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B2" w:rsidRDefault="00DC43B2" w:rsidP="00DC43B2"/>
    <w:p w:rsidR="00DC43B2" w:rsidRPr="00E4566F" w:rsidRDefault="00DC43B2" w:rsidP="00DC43B2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</w:t>
      </w:r>
      <w:r w:rsidR="00B015EA">
        <w:rPr>
          <w:rFonts w:eastAsia="Calibri"/>
          <w:b/>
          <w:szCs w:val="22"/>
          <w:lang w:eastAsia="en-US"/>
        </w:rPr>
        <w:t>4</w:t>
      </w:r>
      <w:bookmarkStart w:id="0" w:name="_GoBack"/>
      <w:bookmarkEnd w:id="0"/>
      <w:r>
        <w:rPr>
          <w:rFonts w:eastAsia="Calibri"/>
          <w:b/>
          <w:szCs w:val="22"/>
          <w:lang w:eastAsia="en-US"/>
        </w:rPr>
        <w:t>.03.2020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DC43B2" w:rsidRDefault="00DC43B2" w:rsidP="00DC43B2">
      <w:pPr>
        <w:rPr>
          <w:rFonts w:eastAsia="Calibri"/>
          <w:sz w:val="10"/>
          <w:szCs w:val="10"/>
          <w:lang w:eastAsia="en-US"/>
        </w:rPr>
      </w:pPr>
    </w:p>
    <w:p w:rsidR="00DC43B2" w:rsidRDefault="00DC43B2" w:rsidP="00DC43B2">
      <w:pPr>
        <w:rPr>
          <w:rFonts w:eastAsia="Calibri"/>
          <w:sz w:val="10"/>
          <w:szCs w:val="10"/>
          <w:lang w:eastAsia="en-US"/>
        </w:rPr>
      </w:pPr>
    </w:p>
    <w:p w:rsidR="00DC43B2" w:rsidRPr="00E4566F" w:rsidRDefault="00DC43B2" w:rsidP="00DC43B2">
      <w:pPr>
        <w:rPr>
          <w:rFonts w:eastAsia="Calibri"/>
          <w:sz w:val="10"/>
          <w:szCs w:val="10"/>
          <w:lang w:eastAsia="en-US"/>
        </w:rPr>
      </w:pPr>
    </w:p>
    <w:p w:rsidR="00DC43B2" w:rsidRPr="00E4566F" w:rsidRDefault="00DC43B2" w:rsidP="00DC43B2">
      <w:pPr>
        <w:rPr>
          <w:rFonts w:eastAsia="Calibri"/>
          <w:sz w:val="10"/>
          <w:szCs w:val="10"/>
          <w:lang w:eastAsia="en-US"/>
        </w:rPr>
      </w:pPr>
    </w:p>
    <w:p w:rsidR="00DC43B2" w:rsidRPr="00E4566F" w:rsidRDefault="00DC43B2" w:rsidP="00DC43B2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DC43B2" w:rsidRDefault="00DC43B2" w:rsidP="00DC43B2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DC43B2" w:rsidRPr="00E4566F" w:rsidRDefault="00DC43B2" w:rsidP="00DC43B2">
      <w:pPr>
        <w:rPr>
          <w:b/>
          <w:sz w:val="16"/>
          <w:szCs w:val="16"/>
        </w:rPr>
      </w:pPr>
    </w:p>
    <w:p w:rsidR="00DC43B2" w:rsidRPr="00834762" w:rsidRDefault="00DC43B2" w:rsidP="00DC43B2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DC43B2" w:rsidRPr="0000025D" w:rsidRDefault="00DC43B2" w:rsidP="00DC43B2">
      <w:pPr>
        <w:jc w:val="both"/>
        <w:rPr>
          <w:rFonts w:eastAsia="Calibri"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u.p.z.p.)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DC43B2">
        <w:rPr>
          <w:rFonts w:eastAsia="Calibri"/>
          <w:b/>
          <w:bCs/>
          <w:i/>
          <w:iCs/>
          <w:szCs w:val="22"/>
          <w:lang w:eastAsia="en-US" w:bidi="pl-PL"/>
        </w:rPr>
        <w:t>Wykonanie pomiarów ruchu na wybranej sieci dróg miasta Opola w 2020 roku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NP.260.14.2020.P</w:t>
      </w:r>
    </w:p>
    <w:p w:rsidR="00DC43B2" w:rsidRPr="005F35E0" w:rsidRDefault="00DC43B2" w:rsidP="00DC43B2">
      <w:pPr>
        <w:jc w:val="both"/>
        <w:rPr>
          <w:rFonts w:eastAsia="Calibri"/>
          <w:b/>
          <w:szCs w:val="22"/>
          <w:lang w:eastAsia="en-US"/>
        </w:rPr>
      </w:pPr>
    </w:p>
    <w:p w:rsidR="00DC43B2" w:rsidRPr="0000025D" w:rsidRDefault="00DC43B2" w:rsidP="00DC43B2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Oferty złożone w postępowaniu</w:t>
      </w:r>
    </w:p>
    <w:p w:rsidR="00DC43B2" w:rsidRDefault="00DC43B2" w:rsidP="00DC43B2">
      <w:pPr>
        <w:jc w:val="both"/>
      </w:pPr>
    </w:p>
    <w:p w:rsidR="00DC43B2" w:rsidRDefault="00DC43B2" w:rsidP="00DC43B2">
      <w:pPr>
        <w:jc w:val="both"/>
      </w:pPr>
      <w:r>
        <w:t>W niniejszym postępowaniu złożono oferty przez Wykonawców ubiegających o udzielenie zamówienia zgodnie z poniższym zestawieniem.</w:t>
      </w:r>
    </w:p>
    <w:p w:rsidR="00DC43B2" w:rsidRDefault="00DC43B2" w:rsidP="00DC43B2">
      <w:pPr>
        <w:jc w:val="both"/>
      </w:pPr>
    </w:p>
    <w:p w:rsidR="00DC43B2" w:rsidRDefault="00DC43B2" w:rsidP="00DC43B2">
      <w:pPr>
        <w:jc w:val="both"/>
      </w:pPr>
      <w:r>
        <w:t>Część 1:</w:t>
      </w:r>
    </w:p>
    <w:p w:rsidR="00DC43B2" w:rsidRDefault="00DC43B2" w:rsidP="00DC43B2">
      <w:pPr>
        <w:pStyle w:val="Akapitzlist"/>
        <w:numPr>
          <w:ilvl w:val="0"/>
          <w:numId w:val="2"/>
        </w:numPr>
      </w:pPr>
      <w:r w:rsidRPr="00DC43B2">
        <w:t>Nestor Group Bartosz Berkowski Rynek 39-40 58-100 Świdnica</w:t>
      </w:r>
      <w:r>
        <w:t>,</w:t>
      </w:r>
    </w:p>
    <w:p w:rsidR="00DC43B2" w:rsidRPr="001F0CC8" w:rsidRDefault="00DC43B2" w:rsidP="00DC43B2">
      <w:pPr>
        <w:pStyle w:val="Akapitzlist"/>
        <w:numPr>
          <w:ilvl w:val="0"/>
          <w:numId w:val="2"/>
        </w:numPr>
      </w:pPr>
      <w:r w:rsidRPr="00DC43B2">
        <w:t>Instalacje Grzewczo-Sanitarne Andrzej Krężel ul. Partyzancka 33 46-060 Prószków</w:t>
      </w:r>
      <w:r>
        <w:t>.</w:t>
      </w:r>
    </w:p>
    <w:p w:rsidR="00DC43B2" w:rsidRDefault="00DC43B2" w:rsidP="00DC43B2"/>
    <w:p w:rsidR="00DC43B2" w:rsidRDefault="00DC43B2" w:rsidP="00DC43B2">
      <w:r>
        <w:t>Część 2:</w:t>
      </w:r>
    </w:p>
    <w:p w:rsidR="00DC43B2" w:rsidRPr="00DC43B2" w:rsidRDefault="00DC43B2" w:rsidP="00DC43B2">
      <w:pPr>
        <w:pStyle w:val="Akapitzlist"/>
        <w:numPr>
          <w:ilvl w:val="0"/>
          <w:numId w:val="3"/>
        </w:numPr>
      </w:pPr>
      <w:r w:rsidRPr="00DC43B2">
        <w:t>Instalacje Grzewczo-Sanitarne Andrzej Krężel ul. Partyzancka 33 46-060 Prószków</w:t>
      </w:r>
      <w:r>
        <w:t>.</w:t>
      </w:r>
    </w:p>
    <w:p w:rsidR="00DC43B2" w:rsidRDefault="00DC43B2" w:rsidP="00DC43B2"/>
    <w:p w:rsidR="00DC43B2" w:rsidRPr="0000025D" w:rsidRDefault="00DC43B2" w:rsidP="00DC43B2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Unieważnienie postępowania</w:t>
      </w:r>
    </w:p>
    <w:p w:rsidR="00DC43B2" w:rsidRPr="00D47553" w:rsidRDefault="00DC43B2" w:rsidP="00DC43B2">
      <w:pPr>
        <w:pStyle w:val="Akapitzlist"/>
        <w:numPr>
          <w:ilvl w:val="0"/>
          <w:numId w:val="4"/>
        </w:numPr>
        <w:spacing w:line="276" w:lineRule="auto"/>
        <w:ind w:firstLine="66"/>
        <w:jc w:val="both"/>
      </w:pPr>
      <w:r w:rsidRPr="00D47553">
        <w:t>Część 1:</w:t>
      </w:r>
    </w:p>
    <w:p w:rsidR="00DC43B2" w:rsidRPr="00DC43B2" w:rsidRDefault="00DC43B2" w:rsidP="00DC43B2">
      <w:pPr>
        <w:pStyle w:val="Akapitzlist"/>
        <w:spacing w:line="276" w:lineRule="auto"/>
        <w:ind w:left="360"/>
        <w:jc w:val="both"/>
        <w:rPr>
          <w:i/>
          <w:u w:val="single"/>
        </w:rPr>
      </w:pPr>
      <w:r w:rsidRPr="00DC43B2">
        <w:rPr>
          <w:i/>
          <w:u w:val="single"/>
        </w:rPr>
        <w:t>Uzasadnienie faktyczne i prawne</w:t>
      </w:r>
    </w:p>
    <w:p w:rsidR="00DC43B2" w:rsidRDefault="00DC43B2" w:rsidP="00DC43B2">
      <w:pPr>
        <w:pStyle w:val="Akapitzlist"/>
        <w:suppressAutoHyphens/>
        <w:ind w:left="360"/>
        <w:jc w:val="both"/>
      </w:pPr>
    </w:p>
    <w:p w:rsidR="00DC43B2" w:rsidRDefault="00DC43B2" w:rsidP="00DC43B2">
      <w:pPr>
        <w:pStyle w:val="Akapitzlist"/>
        <w:ind w:left="360"/>
        <w:jc w:val="both"/>
      </w:pPr>
      <w:r>
        <w:t>Zamawiający unieważnia postępowanie zgodnie z zapisami art. 93 ust. 1 pkt 4 u.p.z.p., albowiem cena najkorzystniejszej oferty ceną przewyższa kwotę, którą zamawiający zamierza przeznaczyć na sfinansowanie zamówienia.</w:t>
      </w:r>
    </w:p>
    <w:p w:rsidR="00DC43B2" w:rsidRDefault="00DC43B2" w:rsidP="00DC43B2">
      <w:pPr>
        <w:pStyle w:val="Akapitzlist"/>
        <w:ind w:left="360"/>
        <w:jc w:val="both"/>
      </w:pPr>
    </w:p>
    <w:p w:rsidR="00DC43B2" w:rsidRDefault="00DC43B2" w:rsidP="00DC43B2">
      <w:pPr>
        <w:pStyle w:val="Akapitzlist"/>
        <w:numPr>
          <w:ilvl w:val="0"/>
          <w:numId w:val="4"/>
        </w:numPr>
        <w:spacing w:line="276" w:lineRule="auto"/>
        <w:ind w:firstLine="66"/>
        <w:jc w:val="both"/>
      </w:pPr>
      <w:r>
        <w:t>Część 2:</w:t>
      </w:r>
    </w:p>
    <w:p w:rsidR="00DC43B2" w:rsidRPr="00DC43B2" w:rsidRDefault="00DC43B2" w:rsidP="00DC43B2">
      <w:pPr>
        <w:pStyle w:val="Akapitzlist"/>
        <w:spacing w:line="276" w:lineRule="auto"/>
        <w:ind w:left="360"/>
        <w:jc w:val="both"/>
        <w:rPr>
          <w:i/>
          <w:u w:val="single"/>
        </w:rPr>
      </w:pPr>
      <w:r w:rsidRPr="00DC43B2">
        <w:rPr>
          <w:i/>
          <w:u w:val="single"/>
        </w:rPr>
        <w:t>Uzasadnienie faktyczne i prawne</w:t>
      </w:r>
    </w:p>
    <w:p w:rsidR="00DC43B2" w:rsidRDefault="00DC43B2" w:rsidP="00DC43B2">
      <w:pPr>
        <w:pStyle w:val="Akapitzlist"/>
        <w:ind w:left="360"/>
        <w:jc w:val="both"/>
      </w:pPr>
    </w:p>
    <w:p w:rsidR="00DC43B2" w:rsidRDefault="00DC43B2" w:rsidP="00DC43B2">
      <w:pPr>
        <w:pStyle w:val="Akapitzlist"/>
        <w:ind w:left="360"/>
        <w:jc w:val="both"/>
      </w:pPr>
      <w:r w:rsidRPr="00D47553">
        <w:t>Zamawiający unieważnia postępowanie zgodnie z zapisami art. 93 ust. 1 pkt 1 u.p.z.p., bowiem w niniejszym postępowaniu nie złożono żadnej oferty nie podlegającej odrzuceniu.</w:t>
      </w:r>
    </w:p>
    <w:p w:rsidR="00DC43B2" w:rsidRDefault="00DC43B2" w:rsidP="00DC43B2">
      <w:pPr>
        <w:jc w:val="both"/>
      </w:pPr>
    </w:p>
    <w:p w:rsidR="00DC43B2" w:rsidRDefault="00DC43B2" w:rsidP="00DC43B2"/>
    <w:p w:rsidR="00DC43B2" w:rsidRDefault="00DC43B2" w:rsidP="00DC43B2"/>
    <w:p w:rsidR="00DC43B2" w:rsidRDefault="00DC43B2" w:rsidP="00DC43B2"/>
    <w:p w:rsidR="00DC43B2" w:rsidRDefault="00DC43B2" w:rsidP="00DC43B2"/>
    <w:p w:rsidR="00DC43B2" w:rsidRDefault="00DC43B2" w:rsidP="00DC43B2"/>
    <w:p w:rsidR="00DC43B2" w:rsidRDefault="00DC43B2" w:rsidP="00DC43B2"/>
    <w:p w:rsidR="00DC43B2" w:rsidRDefault="00DC43B2" w:rsidP="00DC43B2"/>
    <w:p w:rsidR="00DC43B2" w:rsidRDefault="00DC43B2" w:rsidP="00DC43B2"/>
    <w:p w:rsidR="00DC43B2" w:rsidRDefault="00DC43B2" w:rsidP="00DC43B2"/>
    <w:p w:rsidR="00DC43B2" w:rsidRDefault="00DC43B2" w:rsidP="00DC43B2"/>
    <w:p w:rsidR="00D54BFA" w:rsidRDefault="00AD3B2F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B2F" w:rsidRDefault="00AD3B2F">
      <w:r>
        <w:separator/>
      </w:r>
    </w:p>
  </w:endnote>
  <w:endnote w:type="continuationSeparator" w:id="0">
    <w:p w:rsidR="00AD3B2F" w:rsidRDefault="00AD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DC43B2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DC43B2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7F2B8" wp14:editId="33176392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6A08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DLXcTe4wEAAJIDAAAOAAAAAAAAAAAAAAAAAC4CAABkcnMvZTJvRG9jLnhtbFBLAQItABQA&#10;BgAIAAAAIQDCPN502wAAAAgBAAAPAAAAAAAAAAAAAAAAAD0EAABkcnMvZG93bnJldi54bWxQSwUG&#10;AAAAAAQABADzAAAAR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3B301" wp14:editId="5D06F478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AD3B2F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DC43B2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DC43B2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AD3B2F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3B30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" stroked="f" strokeweight="1pt">
              <v:textbox>
                <w:txbxContent>
                  <w:p w:rsidR="005C5CC5" w:rsidRPr="001C188B" w:rsidRDefault="00AD3B2F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DC43B2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DC43B2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AD3B2F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AD3B2F" w:rsidP="005C5CC5">
    <w:pPr>
      <w:pStyle w:val="Stopka"/>
      <w:rPr>
        <w:lang w:val="de-DE"/>
      </w:rPr>
    </w:pPr>
  </w:p>
  <w:p w:rsidR="001165F6" w:rsidRDefault="00AD3B2F" w:rsidP="001165F6">
    <w:pPr>
      <w:jc w:val="center"/>
      <w:rPr>
        <w:b/>
        <w:color w:val="000000"/>
        <w:sz w:val="20"/>
        <w:szCs w:val="20"/>
      </w:rPr>
    </w:pPr>
  </w:p>
  <w:p w:rsidR="001165F6" w:rsidRDefault="00AD3B2F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B2F" w:rsidRDefault="00AD3B2F">
      <w:r>
        <w:separator/>
      </w:r>
    </w:p>
  </w:footnote>
  <w:footnote w:type="continuationSeparator" w:id="0">
    <w:p w:rsidR="00AD3B2F" w:rsidRDefault="00AD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DA" w:rsidRDefault="00DC43B2" w:rsidP="00067ED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1DF1E7" wp14:editId="0BD5E7D7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82BCA12" wp14:editId="32F3D966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E7F51F" wp14:editId="10B382A7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EDA" w:rsidRPr="000106A2" w:rsidRDefault="00DC43B2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067EDA" w:rsidRPr="000106A2" w:rsidRDefault="00DC43B2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7F51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067EDA" w:rsidRPr="000106A2" w:rsidRDefault="00DC43B2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067EDA" w:rsidRPr="000106A2" w:rsidRDefault="00DC43B2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067EDA" w:rsidRDefault="00AD3B2F" w:rsidP="00067EDA">
    <w:pPr>
      <w:pStyle w:val="Nagwek"/>
    </w:pPr>
  </w:p>
  <w:p w:rsidR="00C44204" w:rsidRDefault="00AD3B2F" w:rsidP="001702D3">
    <w:pPr>
      <w:pStyle w:val="Nagwek"/>
      <w:jc w:val="center"/>
    </w:pPr>
  </w:p>
  <w:p w:rsidR="00C44204" w:rsidRDefault="00AD3B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21D"/>
    <w:multiLevelType w:val="hybridMultilevel"/>
    <w:tmpl w:val="A3F8F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B78E2"/>
    <w:multiLevelType w:val="hybridMultilevel"/>
    <w:tmpl w:val="725A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C4BD6"/>
    <w:multiLevelType w:val="hybridMultilevel"/>
    <w:tmpl w:val="C50AC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3B2"/>
    <w:rsid w:val="006956E4"/>
    <w:rsid w:val="007A5202"/>
    <w:rsid w:val="00AD3B2F"/>
    <w:rsid w:val="00B015EA"/>
    <w:rsid w:val="00D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1EBD"/>
  <w15:docId w15:val="{B6987A89-5280-4F7E-8747-FB1EC609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3B2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4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43B2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C4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3B2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3</cp:revision>
  <dcterms:created xsi:type="dcterms:W3CDTF">2020-03-03T09:28:00Z</dcterms:created>
  <dcterms:modified xsi:type="dcterms:W3CDTF">2020-03-04T08:11:00Z</dcterms:modified>
</cp:coreProperties>
</file>