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DEF" w:rsidRDefault="00381DEF" w:rsidP="00381DEF"/>
    <w:p w:rsidR="00381DEF" w:rsidRPr="00E4566F" w:rsidRDefault="00381DEF" w:rsidP="00381DEF">
      <w:pPr>
        <w:ind w:left="5664" w:firstLine="708"/>
        <w:rPr>
          <w:rFonts w:eastAsia="Calibri"/>
          <w:sz w:val="10"/>
          <w:szCs w:val="10"/>
          <w:lang w:eastAsia="en-US"/>
        </w:rPr>
      </w:pPr>
      <w:r w:rsidRPr="00E4566F">
        <w:rPr>
          <w:rFonts w:eastAsia="Calibri"/>
          <w:szCs w:val="22"/>
          <w:lang w:eastAsia="en-US"/>
        </w:rPr>
        <w:t xml:space="preserve">Opole, dn. </w:t>
      </w:r>
      <w:r>
        <w:rPr>
          <w:rFonts w:eastAsia="Calibri"/>
          <w:b/>
          <w:szCs w:val="22"/>
          <w:lang w:eastAsia="en-US"/>
        </w:rPr>
        <w:t>26</w:t>
      </w:r>
      <w:r>
        <w:rPr>
          <w:rFonts w:eastAsia="Calibri"/>
          <w:b/>
          <w:szCs w:val="22"/>
          <w:lang w:eastAsia="en-US"/>
        </w:rPr>
        <w:t>.03</w:t>
      </w:r>
      <w:r w:rsidRPr="00AA7351">
        <w:rPr>
          <w:rFonts w:eastAsia="Calibri"/>
          <w:b/>
          <w:szCs w:val="22"/>
          <w:lang w:eastAsia="en-US"/>
        </w:rPr>
        <w:t>.201</w:t>
      </w:r>
      <w:r>
        <w:rPr>
          <w:rFonts w:eastAsia="Calibri"/>
          <w:b/>
          <w:szCs w:val="22"/>
          <w:lang w:eastAsia="en-US"/>
        </w:rPr>
        <w:t>9</w:t>
      </w:r>
      <w:r w:rsidRPr="00AA7351">
        <w:rPr>
          <w:rFonts w:eastAsia="Calibri"/>
          <w:b/>
          <w:szCs w:val="22"/>
          <w:lang w:eastAsia="en-US"/>
        </w:rPr>
        <w:t xml:space="preserve"> r.</w:t>
      </w:r>
    </w:p>
    <w:p w:rsidR="00381DEF" w:rsidRDefault="00381DEF" w:rsidP="00381DEF">
      <w:pPr>
        <w:rPr>
          <w:rFonts w:eastAsia="Calibri"/>
          <w:sz w:val="10"/>
          <w:szCs w:val="10"/>
          <w:lang w:eastAsia="en-US"/>
        </w:rPr>
      </w:pPr>
    </w:p>
    <w:p w:rsidR="00381DEF" w:rsidRDefault="00381DEF" w:rsidP="00381DEF">
      <w:pPr>
        <w:rPr>
          <w:rFonts w:eastAsia="Calibri"/>
          <w:sz w:val="10"/>
          <w:szCs w:val="10"/>
          <w:lang w:eastAsia="en-US"/>
        </w:rPr>
      </w:pPr>
    </w:p>
    <w:p w:rsidR="00381DEF" w:rsidRDefault="00381DEF" w:rsidP="00381DEF">
      <w:pPr>
        <w:rPr>
          <w:rFonts w:eastAsia="Calibri"/>
          <w:sz w:val="10"/>
          <w:szCs w:val="10"/>
          <w:lang w:eastAsia="en-US"/>
        </w:rPr>
      </w:pPr>
    </w:p>
    <w:p w:rsidR="00381DEF" w:rsidRPr="00E4566F" w:rsidRDefault="00381DEF" w:rsidP="00381DEF">
      <w:pPr>
        <w:rPr>
          <w:rFonts w:eastAsia="Calibri"/>
          <w:sz w:val="10"/>
          <w:szCs w:val="10"/>
          <w:lang w:eastAsia="en-US"/>
        </w:rPr>
      </w:pPr>
    </w:p>
    <w:p w:rsidR="00381DEF" w:rsidRDefault="00381DEF" w:rsidP="00381DEF">
      <w:pPr>
        <w:rPr>
          <w:rFonts w:eastAsia="Calibri"/>
          <w:sz w:val="10"/>
          <w:szCs w:val="10"/>
          <w:lang w:eastAsia="en-US"/>
        </w:rPr>
      </w:pPr>
    </w:p>
    <w:p w:rsidR="00381DEF" w:rsidRPr="00E4566F" w:rsidRDefault="00381DEF" w:rsidP="00381DEF">
      <w:pPr>
        <w:rPr>
          <w:rFonts w:eastAsia="Calibri"/>
          <w:sz w:val="10"/>
          <w:szCs w:val="10"/>
          <w:lang w:eastAsia="en-US"/>
        </w:rPr>
      </w:pPr>
    </w:p>
    <w:p w:rsidR="00381DEF" w:rsidRPr="00E4566F" w:rsidRDefault="00381DEF" w:rsidP="00381DEF">
      <w:pPr>
        <w:spacing w:line="276" w:lineRule="auto"/>
        <w:jc w:val="center"/>
        <w:rPr>
          <w:rFonts w:eastAsia="Calibri"/>
          <w:b/>
          <w:szCs w:val="22"/>
          <w:lang w:eastAsia="en-US"/>
        </w:rPr>
      </w:pPr>
      <w:r w:rsidRPr="00E4566F">
        <w:rPr>
          <w:rFonts w:eastAsia="Calibri"/>
          <w:b/>
          <w:szCs w:val="22"/>
          <w:lang w:eastAsia="en-US"/>
        </w:rPr>
        <w:t>ZAWIADOMIENIE O WYBORZE OFERTY NAJKORZYSTNIEJSZEJ</w:t>
      </w:r>
    </w:p>
    <w:p w:rsidR="00381DEF" w:rsidRPr="00E4566F" w:rsidRDefault="00381DEF" w:rsidP="00381DEF">
      <w:pPr>
        <w:rPr>
          <w:b/>
          <w:sz w:val="16"/>
          <w:szCs w:val="16"/>
        </w:rPr>
      </w:pP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</w:p>
    <w:p w:rsidR="00381DEF" w:rsidRPr="00834762" w:rsidRDefault="00381DEF" w:rsidP="00381DEF">
      <w:pPr>
        <w:jc w:val="both"/>
        <w:rPr>
          <w:rFonts w:eastAsia="Calibri"/>
          <w:b/>
          <w:szCs w:val="22"/>
          <w:lang w:eastAsia="en-US"/>
        </w:rPr>
      </w:pP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</w:p>
    <w:p w:rsidR="00381DEF" w:rsidRPr="005F35E0" w:rsidRDefault="00381DEF" w:rsidP="00381DEF">
      <w:pPr>
        <w:jc w:val="both"/>
        <w:rPr>
          <w:rFonts w:eastAsia="Calibri"/>
          <w:b/>
          <w:bCs/>
          <w:iCs/>
          <w:szCs w:val="22"/>
          <w:lang w:eastAsia="en-US" w:bidi="pl-PL"/>
        </w:rPr>
      </w:pPr>
      <w:r w:rsidRPr="00834762">
        <w:rPr>
          <w:rFonts w:eastAsia="Calibri"/>
          <w:szCs w:val="22"/>
          <w:lang w:eastAsia="en-US"/>
        </w:rPr>
        <w:t xml:space="preserve">Stosownie do art. 92 Ustawy Prawo Zamówień Publicznych (zwanej dalej: </w:t>
      </w:r>
      <w:proofErr w:type="spellStart"/>
      <w:r w:rsidRPr="00834762">
        <w:rPr>
          <w:rFonts w:eastAsia="Calibri"/>
          <w:szCs w:val="22"/>
          <w:lang w:eastAsia="en-US"/>
        </w:rPr>
        <w:t>u.p.z.p</w:t>
      </w:r>
      <w:proofErr w:type="spellEnd"/>
      <w:r w:rsidRPr="00834762">
        <w:rPr>
          <w:rFonts w:eastAsia="Calibri"/>
          <w:szCs w:val="22"/>
          <w:lang w:eastAsia="en-US"/>
        </w:rPr>
        <w:t>.) zawiadamiamy o wyborze oferty najkorzystniejszej w postępowaniu pn.</w:t>
      </w:r>
      <w:r w:rsidRPr="00834762">
        <w:rPr>
          <w:rFonts w:eastAsia="Calibri"/>
          <w:b/>
          <w:bCs/>
          <w:i/>
          <w:iCs/>
          <w:szCs w:val="22"/>
          <w:lang w:eastAsia="en-US" w:bidi="pl-PL"/>
        </w:rPr>
        <w:t xml:space="preserve"> </w:t>
      </w:r>
      <w:r w:rsidRPr="00381DEF">
        <w:rPr>
          <w:rFonts w:eastAsia="Calibri"/>
          <w:b/>
          <w:bCs/>
          <w:i/>
          <w:iCs/>
          <w:szCs w:val="22"/>
          <w:lang w:eastAsia="en-US" w:bidi="pl-PL"/>
        </w:rPr>
        <w:t>Pielęgnacja młodego drzewostanu na terenie miasta Opola</w:t>
      </w:r>
      <w:r>
        <w:rPr>
          <w:rFonts w:eastAsia="Calibri"/>
          <w:b/>
          <w:bCs/>
          <w:i/>
          <w:iCs/>
          <w:szCs w:val="22"/>
          <w:lang w:eastAsia="en-US" w:bidi="pl-PL"/>
        </w:rPr>
        <w:t>, nr ref. NP.260.25</w:t>
      </w:r>
      <w:r>
        <w:rPr>
          <w:rFonts w:eastAsia="Calibri"/>
          <w:b/>
          <w:bCs/>
          <w:i/>
          <w:iCs/>
          <w:szCs w:val="22"/>
          <w:lang w:eastAsia="en-US" w:bidi="pl-PL"/>
        </w:rPr>
        <w:t>.2019</w:t>
      </w:r>
      <w:r w:rsidRPr="00E9724F">
        <w:rPr>
          <w:rFonts w:eastAsia="Calibri"/>
          <w:b/>
          <w:bCs/>
          <w:i/>
          <w:iCs/>
          <w:szCs w:val="22"/>
          <w:lang w:eastAsia="en-US" w:bidi="pl-PL"/>
        </w:rPr>
        <w:t>.P</w:t>
      </w:r>
    </w:p>
    <w:p w:rsidR="00381DEF" w:rsidRDefault="00381DEF" w:rsidP="00381DEF">
      <w:pPr>
        <w:jc w:val="both"/>
        <w:rPr>
          <w:rFonts w:eastAsia="Calibri"/>
          <w:b/>
          <w:szCs w:val="22"/>
          <w:lang w:eastAsia="en-US"/>
        </w:rPr>
      </w:pPr>
    </w:p>
    <w:p w:rsidR="00381DEF" w:rsidRPr="005F35E0" w:rsidRDefault="00381DEF" w:rsidP="00381DEF">
      <w:pPr>
        <w:jc w:val="both"/>
        <w:rPr>
          <w:rFonts w:eastAsia="Calibri"/>
          <w:b/>
          <w:szCs w:val="22"/>
          <w:lang w:eastAsia="en-US"/>
        </w:rPr>
      </w:pPr>
    </w:p>
    <w:p w:rsidR="00381DEF" w:rsidRPr="00AF5193" w:rsidRDefault="00381DEF" w:rsidP="00381DEF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eastAsia="Calibri"/>
          <w:b/>
          <w:iCs/>
          <w:szCs w:val="22"/>
          <w:lang w:eastAsia="en-US"/>
        </w:rPr>
      </w:pPr>
      <w:r w:rsidRPr="00AF5193">
        <w:rPr>
          <w:rFonts w:eastAsia="Calibri"/>
          <w:b/>
          <w:iCs/>
          <w:szCs w:val="22"/>
          <w:lang w:eastAsia="en-US"/>
        </w:rPr>
        <w:t>Oferty złożone w post</w:t>
      </w:r>
      <w:r>
        <w:rPr>
          <w:rFonts w:eastAsia="Calibri"/>
          <w:b/>
          <w:iCs/>
          <w:szCs w:val="22"/>
          <w:lang w:eastAsia="en-US"/>
        </w:rPr>
        <w:t>ę</w:t>
      </w:r>
      <w:r w:rsidRPr="00AF5193">
        <w:rPr>
          <w:rFonts w:eastAsia="Calibri"/>
          <w:b/>
          <w:iCs/>
          <w:szCs w:val="22"/>
          <w:lang w:eastAsia="en-US"/>
        </w:rPr>
        <w:t>powaniu</w:t>
      </w:r>
      <w:r>
        <w:rPr>
          <w:rFonts w:eastAsia="Calibri"/>
          <w:b/>
          <w:iCs/>
          <w:szCs w:val="22"/>
          <w:lang w:eastAsia="en-US"/>
        </w:rPr>
        <w:t xml:space="preserve"> oraz przyznana punktacja w kryteriach wyboru ofert określonych w SIWZ</w:t>
      </w:r>
      <w:r w:rsidRPr="00AF5193">
        <w:rPr>
          <w:rFonts w:eastAsia="Calibri"/>
          <w:b/>
          <w:iCs/>
          <w:szCs w:val="22"/>
          <w:lang w:eastAsia="en-US"/>
        </w:rPr>
        <w:t>.</w:t>
      </w:r>
    </w:p>
    <w:p w:rsidR="00381DEF" w:rsidRDefault="00381DEF" w:rsidP="00381DEF">
      <w:pPr>
        <w:spacing w:line="276" w:lineRule="auto"/>
        <w:jc w:val="both"/>
        <w:rPr>
          <w:rFonts w:eastAsia="Calibri"/>
          <w:iCs/>
          <w:szCs w:val="22"/>
          <w:lang w:eastAsia="en-US"/>
        </w:rPr>
      </w:pPr>
    </w:p>
    <w:p w:rsidR="00381DEF" w:rsidRDefault="00381DEF" w:rsidP="00381DEF">
      <w:pPr>
        <w:spacing w:line="276" w:lineRule="auto"/>
        <w:jc w:val="both"/>
        <w:rPr>
          <w:rFonts w:eastAsia="Calibri"/>
          <w:iCs/>
          <w:szCs w:val="22"/>
          <w:lang w:eastAsia="en-US"/>
        </w:rPr>
      </w:pPr>
    </w:p>
    <w:p w:rsidR="00381DEF" w:rsidRDefault="00381DEF" w:rsidP="00381DEF">
      <w:pPr>
        <w:spacing w:line="276" w:lineRule="auto"/>
        <w:jc w:val="both"/>
        <w:rPr>
          <w:rFonts w:ascii="Czcionka tekstu podstawowego" w:eastAsia="Calibri" w:hAnsi="Czcionka tekstu podstawowego" w:cs="Czcionka tekstu podstawowego"/>
          <w:color w:val="000000"/>
          <w:sz w:val="20"/>
          <w:szCs w:val="20"/>
          <w:lang w:eastAsia="en-US"/>
        </w:rPr>
      </w:pPr>
      <w:r w:rsidRPr="005F35E0">
        <w:rPr>
          <w:rFonts w:eastAsia="Calibri"/>
          <w:iCs/>
          <w:szCs w:val="22"/>
          <w:lang w:eastAsia="en-US"/>
        </w:rPr>
        <w:t>Zamawiający zawiadamia, iż  w niniejszym postępowaniu oferty złożyli:</w:t>
      </w:r>
      <w:r w:rsidRPr="005F35E0">
        <w:rPr>
          <w:rFonts w:ascii="Czcionka tekstu podstawowego" w:eastAsia="Calibri" w:hAnsi="Czcionka tekstu podstawowego" w:cs="Czcionka tekstu podstawowego"/>
          <w:color w:val="000000"/>
          <w:sz w:val="20"/>
          <w:szCs w:val="20"/>
          <w:lang w:eastAsia="en-US"/>
        </w:rPr>
        <w:t xml:space="preserve"> </w:t>
      </w:r>
    </w:p>
    <w:p w:rsidR="00381DEF" w:rsidRDefault="00381DEF" w:rsidP="00381DEF">
      <w:pPr>
        <w:spacing w:line="276" w:lineRule="auto"/>
        <w:jc w:val="both"/>
        <w:rPr>
          <w:rFonts w:ascii="Czcionka tekstu podstawowego" w:eastAsia="Calibri" w:hAnsi="Czcionka tekstu podstawowego" w:cs="Czcionka tekstu podstawowego"/>
          <w:color w:val="000000"/>
          <w:sz w:val="20"/>
          <w:szCs w:val="20"/>
          <w:lang w:eastAsia="en-US"/>
        </w:rPr>
      </w:pPr>
    </w:p>
    <w:p w:rsidR="00381DEF" w:rsidRDefault="00381DEF" w:rsidP="00381DEF">
      <w:pPr>
        <w:spacing w:line="276" w:lineRule="auto"/>
        <w:jc w:val="both"/>
        <w:rPr>
          <w:rFonts w:ascii="Czcionka tekstu podstawowego" w:eastAsia="Calibri" w:hAnsi="Czcionka tekstu podstawowego" w:cs="Czcionka tekstu podstawowego"/>
          <w:color w:val="000000"/>
          <w:sz w:val="20"/>
          <w:szCs w:val="20"/>
          <w:lang w:eastAsia="en-US"/>
        </w:rPr>
      </w:pPr>
    </w:p>
    <w:tbl>
      <w:tblPr>
        <w:tblW w:w="9206" w:type="dxa"/>
        <w:jc w:val="center"/>
        <w:tblInd w:w="5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1621"/>
        <w:gridCol w:w="1779"/>
        <w:gridCol w:w="1918"/>
        <w:gridCol w:w="1484"/>
        <w:gridCol w:w="1843"/>
      </w:tblGrid>
      <w:tr w:rsidR="00381DEF" w:rsidTr="007B50FD">
        <w:trPr>
          <w:cantSplit/>
          <w:trHeight w:val="1407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EF" w:rsidRDefault="00381DEF" w:rsidP="007B50FD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bookmarkStart w:id="0" w:name="_Hlk503349141"/>
            <w:bookmarkStart w:id="1" w:name="_GoBack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EF" w:rsidRDefault="00381DEF" w:rsidP="007B50FD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Nazwa Wykonawcy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1DEF" w:rsidRPr="00381DEF" w:rsidRDefault="00381DEF" w:rsidP="007B50FD">
            <w:pPr>
              <w:spacing w:line="276" w:lineRule="auto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381DEF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Projektowanie i Wykonawstwo Terenów Zieleni "SZEŚĆ" Marcin Czyżowski ul. Powstańców Śląskich 6/2 45-086 Opole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1DEF" w:rsidRPr="00381DEF" w:rsidRDefault="00381DEF" w:rsidP="007B50FD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381DEF">
              <w:rPr>
                <w:rFonts w:eastAsia="Calibri"/>
                <w:color w:val="000000"/>
                <w:sz w:val="20"/>
                <w:szCs w:val="20"/>
                <w:lang w:eastAsia="en-US"/>
              </w:rPr>
              <w:t>Remondis</w:t>
            </w:r>
            <w:proofErr w:type="spellEnd"/>
            <w:r w:rsidRPr="00381DEF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Tarnowskie Góry sp. z o.o. ul. Nakielska 1-3 42-600 Tarnowskie Góry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1DEF" w:rsidRPr="00877541" w:rsidRDefault="00381DEF" w:rsidP="007B50FD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381DEF">
              <w:rPr>
                <w:rFonts w:eastAsia="Calibri"/>
                <w:color w:val="000000"/>
                <w:sz w:val="20"/>
                <w:szCs w:val="20"/>
                <w:lang w:eastAsia="en-US"/>
              </w:rPr>
              <w:t>Bilpol</w:t>
            </w:r>
            <w:proofErr w:type="spellEnd"/>
            <w:r w:rsidRPr="00381DEF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Kużaj Sp. k. ul. Sokoła 1 41-500 Chorzów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1DEF" w:rsidRPr="00877541" w:rsidRDefault="00381DEF" w:rsidP="007B50FD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81DEF">
              <w:rPr>
                <w:rFonts w:eastAsia="Calibri"/>
                <w:color w:val="000000"/>
                <w:sz w:val="20"/>
                <w:szCs w:val="20"/>
                <w:lang w:eastAsia="en-US"/>
              </w:rPr>
              <w:t>Przedsiębiorstwo Usługowo Handlowo Produkcyjne WER Sp. z o.o. ul. Ks. P. Gołąba 21 46-040 Schodnia</w:t>
            </w:r>
          </w:p>
        </w:tc>
        <w:bookmarkEnd w:id="0"/>
      </w:tr>
      <w:tr w:rsidR="00381DEF" w:rsidTr="007B50FD">
        <w:trPr>
          <w:cantSplit/>
          <w:trHeight w:val="407"/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1DEF" w:rsidRDefault="00381DEF" w:rsidP="007B50F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EF" w:rsidRDefault="00381DEF" w:rsidP="007B50FD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Liczba punktów w kryterium cena (C)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DEF" w:rsidRPr="00381DEF" w:rsidRDefault="00381DEF" w:rsidP="007B50FD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381DEF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60,00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DEF" w:rsidRPr="00381DEF" w:rsidRDefault="00381DEF" w:rsidP="007B50FD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81DEF">
              <w:rPr>
                <w:rFonts w:eastAsia="Calibri"/>
                <w:color w:val="000000"/>
                <w:sz w:val="20"/>
                <w:szCs w:val="20"/>
                <w:lang w:eastAsia="en-US"/>
              </w:rPr>
              <w:t>51,06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DEF" w:rsidRDefault="00381DEF" w:rsidP="007B50FD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81DEF">
              <w:rPr>
                <w:rFonts w:eastAsia="Calibri"/>
                <w:color w:val="000000"/>
                <w:sz w:val="20"/>
                <w:szCs w:val="20"/>
                <w:lang w:eastAsia="en-US"/>
              </w:rPr>
              <w:t>42,14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DEF" w:rsidRDefault="00381DEF" w:rsidP="007B50FD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381DEF" w:rsidTr="007B50FD">
        <w:trPr>
          <w:cantSplit/>
          <w:trHeight w:val="592"/>
          <w:jc w:val="center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1DEF" w:rsidRDefault="00381DEF" w:rsidP="007B50FD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DEF" w:rsidRDefault="00381DEF" w:rsidP="007B50FD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Czas reakcji (R</w:t>
            </w:r>
            <w:r w:rsidRPr="00182F11">
              <w:rPr>
                <w:rFonts w:eastAsia="Calibri"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DEF" w:rsidRPr="00381DEF" w:rsidRDefault="00381DEF" w:rsidP="007B50FD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381DEF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40,00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DEF" w:rsidRPr="00381DEF" w:rsidRDefault="00381DEF" w:rsidP="007B50FD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81DEF">
              <w:rPr>
                <w:rFonts w:eastAsia="Calibri"/>
                <w:color w:val="000000"/>
                <w:sz w:val="20"/>
                <w:szCs w:val="20"/>
                <w:lang w:eastAsia="en-US"/>
              </w:rPr>
              <w:t>40,00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DEF" w:rsidRDefault="00381DEF" w:rsidP="007B50FD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DEF" w:rsidRDefault="00381DEF" w:rsidP="007B50FD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381DEF" w:rsidTr="007B50FD">
        <w:trPr>
          <w:cantSplit/>
          <w:trHeight w:val="252"/>
          <w:jc w:val="center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DEF" w:rsidRDefault="00381DEF" w:rsidP="007B50FD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EF" w:rsidRDefault="00381DEF" w:rsidP="007B50FD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Łączna liczba punktów</w:t>
            </w:r>
          </w:p>
          <w:p w:rsidR="00381DEF" w:rsidRDefault="00381DEF" w:rsidP="007B50FD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(C+G)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DEF" w:rsidRPr="00381DEF" w:rsidRDefault="00381DEF" w:rsidP="007B50FD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81DE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DEF" w:rsidRPr="00381DEF" w:rsidRDefault="00381DEF" w:rsidP="007B50FD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81DEF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91,06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DEF" w:rsidRDefault="00381DEF" w:rsidP="007B50FD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81DEF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82,14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DEF" w:rsidRDefault="00381DEF" w:rsidP="007B50FD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bookmarkEnd w:id="1"/>
    </w:tbl>
    <w:p w:rsidR="00381DEF" w:rsidRDefault="00381DEF" w:rsidP="00381DEF">
      <w:pPr>
        <w:jc w:val="both"/>
        <w:rPr>
          <w:rFonts w:eastAsia="Calibri"/>
          <w:b/>
          <w:szCs w:val="22"/>
          <w:lang w:eastAsia="en-US"/>
        </w:rPr>
      </w:pPr>
    </w:p>
    <w:p w:rsidR="00381DEF" w:rsidRDefault="00381DEF" w:rsidP="00381DEF">
      <w:pPr>
        <w:jc w:val="both"/>
        <w:rPr>
          <w:rFonts w:eastAsia="Calibri"/>
          <w:b/>
          <w:szCs w:val="22"/>
          <w:lang w:eastAsia="en-US"/>
        </w:rPr>
      </w:pPr>
    </w:p>
    <w:p w:rsidR="00381DEF" w:rsidRPr="00F976CB" w:rsidRDefault="00381DEF" w:rsidP="00381DEF">
      <w:pPr>
        <w:numPr>
          <w:ilvl w:val="0"/>
          <w:numId w:val="2"/>
        </w:numPr>
        <w:ind w:left="426" w:hanging="426"/>
        <w:jc w:val="both"/>
        <w:rPr>
          <w:rFonts w:eastAsia="Calibri"/>
          <w:szCs w:val="22"/>
          <w:lang w:eastAsia="en-US"/>
        </w:rPr>
      </w:pPr>
      <w:r w:rsidRPr="005F35E0">
        <w:rPr>
          <w:rFonts w:eastAsia="Calibri"/>
          <w:b/>
          <w:szCs w:val="22"/>
          <w:lang w:eastAsia="en-US"/>
        </w:rPr>
        <w:t>Wybór oferty najkorzystniejszej</w:t>
      </w:r>
    </w:p>
    <w:p w:rsidR="00381DEF" w:rsidRDefault="00381DEF" w:rsidP="00381DEF">
      <w:pPr>
        <w:ind w:left="426"/>
        <w:jc w:val="both"/>
        <w:rPr>
          <w:rFonts w:eastAsia="Calibri"/>
          <w:szCs w:val="22"/>
          <w:lang w:eastAsia="en-US"/>
        </w:rPr>
      </w:pPr>
    </w:p>
    <w:p w:rsidR="00381DEF" w:rsidRDefault="00381DEF" w:rsidP="00381DEF">
      <w:pPr>
        <w:jc w:val="both"/>
        <w:rPr>
          <w:rFonts w:eastAsia="Calibri"/>
          <w:szCs w:val="22"/>
          <w:lang w:eastAsia="en-US"/>
        </w:rPr>
      </w:pPr>
      <w:r w:rsidRPr="005F35E0">
        <w:rPr>
          <w:rFonts w:eastAsia="Calibri"/>
          <w:szCs w:val="22"/>
          <w:lang w:eastAsia="en-US"/>
        </w:rPr>
        <w:t>Jako najkorzystniejsz</w:t>
      </w:r>
      <w:r>
        <w:rPr>
          <w:rFonts w:eastAsia="Calibri"/>
          <w:szCs w:val="22"/>
          <w:lang w:eastAsia="en-US"/>
        </w:rPr>
        <w:t xml:space="preserve">ą </w:t>
      </w:r>
      <w:r w:rsidRPr="005F35E0">
        <w:rPr>
          <w:rFonts w:eastAsia="Calibri"/>
          <w:szCs w:val="22"/>
          <w:lang w:eastAsia="en-US"/>
        </w:rPr>
        <w:t>wybrano ofert</w:t>
      </w:r>
      <w:r>
        <w:rPr>
          <w:rFonts w:eastAsia="Calibri"/>
          <w:szCs w:val="22"/>
          <w:lang w:eastAsia="en-US"/>
        </w:rPr>
        <w:t>ę</w:t>
      </w:r>
      <w:r w:rsidRPr="005F35E0">
        <w:rPr>
          <w:rFonts w:eastAsia="Calibri"/>
          <w:szCs w:val="22"/>
          <w:lang w:eastAsia="en-US"/>
        </w:rPr>
        <w:t xml:space="preserve"> złożon</w:t>
      </w:r>
      <w:r>
        <w:rPr>
          <w:rFonts w:eastAsia="Calibri"/>
          <w:szCs w:val="22"/>
          <w:lang w:eastAsia="en-US"/>
        </w:rPr>
        <w:t>ą</w:t>
      </w:r>
      <w:r w:rsidRPr="005F35E0">
        <w:rPr>
          <w:rFonts w:eastAsia="Calibri"/>
          <w:szCs w:val="22"/>
          <w:lang w:eastAsia="en-US"/>
        </w:rPr>
        <w:t xml:space="preserve"> przez Wykonawc</w:t>
      </w:r>
      <w:r>
        <w:rPr>
          <w:rFonts w:eastAsia="Calibri"/>
          <w:szCs w:val="22"/>
          <w:lang w:eastAsia="en-US"/>
        </w:rPr>
        <w:t>ę</w:t>
      </w:r>
      <w:r w:rsidRPr="005F35E0">
        <w:rPr>
          <w:rFonts w:eastAsia="Calibri"/>
          <w:szCs w:val="22"/>
          <w:lang w:eastAsia="en-US"/>
        </w:rPr>
        <w:t xml:space="preserve"> ubiegając</w:t>
      </w:r>
      <w:r>
        <w:rPr>
          <w:rFonts w:eastAsia="Calibri"/>
          <w:szCs w:val="22"/>
          <w:lang w:eastAsia="en-US"/>
        </w:rPr>
        <w:t>ego</w:t>
      </w:r>
      <w:r w:rsidRPr="005F35E0">
        <w:rPr>
          <w:rFonts w:eastAsia="Calibri"/>
          <w:szCs w:val="22"/>
          <w:lang w:eastAsia="en-US"/>
        </w:rPr>
        <w:t xml:space="preserve"> się o udzielenie zamówienia</w:t>
      </w:r>
      <w:r>
        <w:rPr>
          <w:rFonts w:eastAsia="Calibri"/>
          <w:szCs w:val="22"/>
          <w:lang w:eastAsia="en-US"/>
        </w:rPr>
        <w:t xml:space="preserve">, tj. firmę: </w:t>
      </w:r>
    </w:p>
    <w:p w:rsidR="00381DEF" w:rsidRDefault="00381DEF" w:rsidP="00381DEF">
      <w:pPr>
        <w:jc w:val="both"/>
        <w:rPr>
          <w:rFonts w:eastAsia="Calibri"/>
          <w:szCs w:val="22"/>
          <w:lang w:eastAsia="en-US"/>
        </w:rPr>
      </w:pPr>
    </w:p>
    <w:p w:rsidR="00381DEF" w:rsidRDefault="00381DEF" w:rsidP="00381DEF">
      <w:pPr>
        <w:jc w:val="both"/>
        <w:rPr>
          <w:rFonts w:eastAsia="Calibri"/>
          <w:iCs/>
          <w:szCs w:val="22"/>
          <w:lang w:eastAsia="en-US"/>
        </w:rPr>
      </w:pPr>
      <w:r w:rsidRPr="00381DEF">
        <w:rPr>
          <w:rFonts w:eastAsia="Calibri"/>
          <w:iCs/>
          <w:szCs w:val="22"/>
          <w:lang w:eastAsia="en-US"/>
        </w:rPr>
        <w:t xml:space="preserve">Projektowanie i Wykonawstwo Terenów Zieleni "SZEŚĆ" Marcin Czyżowski </w:t>
      </w:r>
    </w:p>
    <w:p w:rsidR="00381DEF" w:rsidRDefault="00381DEF" w:rsidP="00381DEF">
      <w:pPr>
        <w:jc w:val="both"/>
        <w:rPr>
          <w:rFonts w:eastAsia="Calibri"/>
          <w:iCs/>
          <w:szCs w:val="22"/>
          <w:lang w:eastAsia="en-US"/>
        </w:rPr>
      </w:pPr>
      <w:r w:rsidRPr="00381DEF">
        <w:rPr>
          <w:rFonts w:eastAsia="Calibri"/>
          <w:iCs/>
          <w:szCs w:val="22"/>
          <w:lang w:eastAsia="en-US"/>
        </w:rPr>
        <w:t>ul. Powstańców Śląskich 6/2 45-086 Opole</w:t>
      </w:r>
    </w:p>
    <w:p w:rsidR="00381DEF" w:rsidRDefault="00381DEF" w:rsidP="00381DEF">
      <w:pPr>
        <w:jc w:val="both"/>
        <w:rPr>
          <w:rFonts w:eastAsia="Calibri"/>
          <w:iCs/>
          <w:szCs w:val="22"/>
          <w:lang w:eastAsia="en-US"/>
        </w:rPr>
      </w:pPr>
    </w:p>
    <w:p w:rsidR="00D54BFA" w:rsidRPr="00381DEF" w:rsidRDefault="00381DEF" w:rsidP="00381DEF">
      <w:pPr>
        <w:jc w:val="both"/>
        <w:rPr>
          <w:rFonts w:eastAsia="Calibri"/>
          <w:b/>
          <w:iCs/>
          <w:szCs w:val="22"/>
          <w:lang w:eastAsia="en-US"/>
        </w:rPr>
      </w:pPr>
      <w:r w:rsidRPr="005F35E0">
        <w:rPr>
          <w:rFonts w:eastAsia="Calibri"/>
          <w:iCs/>
          <w:szCs w:val="22"/>
          <w:lang w:eastAsia="en-US"/>
        </w:rPr>
        <w:t>Oferen</w:t>
      </w:r>
      <w:r>
        <w:rPr>
          <w:rFonts w:eastAsia="Calibri"/>
          <w:iCs/>
          <w:szCs w:val="22"/>
          <w:lang w:eastAsia="en-US"/>
        </w:rPr>
        <w:t>t</w:t>
      </w:r>
      <w:r w:rsidRPr="005F35E0">
        <w:rPr>
          <w:rFonts w:eastAsia="Calibri"/>
          <w:iCs/>
          <w:szCs w:val="22"/>
          <w:lang w:eastAsia="en-US"/>
        </w:rPr>
        <w:t xml:space="preserve"> spełn</w:t>
      </w:r>
      <w:r>
        <w:rPr>
          <w:rFonts w:eastAsia="Calibri"/>
          <w:iCs/>
          <w:szCs w:val="22"/>
          <w:lang w:eastAsia="en-US"/>
        </w:rPr>
        <w:t xml:space="preserve">ił </w:t>
      </w:r>
      <w:r w:rsidRPr="005F35E0">
        <w:rPr>
          <w:rFonts w:eastAsia="Calibri"/>
          <w:iCs/>
          <w:szCs w:val="22"/>
          <w:lang w:eastAsia="en-US"/>
        </w:rPr>
        <w:t xml:space="preserve">warunki udziału w postępowaniu określone w art. 22  </w:t>
      </w:r>
      <w:proofErr w:type="spellStart"/>
      <w:r w:rsidRPr="005F35E0">
        <w:rPr>
          <w:rFonts w:eastAsia="Calibri"/>
          <w:iCs/>
          <w:szCs w:val="22"/>
          <w:lang w:eastAsia="en-US"/>
        </w:rPr>
        <w:t>u.p.z.p</w:t>
      </w:r>
      <w:proofErr w:type="spellEnd"/>
      <w:r w:rsidRPr="005F35E0">
        <w:rPr>
          <w:rFonts w:eastAsia="Calibri"/>
          <w:iCs/>
          <w:szCs w:val="22"/>
          <w:lang w:eastAsia="en-US"/>
        </w:rPr>
        <w:t>. oraz nie podleg</w:t>
      </w:r>
      <w:r>
        <w:rPr>
          <w:rFonts w:eastAsia="Calibri"/>
          <w:iCs/>
          <w:szCs w:val="22"/>
          <w:lang w:eastAsia="en-US"/>
        </w:rPr>
        <w:t>ał</w:t>
      </w:r>
      <w:r w:rsidRPr="005F35E0">
        <w:rPr>
          <w:rFonts w:eastAsia="Calibri"/>
          <w:iCs/>
          <w:szCs w:val="22"/>
          <w:lang w:eastAsia="en-US"/>
        </w:rPr>
        <w:t xml:space="preserve"> wykluczeniu z postępowania w sprawie udzielenia zamówienia publicznego na mocy art. 24 </w:t>
      </w:r>
      <w:proofErr w:type="spellStart"/>
      <w:r w:rsidRPr="005F35E0">
        <w:rPr>
          <w:rFonts w:eastAsia="Calibri"/>
          <w:iCs/>
          <w:szCs w:val="22"/>
          <w:lang w:eastAsia="en-US"/>
        </w:rPr>
        <w:t>u.p.z.p</w:t>
      </w:r>
      <w:proofErr w:type="spellEnd"/>
      <w:r w:rsidRPr="005F35E0">
        <w:rPr>
          <w:rFonts w:eastAsia="Calibri"/>
          <w:iCs/>
          <w:szCs w:val="22"/>
          <w:lang w:eastAsia="en-US"/>
        </w:rPr>
        <w:t>. Złożona przez ww. Wykonawc</w:t>
      </w:r>
      <w:r>
        <w:rPr>
          <w:rFonts w:eastAsia="Calibri"/>
          <w:iCs/>
          <w:szCs w:val="22"/>
          <w:lang w:eastAsia="en-US"/>
        </w:rPr>
        <w:t>ę</w:t>
      </w:r>
      <w:r w:rsidRPr="005F35E0">
        <w:rPr>
          <w:rFonts w:eastAsia="Calibri"/>
          <w:iCs/>
          <w:szCs w:val="22"/>
          <w:lang w:eastAsia="en-US"/>
        </w:rPr>
        <w:t xml:space="preserve"> oferta mogła uzyskać maksymalną ocenę:</w:t>
      </w:r>
      <w:r w:rsidRPr="005F35E0">
        <w:rPr>
          <w:rFonts w:eastAsia="Arial"/>
          <w:b/>
          <w:bCs/>
          <w:iCs/>
          <w:sz w:val="18"/>
          <w:szCs w:val="18"/>
          <w:shd w:val="clear" w:color="auto" w:fill="FFFFFF"/>
          <w:lang w:eastAsia="en-US"/>
        </w:rPr>
        <w:t xml:space="preserve"> </w:t>
      </w:r>
      <w:r w:rsidRPr="005F35E0">
        <w:rPr>
          <w:rFonts w:eastAsia="Arial"/>
          <w:b/>
          <w:bCs/>
          <w:iCs/>
          <w:szCs w:val="22"/>
          <w:shd w:val="clear" w:color="auto" w:fill="FFFFFF"/>
          <w:lang w:eastAsia="en-US"/>
        </w:rPr>
        <w:t>100</w:t>
      </w:r>
      <w:r w:rsidRPr="005F35E0">
        <w:rPr>
          <w:rFonts w:eastAsia="Calibri"/>
          <w:iCs/>
          <w:szCs w:val="22"/>
          <w:lang w:eastAsia="en-US"/>
        </w:rPr>
        <w:t> punktów</w:t>
      </w:r>
      <w:r w:rsidRPr="005F35E0">
        <w:rPr>
          <w:rFonts w:eastAsia="Arial"/>
          <w:b/>
          <w:bCs/>
          <w:iCs/>
          <w:sz w:val="18"/>
          <w:szCs w:val="18"/>
          <w:shd w:val="clear" w:color="auto" w:fill="FFFFFF"/>
          <w:lang w:eastAsia="en-US"/>
        </w:rPr>
        <w:t xml:space="preserve">. </w:t>
      </w:r>
      <w:r w:rsidRPr="005F35E0">
        <w:rPr>
          <w:rFonts w:eastAsia="Calibri"/>
          <w:iCs/>
          <w:szCs w:val="22"/>
          <w:lang w:eastAsia="en-US"/>
        </w:rPr>
        <w:t xml:space="preserve">Kryterium oceny ofert była: </w:t>
      </w:r>
      <w:r>
        <w:rPr>
          <w:rFonts w:eastAsia="Calibri"/>
          <w:b/>
          <w:iCs/>
          <w:szCs w:val="22"/>
          <w:lang w:eastAsia="en-US"/>
        </w:rPr>
        <w:t xml:space="preserve">cena (C) oraz </w:t>
      </w:r>
      <w:r>
        <w:rPr>
          <w:rFonts w:eastAsia="Calibri"/>
          <w:b/>
          <w:iCs/>
          <w:szCs w:val="22"/>
          <w:lang w:eastAsia="en-US"/>
        </w:rPr>
        <w:t>czas reakcji (R).</w:t>
      </w:r>
    </w:p>
    <w:sectPr w:rsidR="00D54BFA" w:rsidRPr="00381DEF" w:rsidSect="001C188B">
      <w:headerReference w:type="default" r:id="rId6"/>
      <w:footerReference w:type="default" r:id="rId7"/>
      <w:pgSz w:w="11906" w:h="16838"/>
      <w:pgMar w:top="1560" w:right="1417" w:bottom="1417" w:left="1417" w:header="708" w:footer="8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CC5" w:rsidRPr="002179F7" w:rsidRDefault="00381DEF" w:rsidP="005C5CC5">
    <w:pPr>
      <w:jc w:val="center"/>
      <w:rPr>
        <w:b/>
        <w:color w:val="000000"/>
        <w:sz w:val="18"/>
        <w:szCs w:val="18"/>
      </w:rPr>
    </w:pPr>
    <w:r w:rsidRPr="002179F7">
      <w:rPr>
        <w:b/>
        <w:color w:val="000000"/>
        <w:sz w:val="18"/>
        <w:szCs w:val="18"/>
      </w:rPr>
      <w:t xml:space="preserve">Strona | </w:t>
    </w:r>
    <w:r w:rsidRPr="002179F7">
      <w:rPr>
        <w:b/>
        <w:color w:val="000000"/>
        <w:sz w:val="18"/>
        <w:szCs w:val="18"/>
      </w:rPr>
      <w:fldChar w:fldCharType="begin"/>
    </w:r>
    <w:r w:rsidRPr="002179F7">
      <w:rPr>
        <w:b/>
        <w:color w:val="000000"/>
        <w:sz w:val="18"/>
        <w:szCs w:val="18"/>
      </w:rPr>
      <w:instrText>PAGE   \* MERGEFORMAT</w:instrText>
    </w:r>
    <w:r w:rsidRPr="002179F7">
      <w:rPr>
        <w:b/>
        <w:color w:val="000000"/>
        <w:sz w:val="18"/>
        <w:szCs w:val="18"/>
      </w:rPr>
      <w:fldChar w:fldCharType="separate"/>
    </w:r>
    <w:r>
      <w:rPr>
        <w:b/>
        <w:noProof/>
        <w:color w:val="000000"/>
        <w:sz w:val="18"/>
        <w:szCs w:val="18"/>
      </w:rPr>
      <w:t>1</w:t>
    </w:r>
    <w:r w:rsidRPr="002179F7">
      <w:rPr>
        <w:b/>
        <w:color w:val="000000"/>
        <w:sz w:val="18"/>
        <w:szCs w:val="18"/>
      </w:rPr>
      <w:fldChar w:fldCharType="end"/>
    </w:r>
  </w:p>
  <w:p w:rsidR="005C5CC5" w:rsidRPr="008644A2" w:rsidRDefault="00381DEF" w:rsidP="005C5CC5">
    <w:pPr>
      <w:jc w:val="center"/>
      <w:rPr>
        <w:rFonts w:ascii="Bookman Old Style" w:hAnsi="Bookman Old Style" w:cs="Times New Roman"/>
        <w:color w:val="000000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B6FA44E" wp14:editId="24FF0E71">
              <wp:simplePos x="0" y="0"/>
              <wp:positionH relativeFrom="column">
                <wp:posOffset>-33020</wp:posOffset>
              </wp:positionH>
              <wp:positionV relativeFrom="paragraph">
                <wp:posOffset>205740</wp:posOffset>
              </wp:positionV>
              <wp:extent cx="5962650" cy="0"/>
              <wp:effectExtent l="14605" t="15240" r="13970" b="13335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26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2.6pt;margin-top:16.2pt;width:469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l+cOAIAAFE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D9D12D" wp14:editId="2A3A9A2B">
              <wp:simplePos x="0" y="0"/>
              <wp:positionH relativeFrom="column">
                <wp:posOffset>-151765</wp:posOffset>
              </wp:positionH>
              <wp:positionV relativeFrom="paragraph">
                <wp:posOffset>120015</wp:posOffset>
              </wp:positionV>
              <wp:extent cx="6159500" cy="571500"/>
              <wp:effectExtent l="635" t="0" r="2540" b="381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95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5CC5" w:rsidRPr="001C188B" w:rsidRDefault="00381DEF" w:rsidP="005C5CC5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AA17B8" w:rsidRDefault="00381DEF" w:rsidP="00AA17B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UL. FIRMOWA 1, 45-594 OPOLE TEL. 469-74-00 FAX 77 469-74-02</w:t>
                          </w:r>
                        </w:p>
                        <w:p w:rsidR="00AA17B8" w:rsidRDefault="00381DEF" w:rsidP="00AA17B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WWW.MZD.OPOLE.PL, SEKRETARIAT@MZD.OPOLE.PL</w:t>
                          </w:r>
                        </w:p>
                        <w:p w:rsidR="005C5CC5" w:rsidRPr="001C188B" w:rsidRDefault="00381DEF" w:rsidP="00AA17B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-11.95pt;margin-top:9.45pt;width:48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" stroked="f" strokeweight="1pt">
              <v:textbox>
                <w:txbxContent>
                  <w:p w:rsidR="005C5CC5" w:rsidRPr="001C188B" w:rsidRDefault="00381DEF" w:rsidP="005C5CC5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  <w:p w:rsidR="00AA17B8" w:rsidRDefault="00381DEF" w:rsidP="00AA17B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UL. FIRMOWA 1, 45-594 OPOLE TEL. 469-74-00 FAX 77 469-74-02</w:t>
                    </w:r>
                  </w:p>
                  <w:p w:rsidR="00AA17B8" w:rsidRDefault="00381DEF" w:rsidP="00AA17B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WWW.MZD.OPOLE.PL, SEKRETARIAT@MZD.OPOLE.PL</w:t>
                    </w:r>
                  </w:p>
                  <w:p w:rsidR="005C5CC5" w:rsidRPr="001C188B" w:rsidRDefault="00381DEF" w:rsidP="00AA17B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5C5CC5" w:rsidRPr="001165F6" w:rsidRDefault="00381DEF" w:rsidP="005C5CC5">
    <w:pPr>
      <w:pStyle w:val="Stopka"/>
      <w:rPr>
        <w:lang w:val="de-DE"/>
      </w:rPr>
    </w:pPr>
  </w:p>
  <w:p w:rsidR="001165F6" w:rsidRDefault="00381DEF" w:rsidP="001165F6">
    <w:pPr>
      <w:jc w:val="center"/>
      <w:rPr>
        <w:b/>
        <w:color w:val="000000"/>
        <w:sz w:val="20"/>
        <w:szCs w:val="20"/>
      </w:rPr>
    </w:pPr>
  </w:p>
  <w:p w:rsidR="001165F6" w:rsidRDefault="00381DEF" w:rsidP="001165F6">
    <w:pPr>
      <w:jc w:val="center"/>
      <w:rPr>
        <w:b/>
        <w:color w:val="000000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076" w:rsidRDefault="00381DEF" w:rsidP="0098295C">
    <w:pPr>
      <w:pStyle w:val="Nagwek"/>
      <w:jc w:val="center"/>
    </w:pPr>
    <w:r>
      <w:rPr>
        <w:noProof/>
      </w:rPr>
      <w:drawing>
        <wp:inline distT="0" distB="0" distL="0" distR="0" wp14:anchorId="05B01698" wp14:editId="4F5F709A">
          <wp:extent cx="5760720" cy="716915"/>
          <wp:effectExtent l="0" t="0" r="0" b="698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16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50D54"/>
    <w:multiLevelType w:val="hybridMultilevel"/>
    <w:tmpl w:val="28ACC0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8764E3"/>
    <w:multiLevelType w:val="hybridMultilevel"/>
    <w:tmpl w:val="3E50DCB6"/>
    <w:lvl w:ilvl="0" w:tplc="F24CF51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DEF"/>
    <w:rsid w:val="00381DEF"/>
    <w:rsid w:val="006956E4"/>
    <w:rsid w:val="007A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1DEF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81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81DEF"/>
    <w:rPr>
      <w:rFonts w:ascii="Arial" w:eastAsia="Times New Roman" w:hAnsi="Arial" w:cs="Arial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81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1DEF"/>
    <w:rPr>
      <w:rFonts w:ascii="Arial" w:eastAsia="Times New Roman" w:hAnsi="Arial" w:cs="Arial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D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DE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1DEF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81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81DEF"/>
    <w:rPr>
      <w:rFonts w:ascii="Arial" w:eastAsia="Times New Roman" w:hAnsi="Arial" w:cs="Arial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81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1DEF"/>
    <w:rPr>
      <w:rFonts w:ascii="Arial" w:eastAsia="Times New Roman" w:hAnsi="Arial" w:cs="Arial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D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DE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228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Gwiazda</dc:creator>
  <cp:lastModifiedBy>Katarzyna Gwiazda</cp:lastModifiedBy>
  <cp:revision>1</cp:revision>
  <dcterms:created xsi:type="dcterms:W3CDTF">2019-03-26T08:02:00Z</dcterms:created>
  <dcterms:modified xsi:type="dcterms:W3CDTF">2019-03-26T08:17:00Z</dcterms:modified>
</cp:coreProperties>
</file>