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36" w:rsidRDefault="00F20536" w:rsidP="00F20536"/>
    <w:p w:rsidR="00F20536" w:rsidRPr="00E4566F" w:rsidRDefault="00F20536" w:rsidP="00F20536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06.02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F20536" w:rsidRDefault="00F20536" w:rsidP="00F20536">
      <w:pPr>
        <w:rPr>
          <w:rFonts w:eastAsia="Calibri"/>
          <w:sz w:val="10"/>
          <w:szCs w:val="10"/>
          <w:lang w:eastAsia="en-US"/>
        </w:rPr>
      </w:pPr>
    </w:p>
    <w:p w:rsidR="00F20536" w:rsidRDefault="00F20536" w:rsidP="00F20536">
      <w:pPr>
        <w:rPr>
          <w:rFonts w:eastAsia="Calibri"/>
          <w:sz w:val="10"/>
          <w:szCs w:val="10"/>
          <w:lang w:eastAsia="en-US"/>
        </w:rPr>
      </w:pPr>
    </w:p>
    <w:p w:rsidR="00F20536" w:rsidRDefault="00F20536" w:rsidP="00F20536">
      <w:pPr>
        <w:rPr>
          <w:rFonts w:eastAsia="Calibri"/>
          <w:sz w:val="10"/>
          <w:szCs w:val="10"/>
          <w:lang w:eastAsia="en-US"/>
        </w:rPr>
      </w:pPr>
    </w:p>
    <w:p w:rsidR="00F20536" w:rsidRPr="00E4566F" w:rsidRDefault="00F20536" w:rsidP="00F20536">
      <w:pPr>
        <w:rPr>
          <w:rFonts w:eastAsia="Calibri"/>
          <w:sz w:val="10"/>
          <w:szCs w:val="10"/>
          <w:lang w:eastAsia="en-US"/>
        </w:rPr>
      </w:pPr>
    </w:p>
    <w:p w:rsidR="00F20536" w:rsidRDefault="00F20536" w:rsidP="00F20536">
      <w:pPr>
        <w:rPr>
          <w:rFonts w:eastAsia="Calibri"/>
          <w:sz w:val="10"/>
          <w:szCs w:val="10"/>
          <w:lang w:eastAsia="en-US"/>
        </w:rPr>
      </w:pPr>
    </w:p>
    <w:p w:rsidR="00F20536" w:rsidRPr="00E4566F" w:rsidRDefault="00F20536" w:rsidP="00F20536">
      <w:pPr>
        <w:rPr>
          <w:rFonts w:eastAsia="Calibri"/>
          <w:sz w:val="10"/>
          <w:szCs w:val="10"/>
          <w:lang w:eastAsia="en-US"/>
        </w:rPr>
      </w:pPr>
    </w:p>
    <w:p w:rsidR="00F20536" w:rsidRPr="00E4566F" w:rsidRDefault="00F20536" w:rsidP="00F20536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F20536" w:rsidRPr="00E4566F" w:rsidRDefault="00F20536" w:rsidP="00F20536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F20536" w:rsidRPr="00834762" w:rsidRDefault="00F20536" w:rsidP="00F20536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F20536" w:rsidRPr="005F35E0" w:rsidRDefault="00F20536" w:rsidP="00F20536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="00FC6667" w:rsidRPr="00FC6667">
        <w:rPr>
          <w:rFonts w:eastAsia="Calibri"/>
          <w:b/>
          <w:bCs/>
          <w:i/>
          <w:iCs/>
          <w:szCs w:val="22"/>
          <w:lang w:eastAsia="en-US" w:bidi="pl-PL"/>
        </w:rPr>
        <w:t>Modernizacja dróg, chodników i oświetlenia na osiedlu im. Armii Krajowej w zakresie: Przebudowa parkingu przy ul. Fieldorfa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NP.260.02</w:t>
      </w:r>
      <w:r>
        <w:rPr>
          <w:rFonts w:eastAsia="Calibri"/>
          <w:b/>
          <w:bCs/>
          <w:i/>
          <w:iCs/>
          <w:szCs w:val="22"/>
          <w:lang w:eastAsia="en-US" w:bidi="pl-PL"/>
        </w:rPr>
        <w:t>.2019</w:t>
      </w:r>
      <w:r w:rsidRPr="00E9724F">
        <w:rPr>
          <w:rFonts w:eastAsia="Calibri"/>
          <w:b/>
          <w:bCs/>
          <w:i/>
          <w:iCs/>
          <w:szCs w:val="22"/>
          <w:lang w:eastAsia="en-US" w:bidi="pl-PL"/>
        </w:rPr>
        <w:t>.P</w:t>
      </w:r>
    </w:p>
    <w:p w:rsidR="00F20536" w:rsidRDefault="00F20536" w:rsidP="00F20536">
      <w:pPr>
        <w:jc w:val="both"/>
        <w:rPr>
          <w:rFonts w:eastAsia="Calibri"/>
          <w:b/>
          <w:szCs w:val="22"/>
          <w:lang w:eastAsia="en-US"/>
        </w:rPr>
      </w:pPr>
    </w:p>
    <w:p w:rsidR="00F20536" w:rsidRPr="005F35E0" w:rsidRDefault="00F20536" w:rsidP="00F20536">
      <w:pPr>
        <w:jc w:val="both"/>
        <w:rPr>
          <w:rFonts w:eastAsia="Calibri"/>
          <w:b/>
          <w:szCs w:val="22"/>
          <w:lang w:eastAsia="en-US"/>
        </w:rPr>
      </w:pPr>
    </w:p>
    <w:p w:rsidR="00F20536" w:rsidRPr="00AF5193" w:rsidRDefault="00F20536" w:rsidP="00F20536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F20536" w:rsidRDefault="00F20536" w:rsidP="00F20536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F20536" w:rsidRDefault="00F20536" w:rsidP="00F20536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F20536" w:rsidRDefault="00F20536" w:rsidP="00F20536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F20536" w:rsidRDefault="00F20536" w:rsidP="00F20536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7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1"/>
        <w:gridCol w:w="2480"/>
        <w:gridCol w:w="2480"/>
      </w:tblGrid>
      <w:tr w:rsidR="00F20536" w:rsidTr="00A32A33">
        <w:trPr>
          <w:cantSplit/>
          <w:trHeight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36" w:rsidRDefault="00F20536" w:rsidP="00A32A3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36" w:rsidRDefault="00F20536" w:rsidP="00A32A3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536" w:rsidRPr="002A5C53" w:rsidRDefault="00F20536" w:rsidP="00A32A3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2053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PROTECT BUILDING Łukasz </w:t>
            </w:r>
            <w:proofErr w:type="spellStart"/>
            <w:r w:rsidRPr="00F20536">
              <w:rPr>
                <w:rFonts w:eastAsia="Calibri"/>
                <w:color w:val="000000"/>
                <w:sz w:val="20"/>
                <w:szCs w:val="20"/>
                <w:lang w:eastAsia="en-US"/>
              </w:rPr>
              <w:t>Mikoda</w:t>
            </w:r>
            <w:proofErr w:type="spellEnd"/>
            <w:r w:rsidRPr="00F2053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ul. Ozimska 1F 46-053 Lędziny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536" w:rsidRPr="00D02B92" w:rsidRDefault="00F20536" w:rsidP="00A32A3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20536">
              <w:rPr>
                <w:rFonts w:eastAsia="Calibri"/>
                <w:color w:val="000000"/>
                <w:sz w:val="20"/>
                <w:szCs w:val="20"/>
                <w:lang w:eastAsia="en-US"/>
              </w:rPr>
              <w:t>Zakład Gospodarki Komunalnej i Mieszkaniowej Sp. z o.o. ul. Daszyńskiego 13A 46-060 Prószków</w:t>
            </w:r>
          </w:p>
        </w:tc>
        <w:bookmarkEnd w:id="0"/>
      </w:tr>
      <w:tr w:rsidR="00F20536" w:rsidTr="00A32A33">
        <w:trPr>
          <w:cantSplit/>
          <w:trHeight w:val="40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536" w:rsidRDefault="00F20536" w:rsidP="00A32A3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36" w:rsidRDefault="00F20536" w:rsidP="00A32A3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36" w:rsidRPr="0098295C" w:rsidRDefault="00FC6667" w:rsidP="00A32A3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6667">
              <w:rPr>
                <w:rFonts w:eastAsia="Calibri"/>
                <w:color w:val="000000"/>
                <w:sz w:val="20"/>
                <w:szCs w:val="20"/>
                <w:lang w:eastAsia="en-US"/>
              </w:rPr>
              <w:t>59,73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36" w:rsidRDefault="00FC6667" w:rsidP="00A32A3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F20536" w:rsidTr="00A32A33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536" w:rsidRDefault="00F20536" w:rsidP="00A32A3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36" w:rsidRDefault="00F20536" w:rsidP="00A32A3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Okres gwarancji i rękojmi (G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36" w:rsidRPr="0098295C" w:rsidRDefault="00F20536" w:rsidP="00A32A3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36" w:rsidRPr="00182F11" w:rsidRDefault="00F20536" w:rsidP="00A32A3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F20536" w:rsidTr="00A32A33">
        <w:trPr>
          <w:cantSplit/>
          <w:trHeight w:val="25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536" w:rsidRDefault="00F20536" w:rsidP="00A32A3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36" w:rsidRDefault="00F20536" w:rsidP="00A32A3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F20536" w:rsidRDefault="00F20536" w:rsidP="00A32A3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(C+G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36" w:rsidRPr="0098295C" w:rsidRDefault="00FC6667" w:rsidP="00A32A3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666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99,73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36" w:rsidRDefault="00FC6667" w:rsidP="00A32A3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</w:tbl>
    <w:p w:rsidR="00F20536" w:rsidRDefault="00F20536" w:rsidP="00F20536">
      <w:pPr>
        <w:jc w:val="both"/>
        <w:rPr>
          <w:rFonts w:eastAsia="Calibri"/>
          <w:b/>
          <w:szCs w:val="22"/>
          <w:lang w:eastAsia="en-US"/>
        </w:rPr>
      </w:pPr>
    </w:p>
    <w:p w:rsidR="00F20536" w:rsidRDefault="00F20536" w:rsidP="00F20536">
      <w:pPr>
        <w:jc w:val="both"/>
        <w:rPr>
          <w:rFonts w:eastAsia="Calibri"/>
          <w:b/>
          <w:szCs w:val="22"/>
          <w:lang w:eastAsia="en-US"/>
        </w:rPr>
      </w:pPr>
    </w:p>
    <w:p w:rsidR="00F20536" w:rsidRDefault="00F20536" w:rsidP="00F20536">
      <w:pPr>
        <w:jc w:val="both"/>
        <w:rPr>
          <w:rFonts w:eastAsia="Calibri"/>
          <w:b/>
          <w:szCs w:val="22"/>
          <w:lang w:eastAsia="en-US"/>
        </w:rPr>
      </w:pPr>
    </w:p>
    <w:p w:rsidR="00F20536" w:rsidRPr="008E2B46" w:rsidRDefault="00F20536" w:rsidP="00F20536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F20536" w:rsidRDefault="00F20536" w:rsidP="00F20536">
      <w:pPr>
        <w:ind w:left="426"/>
        <w:jc w:val="both"/>
        <w:rPr>
          <w:rFonts w:eastAsia="Calibri"/>
          <w:szCs w:val="22"/>
          <w:lang w:eastAsia="en-US"/>
        </w:rPr>
      </w:pPr>
    </w:p>
    <w:p w:rsidR="00F20536" w:rsidRDefault="00F20536" w:rsidP="00F20536">
      <w:pPr>
        <w:ind w:left="426"/>
        <w:jc w:val="both"/>
        <w:rPr>
          <w:rFonts w:eastAsia="Calibri"/>
          <w:szCs w:val="22"/>
          <w:lang w:eastAsia="en-US"/>
        </w:rPr>
      </w:pPr>
    </w:p>
    <w:p w:rsidR="00F20536" w:rsidRDefault="00F20536" w:rsidP="00F20536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F20536" w:rsidRDefault="00F20536" w:rsidP="00F20536">
      <w:pPr>
        <w:jc w:val="both"/>
        <w:rPr>
          <w:rFonts w:eastAsia="Calibri"/>
          <w:szCs w:val="22"/>
          <w:lang w:eastAsia="en-US"/>
        </w:rPr>
      </w:pPr>
    </w:p>
    <w:p w:rsidR="00FC6667" w:rsidRDefault="00FC6667" w:rsidP="00F20536">
      <w:pPr>
        <w:jc w:val="both"/>
        <w:rPr>
          <w:rFonts w:eastAsia="Calibri"/>
          <w:iCs/>
          <w:szCs w:val="22"/>
          <w:lang w:eastAsia="en-US"/>
        </w:rPr>
      </w:pPr>
      <w:r w:rsidRPr="00FC6667">
        <w:rPr>
          <w:rFonts w:eastAsia="Calibri"/>
          <w:iCs/>
          <w:szCs w:val="22"/>
          <w:lang w:eastAsia="en-US"/>
        </w:rPr>
        <w:t xml:space="preserve">Zakład Gospodarki Komunalnej i Mieszkaniowej Sp. z o.o. </w:t>
      </w:r>
    </w:p>
    <w:p w:rsidR="00F20536" w:rsidRDefault="00FC6667" w:rsidP="00F20536">
      <w:pPr>
        <w:jc w:val="both"/>
        <w:rPr>
          <w:rFonts w:eastAsia="Calibri"/>
          <w:iCs/>
          <w:szCs w:val="22"/>
          <w:lang w:eastAsia="en-US"/>
        </w:rPr>
      </w:pPr>
      <w:r w:rsidRPr="00FC6667">
        <w:rPr>
          <w:rFonts w:eastAsia="Calibri"/>
          <w:iCs/>
          <w:szCs w:val="22"/>
          <w:lang w:eastAsia="en-US"/>
        </w:rPr>
        <w:t>ul. Daszyńskiego 13A 46-060 Prószków</w:t>
      </w:r>
    </w:p>
    <w:p w:rsidR="00FC6667" w:rsidRPr="00D27F7E" w:rsidRDefault="00FC6667" w:rsidP="00F20536">
      <w:pPr>
        <w:jc w:val="both"/>
        <w:rPr>
          <w:rFonts w:eastAsia="Calibri"/>
          <w:szCs w:val="22"/>
          <w:lang w:eastAsia="en-US"/>
        </w:rPr>
      </w:pPr>
    </w:p>
    <w:p w:rsidR="00F20536" w:rsidRPr="005F35E0" w:rsidRDefault="00F20536" w:rsidP="00F20536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 xml:space="preserve">cena (C) oraz </w:t>
      </w:r>
      <w:r w:rsidR="00FC6667">
        <w:rPr>
          <w:rFonts w:eastAsia="Calibri"/>
          <w:b/>
          <w:iCs/>
          <w:szCs w:val="22"/>
          <w:lang w:eastAsia="en-US"/>
        </w:rPr>
        <w:t>okres gwarancji i rękojmi (G</w:t>
      </w:r>
      <w:bookmarkStart w:id="1" w:name="_GoBack"/>
      <w:bookmarkEnd w:id="1"/>
      <w:r>
        <w:rPr>
          <w:rFonts w:eastAsia="Calibri"/>
          <w:b/>
          <w:iCs/>
          <w:szCs w:val="22"/>
          <w:lang w:eastAsia="en-US"/>
        </w:rPr>
        <w:t>).</w:t>
      </w:r>
    </w:p>
    <w:p w:rsidR="00D54BFA" w:rsidRDefault="00FC6667"/>
    <w:sectPr w:rsidR="00D54BFA" w:rsidSect="001C188B">
      <w:headerReference w:type="default" r:id="rId6"/>
      <w:footerReference w:type="default" r:id="rId7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FC6667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FC6667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C57E9" wp14:editId="0285298A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9746D5" wp14:editId="4B853FF5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FC6667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FC6667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FC6667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FC6667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FC6667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FC6667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FC6667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FC6667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FC6667" w:rsidP="005C5CC5">
    <w:pPr>
      <w:pStyle w:val="Stopka"/>
      <w:rPr>
        <w:lang w:val="de-DE"/>
      </w:rPr>
    </w:pPr>
  </w:p>
  <w:p w:rsidR="001165F6" w:rsidRDefault="00FC6667" w:rsidP="001165F6">
    <w:pPr>
      <w:jc w:val="center"/>
      <w:rPr>
        <w:b/>
        <w:color w:val="000000"/>
        <w:sz w:val="20"/>
        <w:szCs w:val="20"/>
      </w:rPr>
    </w:pPr>
  </w:p>
  <w:p w:rsidR="001165F6" w:rsidRDefault="00FC6667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FC6667" w:rsidP="0098295C">
    <w:pPr>
      <w:pStyle w:val="Nagwek"/>
      <w:jc w:val="center"/>
    </w:pPr>
    <w:r>
      <w:rPr>
        <w:noProof/>
      </w:rPr>
      <w:drawing>
        <wp:inline distT="0" distB="0" distL="0" distR="0" wp14:anchorId="6626F260" wp14:editId="7F2D44FB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36"/>
    <w:rsid w:val="006956E4"/>
    <w:rsid w:val="007A5202"/>
    <w:rsid w:val="00F20536"/>
    <w:rsid w:val="00FC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536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0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0536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0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536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5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53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536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0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0536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0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536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5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53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2019-02-05T13:34:00Z</dcterms:created>
  <dcterms:modified xsi:type="dcterms:W3CDTF">2019-02-06T06:24:00Z</dcterms:modified>
</cp:coreProperties>
</file>