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8C" w:rsidRDefault="003E538C" w:rsidP="003E538C"/>
    <w:p w:rsidR="003E538C" w:rsidRPr="00E4566F" w:rsidRDefault="003E538C" w:rsidP="003E538C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>
        <w:rPr>
          <w:rFonts w:eastAsia="Calibri"/>
          <w:b/>
          <w:szCs w:val="22"/>
          <w:lang w:eastAsia="en-US"/>
        </w:rPr>
        <w:t>18.02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3E538C" w:rsidRDefault="003E538C" w:rsidP="003E538C">
      <w:pPr>
        <w:rPr>
          <w:rFonts w:eastAsia="Calibri"/>
          <w:sz w:val="10"/>
          <w:szCs w:val="10"/>
          <w:lang w:eastAsia="en-US"/>
        </w:rPr>
      </w:pPr>
    </w:p>
    <w:p w:rsidR="003E538C" w:rsidRPr="00E4566F" w:rsidRDefault="003E538C" w:rsidP="003E538C">
      <w:pPr>
        <w:rPr>
          <w:rFonts w:eastAsia="Calibri"/>
          <w:sz w:val="10"/>
          <w:szCs w:val="10"/>
          <w:lang w:eastAsia="en-US"/>
        </w:rPr>
      </w:pPr>
    </w:p>
    <w:p w:rsidR="003E538C" w:rsidRPr="00E4566F" w:rsidRDefault="003E538C" w:rsidP="003E538C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3E538C" w:rsidRPr="00536806" w:rsidRDefault="003E538C" w:rsidP="00536806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3E538C" w:rsidRPr="005F35E0" w:rsidRDefault="003E538C" w:rsidP="003E538C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3E538C">
        <w:rPr>
          <w:rFonts w:eastAsia="Calibri"/>
          <w:b/>
          <w:bCs/>
          <w:i/>
          <w:iCs/>
          <w:szCs w:val="22"/>
          <w:lang w:eastAsia="en-US" w:bidi="pl-PL"/>
        </w:rPr>
        <w:t>Przebudowa drogi w zakresie budowy miejsc postojowych przy ul. Chabrów na odcinku od ul. Konwalii do ul. Jaśminów w zakresie utwardzenia pobocza w celu umożliwienia postoju samochodów na odcinku od budynku nr 167 (skrzyżowanie z ulicą osiedlową) do skrzyżowania z ul. Jaśminów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NP.260.01.2019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3E538C" w:rsidRPr="005F35E0" w:rsidRDefault="003E538C" w:rsidP="003E538C">
      <w:pPr>
        <w:jc w:val="both"/>
        <w:rPr>
          <w:rFonts w:eastAsia="Calibri"/>
          <w:b/>
          <w:szCs w:val="22"/>
          <w:lang w:eastAsia="en-US"/>
        </w:rPr>
      </w:pPr>
      <w:bookmarkStart w:id="0" w:name="_GoBack"/>
      <w:bookmarkEnd w:id="0"/>
    </w:p>
    <w:p w:rsidR="003E538C" w:rsidRPr="00536806" w:rsidRDefault="003E538C" w:rsidP="003E538C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3E538C" w:rsidRDefault="003E538C" w:rsidP="003E538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3E538C" w:rsidRDefault="003E538C" w:rsidP="003E538C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11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1621"/>
        <w:gridCol w:w="2178"/>
        <w:gridCol w:w="2223"/>
        <w:gridCol w:w="2082"/>
        <w:gridCol w:w="1895"/>
      </w:tblGrid>
      <w:tr w:rsidR="003E538C" w:rsidTr="003E538C">
        <w:trPr>
          <w:cantSplit/>
          <w:trHeight w:val="14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8C" w:rsidRDefault="003E538C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8C" w:rsidRDefault="003E538C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38C" w:rsidRPr="002A5C53" w:rsidRDefault="003E538C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>FH. EURO-STANDARD S.C. Antoni i Andrzej Król ul. Strzelecka 53a 45-525 Opole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38C" w:rsidRPr="00D02B92" w:rsidRDefault="003E538C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>Protect</w:t>
            </w:r>
            <w:proofErr w:type="spellEnd"/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>Building</w:t>
            </w:r>
            <w:proofErr w:type="spellEnd"/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Łukasz </w:t>
            </w:r>
            <w:proofErr w:type="spellStart"/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>Mikoda</w:t>
            </w:r>
            <w:proofErr w:type="spellEnd"/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ul. Ozimska 11 46-053 Lędziny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38C" w:rsidRPr="00F20536" w:rsidRDefault="003E538C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>Przedsiębiorstwo Wielobranżowe ULBUD Urszula Sumisławska Lasowice Wielkie 53 46-282 Lasowice Wielkie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538C" w:rsidRPr="00F20536" w:rsidRDefault="003E538C" w:rsidP="00672F1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>PUH GARDEN STONE Jakub Strzelczyk Antoniów ul. Powstańców Śl. 100 46-040 Ozimek</w:t>
            </w:r>
          </w:p>
        </w:tc>
        <w:bookmarkEnd w:id="1"/>
      </w:tr>
      <w:tr w:rsidR="003E538C" w:rsidTr="003E538C">
        <w:trPr>
          <w:cantSplit/>
          <w:trHeight w:val="407"/>
          <w:jc w:val="center"/>
        </w:trPr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38C" w:rsidRDefault="003E538C" w:rsidP="00672F1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8C" w:rsidRDefault="003E538C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Pr="0098295C" w:rsidRDefault="003E538C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>53,73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3E53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3E538C">
              <w:rPr>
                <w:rFonts w:eastAsia="Calibri"/>
                <w:color w:val="000000"/>
                <w:sz w:val="20"/>
                <w:szCs w:val="20"/>
                <w:lang w:eastAsia="en-US"/>
              </w:rPr>
              <w:t>42,56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3E53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538C" w:rsidTr="003E538C">
        <w:trPr>
          <w:cantSplit/>
          <w:trHeight w:val="59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538C" w:rsidRDefault="003E538C" w:rsidP="00672F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Okres gwarancji i rękojmi (G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Pr="0098295C" w:rsidRDefault="003E538C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Pr="00182F11" w:rsidRDefault="003E538C" w:rsidP="00672F1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3E53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3E538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3E538C" w:rsidTr="003E538C">
        <w:trPr>
          <w:cantSplit/>
          <w:trHeight w:val="252"/>
          <w:jc w:val="center"/>
        </w:trPr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38C" w:rsidRDefault="003E538C" w:rsidP="00672F1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38C" w:rsidRDefault="003E538C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3E538C" w:rsidRDefault="003E538C" w:rsidP="00672F1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Pr="0098295C" w:rsidRDefault="003E538C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E53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93,73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672F1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3E538C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E538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82,56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8C" w:rsidRDefault="003E538C" w:rsidP="003E538C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9644D" w:rsidRDefault="0069644D" w:rsidP="003E538C">
      <w:pPr>
        <w:jc w:val="both"/>
        <w:rPr>
          <w:rFonts w:eastAsia="Calibri"/>
          <w:szCs w:val="22"/>
          <w:lang w:eastAsia="en-US"/>
        </w:rPr>
      </w:pPr>
    </w:p>
    <w:p w:rsidR="00096FD2" w:rsidRDefault="00096FD2" w:rsidP="003E538C">
      <w:pPr>
        <w:jc w:val="both"/>
        <w:rPr>
          <w:rFonts w:eastAsia="Calibri"/>
          <w:b/>
          <w:szCs w:val="22"/>
          <w:lang w:eastAsia="en-US"/>
        </w:rPr>
      </w:pPr>
    </w:p>
    <w:p w:rsidR="003E538C" w:rsidRPr="008E2B46" w:rsidRDefault="003E538C" w:rsidP="003E538C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3E538C" w:rsidRDefault="003E538C" w:rsidP="00536806">
      <w:pPr>
        <w:jc w:val="both"/>
        <w:rPr>
          <w:rFonts w:eastAsia="Calibri"/>
          <w:szCs w:val="22"/>
          <w:lang w:eastAsia="en-US"/>
        </w:rPr>
      </w:pPr>
    </w:p>
    <w:p w:rsidR="003E538C" w:rsidRDefault="003E538C" w:rsidP="003E538C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3E538C" w:rsidRDefault="003E538C" w:rsidP="003E538C">
      <w:pPr>
        <w:jc w:val="both"/>
        <w:rPr>
          <w:rFonts w:eastAsia="Calibri"/>
          <w:szCs w:val="22"/>
          <w:lang w:eastAsia="en-US"/>
        </w:rPr>
      </w:pPr>
    </w:p>
    <w:p w:rsidR="003E538C" w:rsidRDefault="003E538C" w:rsidP="003E538C">
      <w:pPr>
        <w:jc w:val="both"/>
        <w:rPr>
          <w:rFonts w:eastAsia="Calibri"/>
          <w:iCs/>
          <w:szCs w:val="22"/>
          <w:lang w:eastAsia="en-US"/>
        </w:rPr>
      </w:pPr>
      <w:proofErr w:type="spellStart"/>
      <w:r w:rsidRPr="003E538C">
        <w:rPr>
          <w:rFonts w:eastAsia="Calibri"/>
          <w:iCs/>
          <w:szCs w:val="22"/>
          <w:lang w:eastAsia="en-US"/>
        </w:rPr>
        <w:t>Protect</w:t>
      </w:r>
      <w:proofErr w:type="spellEnd"/>
      <w:r w:rsidRPr="003E538C">
        <w:rPr>
          <w:rFonts w:eastAsia="Calibri"/>
          <w:iCs/>
          <w:szCs w:val="22"/>
          <w:lang w:eastAsia="en-US"/>
        </w:rPr>
        <w:t xml:space="preserve"> </w:t>
      </w:r>
      <w:proofErr w:type="spellStart"/>
      <w:r w:rsidRPr="003E538C">
        <w:rPr>
          <w:rFonts w:eastAsia="Calibri"/>
          <w:iCs/>
          <w:szCs w:val="22"/>
          <w:lang w:eastAsia="en-US"/>
        </w:rPr>
        <w:t>Building</w:t>
      </w:r>
      <w:proofErr w:type="spellEnd"/>
      <w:r w:rsidRPr="003E538C">
        <w:rPr>
          <w:rFonts w:eastAsia="Calibri"/>
          <w:iCs/>
          <w:szCs w:val="22"/>
          <w:lang w:eastAsia="en-US"/>
        </w:rPr>
        <w:t xml:space="preserve"> Łukasz </w:t>
      </w:r>
      <w:proofErr w:type="spellStart"/>
      <w:r w:rsidRPr="003E538C">
        <w:rPr>
          <w:rFonts w:eastAsia="Calibri"/>
          <w:iCs/>
          <w:szCs w:val="22"/>
          <w:lang w:eastAsia="en-US"/>
        </w:rPr>
        <w:t>Mikoda</w:t>
      </w:r>
      <w:proofErr w:type="spellEnd"/>
      <w:r w:rsidRPr="003E538C">
        <w:rPr>
          <w:rFonts w:eastAsia="Calibri"/>
          <w:iCs/>
          <w:szCs w:val="22"/>
          <w:lang w:eastAsia="en-US"/>
        </w:rPr>
        <w:t xml:space="preserve"> </w:t>
      </w:r>
    </w:p>
    <w:p w:rsidR="003E538C" w:rsidRDefault="003E538C" w:rsidP="003E538C">
      <w:pPr>
        <w:jc w:val="both"/>
        <w:rPr>
          <w:rFonts w:eastAsia="Calibri"/>
          <w:iCs/>
          <w:szCs w:val="22"/>
          <w:lang w:eastAsia="en-US"/>
        </w:rPr>
      </w:pPr>
      <w:r w:rsidRPr="003E538C">
        <w:rPr>
          <w:rFonts w:eastAsia="Calibri"/>
          <w:iCs/>
          <w:szCs w:val="22"/>
          <w:lang w:eastAsia="en-US"/>
        </w:rPr>
        <w:t>ul. Ozimska 11 46-053 Lędziny</w:t>
      </w:r>
    </w:p>
    <w:p w:rsidR="00060028" w:rsidRDefault="00060028" w:rsidP="003E538C">
      <w:pPr>
        <w:jc w:val="both"/>
        <w:rPr>
          <w:rFonts w:eastAsia="Calibri"/>
          <w:iCs/>
          <w:szCs w:val="22"/>
          <w:lang w:eastAsia="en-US"/>
        </w:rPr>
      </w:pPr>
    </w:p>
    <w:p w:rsidR="003E538C" w:rsidRPr="005F35E0" w:rsidRDefault="003E538C" w:rsidP="003E538C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okres gwarancji i rękojmi (G).</w:t>
      </w:r>
    </w:p>
    <w:p w:rsidR="003E538C" w:rsidRDefault="003E538C" w:rsidP="003E538C"/>
    <w:p w:rsidR="00D54BFA" w:rsidRDefault="00450F36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F36" w:rsidRDefault="00450F36">
      <w:r>
        <w:separator/>
      </w:r>
    </w:p>
  </w:endnote>
  <w:endnote w:type="continuationSeparator" w:id="0">
    <w:p w:rsidR="00450F36" w:rsidRDefault="0045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060028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060028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7B7912" wp14:editId="18E07338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4DAD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B0F05A" wp14:editId="200191B3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450F3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06002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06002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450F3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0F05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450F3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06002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060028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450F3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450F36" w:rsidP="005C5CC5">
    <w:pPr>
      <w:pStyle w:val="Stopka"/>
      <w:rPr>
        <w:lang w:val="de-DE"/>
      </w:rPr>
    </w:pPr>
  </w:p>
  <w:p w:rsidR="001165F6" w:rsidRDefault="00450F36" w:rsidP="001165F6">
    <w:pPr>
      <w:jc w:val="center"/>
      <w:rPr>
        <w:b/>
        <w:color w:val="000000"/>
        <w:sz w:val="20"/>
        <w:szCs w:val="20"/>
      </w:rPr>
    </w:pPr>
  </w:p>
  <w:p w:rsidR="001165F6" w:rsidRDefault="00450F36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F36" w:rsidRDefault="00450F36">
      <w:r>
        <w:separator/>
      </w:r>
    </w:p>
  </w:footnote>
  <w:footnote w:type="continuationSeparator" w:id="0">
    <w:p w:rsidR="00450F36" w:rsidRDefault="00450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060028" w:rsidP="0098295C">
    <w:pPr>
      <w:pStyle w:val="Nagwek"/>
      <w:jc w:val="center"/>
    </w:pPr>
    <w:r>
      <w:rPr>
        <w:noProof/>
      </w:rPr>
      <w:drawing>
        <wp:inline distT="0" distB="0" distL="0" distR="0" wp14:anchorId="7B2B100F" wp14:editId="3E1407C9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38C"/>
    <w:rsid w:val="00003B91"/>
    <w:rsid w:val="00060028"/>
    <w:rsid w:val="00096FD2"/>
    <w:rsid w:val="001C11B2"/>
    <w:rsid w:val="003E538C"/>
    <w:rsid w:val="00450F36"/>
    <w:rsid w:val="00536806"/>
    <w:rsid w:val="006956E4"/>
    <w:rsid w:val="0069644D"/>
    <w:rsid w:val="007A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7AAB"/>
  <w15:docId w15:val="{D9A370E0-D7BB-4E70-A645-4F01411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38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53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538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E53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38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3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7</cp:revision>
  <cp:lastPrinted>2019-02-18T06:36:00Z</cp:lastPrinted>
  <dcterms:created xsi:type="dcterms:W3CDTF">2019-02-15T12:21:00Z</dcterms:created>
  <dcterms:modified xsi:type="dcterms:W3CDTF">2019-02-18T06:36:00Z</dcterms:modified>
</cp:coreProperties>
</file>