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89" w:rsidRDefault="00D30689" w:rsidP="00D30689"/>
    <w:p w:rsidR="00D30689" w:rsidRPr="00E4566F" w:rsidRDefault="00D30689" w:rsidP="00D30689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 w:rsidR="00220399">
        <w:rPr>
          <w:rFonts w:eastAsia="Calibri"/>
          <w:b/>
          <w:szCs w:val="22"/>
          <w:lang w:eastAsia="en-US"/>
        </w:rPr>
        <w:t>25</w:t>
      </w:r>
      <w:bookmarkStart w:id="0" w:name="_GoBack"/>
      <w:bookmarkEnd w:id="0"/>
      <w:r>
        <w:rPr>
          <w:rFonts w:eastAsia="Calibri"/>
          <w:b/>
          <w:szCs w:val="22"/>
          <w:lang w:eastAsia="en-US"/>
        </w:rPr>
        <w:t>.01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9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D30689" w:rsidRDefault="00D30689" w:rsidP="00D30689">
      <w:pPr>
        <w:rPr>
          <w:rFonts w:eastAsia="Calibri"/>
          <w:sz w:val="10"/>
          <w:szCs w:val="10"/>
          <w:lang w:eastAsia="en-US"/>
        </w:rPr>
      </w:pPr>
    </w:p>
    <w:p w:rsidR="00D30689" w:rsidRPr="00E4566F" w:rsidRDefault="00D30689" w:rsidP="00D30689">
      <w:pPr>
        <w:rPr>
          <w:rFonts w:eastAsia="Calibri"/>
          <w:sz w:val="10"/>
          <w:szCs w:val="10"/>
          <w:lang w:eastAsia="en-US"/>
        </w:rPr>
      </w:pPr>
    </w:p>
    <w:p w:rsidR="00D30689" w:rsidRPr="00E4566F" w:rsidRDefault="00D30689" w:rsidP="00D30689">
      <w:pPr>
        <w:rPr>
          <w:rFonts w:eastAsia="Calibri"/>
          <w:sz w:val="10"/>
          <w:szCs w:val="10"/>
          <w:lang w:eastAsia="en-US"/>
        </w:rPr>
      </w:pPr>
    </w:p>
    <w:p w:rsidR="00D30689" w:rsidRPr="00E4566F" w:rsidRDefault="00D30689" w:rsidP="00D30689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 xml:space="preserve">ZAWIADOMIENIE O </w:t>
      </w:r>
      <w:r>
        <w:rPr>
          <w:rFonts w:eastAsia="Calibri"/>
          <w:b/>
          <w:szCs w:val="22"/>
          <w:lang w:eastAsia="en-US"/>
        </w:rPr>
        <w:t>UNIEWAŻNIENIU POSTĘPOWANIA</w:t>
      </w:r>
    </w:p>
    <w:p w:rsidR="00D30689" w:rsidRPr="00E4566F" w:rsidRDefault="00D30689" w:rsidP="00D30689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D30689" w:rsidRPr="00834762" w:rsidRDefault="00D30689" w:rsidP="00D30689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D30689" w:rsidRPr="0000025D" w:rsidRDefault="00D30689" w:rsidP="00D30689">
      <w:pPr>
        <w:jc w:val="both"/>
        <w:rPr>
          <w:rFonts w:eastAsia="Calibri"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u.p.z.p.) zawiadamiamy o </w:t>
      </w:r>
      <w:r>
        <w:rPr>
          <w:rFonts w:eastAsia="Calibri"/>
          <w:szCs w:val="22"/>
          <w:lang w:eastAsia="en-US"/>
        </w:rPr>
        <w:t>unieważnieniu postępowania</w:t>
      </w:r>
      <w:r w:rsidRPr="00834762">
        <w:rPr>
          <w:rFonts w:eastAsia="Calibri"/>
          <w:szCs w:val="22"/>
          <w:lang w:eastAsia="en-US"/>
        </w:rPr>
        <w:t xml:space="preserve">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D30689">
        <w:rPr>
          <w:rFonts w:eastAsia="Calibri"/>
          <w:b/>
          <w:bCs/>
          <w:i/>
          <w:iCs/>
          <w:szCs w:val="22"/>
          <w:lang w:eastAsia="en-US" w:bidi="pl-PL"/>
        </w:rPr>
        <w:t>Budowa, rozbudowa i przebudowa infrastruktury niskoemisyjnego transportu publicznego w Opolu - etap II Część 1 - Przebudowa dróg publicznych i budowa centrum przesiadkowego przy stacji Opole Główne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NP.260.75.2018.P</w:t>
      </w:r>
    </w:p>
    <w:p w:rsidR="00D30689" w:rsidRPr="005F35E0" w:rsidRDefault="00D30689" w:rsidP="00D30689">
      <w:pPr>
        <w:jc w:val="both"/>
        <w:rPr>
          <w:rFonts w:eastAsia="Calibri"/>
          <w:b/>
          <w:szCs w:val="22"/>
          <w:lang w:eastAsia="en-US"/>
        </w:rPr>
      </w:pPr>
    </w:p>
    <w:p w:rsidR="00D30689" w:rsidRPr="0000025D" w:rsidRDefault="00D30689" w:rsidP="00D30689">
      <w:pPr>
        <w:pStyle w:val="Akapitzlist"/>
        <w:numPr>
          <w:ilvl w:val="0"/>
          <w:numId w:val="1"/>
        </w:numPr>
        <w:jc w:val="both"/>
        <w:rPr>
          <w:b/>
        </w:rPr>
      </w:pPr>
      <w:r w:rsidRPr="0000025D">
        <w:rPr>
          <w:b/>
        </w:rPr>
        <w:t>Oferty złożone w postępowaniu</w:t>
      </w:r>
    </w:p>
    <w:p w:rsidR="00D30689" w:rsidRDefault="00D30689" w:rsidP="00D30689">
      <w:pPr>
        <w:jc w:val="both"/>
      </w:pPr>
    </w:p>
    <w:p w:rsidR="00D30689" w:rsidRDefault="00D30689" w:rsidP="00D30689">
      <w:pPr>
        <w:jc w:val="both"/>
      </w:pPr>
      <w:r>
        <w:t>W niniejszym postępowaniu złożono oferty przez Wykonawców ubiegających o udzielenie zamówienia zgodnie z poniższym zestawieniem.</w:t>
      </w:r>
    </w:p>
    <w:p w:rsidR="00D30689" w:rsidRDefault="00D30689" w:rsidP="00D30689">
      <w:pPr>
        <w:jc w:val="both"/>
      </w:pPr>
    </w:p>
    <w:p w:rsidR="00D30689" w:rsidRDefault="00D30689" w:rsidP="00D30689">
      <w:pPr>
        <w:pStyle w:val="Akapitzlist"/>
        <w:numPr>
          <w:ilvl w:val="0"/>
          <w:numId w:val="2"/>
        </w:numPr>
        <w:jc w:val="both"/>
      </w:pPr>
      <w:r w:rsidRPr="00D30689">
        <w:t xml:space="preserve">Konsorcjum: Balzola Polska Sp. z o.o. Aleja Jana Pawła II 12 00-124 Warszawa - Lider, Construcciones y Promociones Balzola S.A. Avenida Arana 20 3o 48 013 Bilbao (Hiszpania) </w:t>
      </w:r>
      <w:r>
        <w:t>–</w:t>
      </w:r>
      <w:r w:rsidRPr="00D30689">
        <w:t xml:space="preserve"> Partner</w:t>
      </w:r>
    </w:p>
    <w:p w:rsidR="00D30689" w:rsidRDefault="00D30689" w:rsidP="00D30689">
      <w:pPr>
        <w:pStyle w:val="Akapitzlist"/>
        <w:numPr>
          <w:ilvl w:val="0"/>
          <w:numId w:val="2"/>
        </w:numPr>
        <w:jc w:val="both"/>
      </w:pPr>
      <w:r w:rsidRPr="00D30689">
        <w:t>Adamietz Sp. z o.o. ul. Braci Prankel 1 47-100 Strzelce Opolskie</w:t>
      </w:r>
    </w:p>
    <w:p w:rsidR="00D30689" w:rsidRDefault="00D30689" w:rsidP="00D30689">
      <w:pPr>
        <w:jc w:val="both"/>
      </w:pPr>
    </w:p>
    <w:p w:rsidR="00D30689" w:rsidRDefault="00D30689" w:rsidP="00D30689">
      <w:pPr>
        <w:jc w:val="both"/>
      </w:pPr>
    </w:p>
    <w:p w:rsidR="00D30689" w:rsidRPr="0000025D" w:rsidRDefault="00D30689" w:rsidP="00D30689">
      <w:pPr>
        <w:pStyle w:val="Akapitzlist"/>
        <w:numPr>
          <w:ilvl w:val="0"/>
          <w:numId w:val="1"/>
        </w:numPr>
        <w:jc w:val="both"/>
        <w:rPr>
          <w:b/>
        </w:rPr>
      </w:pPr>
      <w:r w:rsidRPr="0000025D">
        <w:rPr>
          <w:b/>
        </w:rPr>
        <w:t>Unieważnienie postępowania</w:t>
      </w:r>
    </w:p>
    <w:p w:rsidR="00D30689" w:rsidRDefault="00D30689" w:rsidP="00D30689">
      <w:pPr>
        <w:jc w:val="both"/>
      </w:pPr>
      <w:r>
        <w:t>Zamawiający unieważnia postępowanie w części 1 zgodnie z zapisami art. 93 ust. 1 pkt 4 u.p.z.p., cena najkorzystniejszej oferty ceną przewyższa kwotę, którą zamawiający zamierza przeznaczyć na sfinansowanie zamówienia.</w:t>
      </w:r>
    </w:p>
    <w:p w:rsidR="00D30689" w:rsidRDefault="00D30689" w:rsidP="00D30689"/>
    <w:p w:rsidR="00D54BFA" w:rsidRDefault="00A45A95"/>
    <w:sectPr w:rsidR="00D54BFA" w:rsidSect="001C188B">
      <w:headerReference w:type="default" r:id="rId8"/>
      <w:footerReference w:type="default" r:id="rId9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95" w:rsidRDefault="00A45A95">
      <w:r>
        <w:separator/>
      </w:r>
    </w:p>
  </w:endnote>
  <w:endnote w:type="continuationSeparator" w:id="0">
    <w:p w:rsidR="00A45A95" w:rsidRDefault="00A4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D30689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220399"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D30689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1F3B94" wp14:editId="453D751B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C26C91" wp14:editId="7ACBD5C2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A45A95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D30689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D30689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A45A95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LTiQIAABw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" stroked="f" strokeweight="1pt">
              <v:textbox>
                <w:txbxContent>
                  <w:p w:rsidR="005C5CC5" w:rsidRPr="001C188B" w:rsidRDefault="00D30689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D30689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D30689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WWW.MZD.OPOLE.PL, </w:t>
                    </w:r>
                    <w:r>
                      <w:rPr>
                        <w:b/>
                        <w:sz w:val="18"/>
                        <w:szCs w:val="18"/>
                      </w:rPr>
                      <w:t>SEKRETARIAT@MZD.OPOLE.PL</w:t>
                    </w:r>
                  </w:p>
                  <w:p w:rsidR="005C5CC5" w:rsidRPr="001C188B" w:rsidRDefault="00D30689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A45A95" w:rsidP="005C5CC5">
    <w:pPr>
      <w:pStyle w:val="Stopka"/>
      <w:rPr>
        <w:lang w:val="de-DE"/>
      </w:rPr>
    </w:pPr>
  </w:p>
  <w:p w:rsidR="001165F6" w:rsidRDefault="00A45A95" w:rsidP="001165F6">
    <w:pPr>
      <w:jc w:val="center"/>
      <w:rPr>
        <w:b/>
        <w:color w:val="000000"/>
        <w:sz w:val="20"/>
        <w:szCs w:val="20"/>
      </w:rPr>
    </w:pPr>
  </w:p>
  <w:p w:rsidR="001165F6" w:rsidRDefault="00A45A95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95" w:rsidRDefault="00A45A95">
      <w:r>
        <w:separator/>
      </w:r>
    </w:p>
  </w:footnote>
  <w:footnote w:type="continuationSeparator" w:id="0">
    <w:p w:rsidR="00A45A95" w:rsidRDefault="00A45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04" w:rsidRDefault="00D30689" w:rsidP="00C44204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33B3892" wp14:editId="71F6344B">
          <wp:simplePos x="0" y="0"/>
          <wp:positionH relativeFrom="column">
            <wp:posOffset>-88900</wp:posOffset>
          </wp:positionH>
          <wp:positionV relativeFrom="paragraph">
            <wp:posOffset>-285750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5" name="Obraz 5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D4119BC" wp14:editId="1584F7C6">
          <wp:simplePos x="0" y="0"/>
          <wp:positionH relativeFrom="column">
            <wp:posOffset>4003675</wp:posOffset>
          </wp:positionH>
          <wp:positionV relativeFrom="paragraph">
            <wp:posOffset>-195580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221C6E" wp14:editId="1CA975F7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6985" t="9525" r="825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4204" w:rsidRPr="000106A2" w:rsidRDefault="00D30689" w:rsidP="00C44204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MIEJSKI ZARZĄD DRÓG</w:t>
                          </w:r>
                        </w:p>
                        <w:p w:rsidR="00C44204" w:rsidRPr="000106A2" w:rsidRDefault="00D30689" w:rsidP="00C44204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MeY60gqAgAAVQ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C44204" w:rsidRPr="000106A2" w:rsidRDefault="00D30689" w:rsidP="00C44204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MIEJSKI ZARZĄD DRÓG</w:t>
                    </w:r>
                  </w:p>
                  <w:p w:rsidR="00C44204" w:rsidRPr="000106A2" w:rsidRDefault="00D30689" w:rsidP="00C44204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C44204" w:rsidRDefault="00A45A95" w:rsidP="00C44204">
    <w:pPr>
      <w:pStyle w:val="Nagwek"/>
    </w:pPr>
  </w:p>
  <w:p w:rsidR="00C44204" w:rsidRDefault="00A45A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621D"/>
    <w:multiLevelType w:val="hybridMultilevel"/>
    <w:tmpl w:val="4C469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F01101"/>
    <w:multiLevelType w:val="hybridMultilevel"/>
    <w:tmpl w:val="1E088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89"/>
    <w:rsid w:val="00220399"/>
    <w:rsid w:val="006956E4"/>
    <w:rsid w:val="007A5202"/>
    <w:rsid w:val="00A45A95"/>
    <w:rsid w:val="00D3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689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306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0689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306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689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0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689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306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0689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306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689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0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2</cp:revision>
  <dcterms:created xsi:type="dcterms:W3CDTF">2019-01-25T09:06:00Z</dcterms:created>
  <dcterms:modified xsi:type="dcterms:W3CDTF">2019-01-25T12:17:00Z</dcterms:modified>
</cp:coreProperties>
</file>