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3" w:rsidRDefault="001562B7" w:rsidP="001562B7">
      <w:pPr>
        <w:jc w:val="right"/>
      </w:pPr>
      <w:r>
        <w:t>Opole, dnia 29.01.2014 r.</w:t>
      </w:r>
    </w:p>
    <w:p w:rsidR="001562B7" w:rsidRDefault="001562B7" w:rsidP="001562B7">
      <w:r>
        <w:t>TP4.26.1.5.P.2014</w:t>
      </w:r>
    </w:p>
    <w:p w:rsidR="001562B7" w:rsidRDefault="001562B7" w:rsidP="001562B7"/>
    <w:p w:rsidR="001562B7" w:rsidRDefault="001562B7" w:rsidP="001562B7"/>
    <w:p w:rsidR="001562B7" w:rsidRDefault="001562B7" w:rsidP="001562B7"/>
    <w:p w:rsidR="001562B7" w:rsidRDefault="001562B7" w:rsidP="001562B7">
      <w:pPr>
        <w:jc w:val="center"/>
      </w:pPr>
      <w:r>
        <w:t>Zmiana zapisu w SIWZ.</w:t>
      </w:r>
    </w:p>
    <w:p w:rsidR="001562B7" w:rsidRDefault="001562B7" w:rsidP="001562B7">
      <w:pPr>
        <w:jc w:val="center"/>
      </w:pPr>
    </w:p>
    <w:p w:rsidR="001562B7" w:rsidRDefault="001562B7" w:rsidP="001562B7">
      <w:r>
        <w:t>Zgodnie z art. 38 ust. Ustawy Prawo zamówień publicznych (Dz. U z 2013 r. poz. 907 z późniejszymi zmianami), Zamawiający zmienia zapisy w SIWZ.</w:t>
      </w:r>
    </w:p>
    <w:p w:rsidR="001562B7" w:rsidRDefault="001562B7" w:rsidP="001562B7">
      <w:r>
        <w:t>W SIWZ  w dziale „Oferta przetargowa” pkt 8 jest zapis</w:t>
      </w:r>
      <w:r w:rsidRPr="001562B7">
        <w:rPr>
          <w:b/>
        </w:rPr>
        <w:t>:  „…..(tabela 1) za sumę cen jednostkowych”,</w:t>
      </w:r>
      <w:r>
        <w:t xml:space="preserve"> </w:t>
      </w:r>
      <w:r w:rsidRPr="00B41AFB">
        <w:rPr>
          <w:b/>
        </w:rPr>
        <w:t>winie</w:t>
      </w:r>
      <w:bookmarkStart w:id="0" w:name="_GoBack"/>
      <w:bookmarkEnd w:id="0"/>
      <w:r w:rsidRPr="00B41AFB">
        <w:rPr>
          <w:b/>
        </w:rPr>
        <w:t>n być</w:t>
      </w:r>
      <w:r w:rsidRPr="001562B7">
        <w:rPr>
          <w:b/>
        </w:rPr>
        <w:t>: „ ……..za cenę brutto”</w:t>
      </w:r>
      <w:r>
        <w:t xml:space="preserve"> </w:t>
      </w:r>
      <w:proofErr w:type="spellStart"/>
      <w:r>
        <w:t>tj</w:t>
      </w:r>
      <w:proofErr w:type="spellEnd"/>
      <w:r>
        <w:t xml:space="preserve"> wartość z tabeli nr 1, kolumna 6, lp. 5 (razem cena brutto( w tym podatek VAT 8 %).</w:t>
      </w:r>
    </w:p>
    <w:p w:rsidR="001562B7" w:rsidRDefault="001562B7" w:rsidP="001562B7">
      <w:r>
        <w:t xml:space="preserve">Ponadto na stronie 12 SIWZ w dziale „ Opis kryteriów wyboru oferty”  widnieje zapis: „ Przy ocenie ofert będzie obowiązywało jedno kryterium przedmiotowe: </w:t>
      </w:r>
      <w:r w:rsidRPr="001562B7">
        <w:rPr>
          <w:b/>
        </w:rPr>
        <w:t>suma cen jednostkowych</w:t>
      </w:r>
      <w:r>
        <w:t xml:space="preserve"> = 100 %.</w:t>
      </w:r>
    </w:p>
    <w:p w:rsidR="001562B7" w:rsidRDefault="001562B7" w:rsidP="001562B7">
      <w:r w:rsidRPr="00B41AFB">
        <w:rPr>
          <w:b/>
        </w:rPr>
        <w:t>Winno być</w:t>
      </w:r>
      <w:r>
        <w:t xml:space="preserve">:  </w:t>
      </w:r>
      <w:r w:rsidR="00B41AFB">
        <w:t xml:space="preserve">Przy ocenie ofert będzie obowiązywało jedno kryterium przedmiotowe: </w:t>
      </w:r>
      <w:r w:rsidR="00B41AFB" w:rsidRPr="00B41AFB">
        <w:rPr>
          <w:b/>
        </w:rPr>
        <w:t>cena brutto</w:t>
      </w:r>
      <w:r w:rsidR="00B41AFB">
        <w:t xml:space="preserve"> = 100 %.</w:t>
      </w:r>
      <w:r>
        <w:t xml:space="preserve"> </w:t>
      </w:r>
    </w:p>
    <w:p w:rsidR="00B41AFB" w:rsidRPr="001562B7" w:rsidRDefault="00B41AFB" w:rsidP="001562B7">
      <w:r>
        <w:t>Pozostałe zapisy SIWZ nie ulegają zmianie.</w:t>
      </w:r>
    </w:p>
    <w:sectPr w:rsidR="00B41AFB" w:rsidRPr="0015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7"/>
    <w:rsid w:val="001562B7"/>
    <w:rsid w:val="00405DF3"/>
    <w:rsid w:val="00B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cp:lastPrinted>2014-01-29T07:21:00Z</cp:lastPrinted>
  <dcterms:created xsi:type="dcterms:W3CDTF">2014-01-29T07:08:00Z</dcterms:created>
  <dcterms:modified xsi:type="dcterms:W3CDTF">2014-01-29T07:22:00Z</dcterms:modified>
</cp:coreProperties>
</file>