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F5" w:rsidRPr="009B5CA7" w:rsidRDefault="006B6DF5" w:rsidP="006B6DF5">
      <w:pPr>
        <w:jc w:val="center"/>
        <w:rPr>
          <w:b/>
        </w:rPr>
      </w:pPr>
      <w:r w:rsidRPr="009B5CA7">
        <w:rPr>
          <w:b/>
        </w:rPr>
        <w:t>WYNIKI  KONKURSU</w:t>
      </w:r>
    </w:p>
    <w:p w:rsidR="006B6DF5" w:rsidRPr="009B5CA7" w:rsidRDefault="006B6DF5" w:rsidP="006B6DF5">
      <w:pPr>
        <w:jc w:val="center"/>
        <w:rPr>
          <w:b/>
        </w:rPr>
      </w:pPr>
    </w:p>
    <w:p w:rsidR="000E72FE" w:rsidRDefault="006B6DF5" w:rsidP="000E72FE">
      <w:pPr>
        <w:jc w:val="both"/>
        <w:rPr>
          <w:rFonts w:eastAsia="Calibri"/>
          <w:b/>
          <w:bCs/>
        </w:rPr>
      </w:pPr>
      <w:r w:rsidRPr="009B5CA7">
        <w:rPr>
          <w:rFonts w:eastAsia="Calibri"/>
          <w:b/>
        </w:rPr>
        <w:t xml:space="preserve">Prezydent Miasta Opola uprzejmie informuje, że został rozstrzygnięty otwarty konkurs ofert </w:t>
      </w:r>
      <w:r w:rsidRPr="009B5CA7">
        <w:rPr>
          <w:b/>
        </w:rPr>
        <w:t xml:space="preserve">na </w:t>
      </w:r>
      <w:r w:rsidR="000D5CF6" w:rsidRPr="009B5CA7">
        <w:rPr>
          <w:b/>
        </w:rPr>
        <w:t>powierzenie</w:t>
      </w:r>
      <w:r w:rsidRPr="009B5CA7">
        <w:rPr>
          <w:b/>
        </w:rPr>
        <w:t xml:space="preserve"> realizacji przez organizacje pozarządowe i</w:t>
      </w:r>
      <w:r w:rsidR="00C23493" w:rsidRPr="009B5CA7">
        <w:rPr>
          <w:b/>
        </w:rPr>
        <w:t xml:space="preserve"> </w:t>
      </w:r>
      <w:r w:rsidRPr="009B5CA7">
        <w:rPr>
          <w:b/>
        </w:rPr>
        <w:t>inne uprawnione podmioty w 20</w:t>
      </w:r>
      <w:r w:rsidR="00FB205B" w:rsidRPr="009B5CA7">
        <w:rPr>
          <w:b/>
        </w:rPr>
        <w:t>2</w:t>
      </w:r>
      <w:r w:rsidR="00412189" w:rsidRPr="009B5CA7">
        <w:rPr>
          <w:b/>
        </w:rPr>
        <w:t>1</w:t>
      </w:r>
      <w:r w:rsidRPr="009B5CA7">
        <w:rPr>
          <w:b/>
        </w:rPr>
        <w:t xml:space="preserve"> r. zadań publicznych </w:t>
      </w:r>
      <w:r w:rsidR="000E72FE" w:rsidRPr="005878AD">
        <w:rPr>
          <w:rFonts w:eastAsia="Calibri"/>
          <w:b/>
          <w:bCs/>
        </w:rPr>
        <w:t xml:space="preserve">z zakresu działalności na rzecz rodziny, macierzyństwa, rodzicielstwa, upowszechniania i ochrony praw dziecka – </w:t>
      </w:r>
      <w:bookmarkStart w:id="0" w:name="_Hlk70509877"/>
      <w:r w:rsidR="000E72FE" w:rsidRPr="005878AD">
        <w:rPr>
          <w:rFonts w:eastAsia="Calibri"/>
          <w:b/>
          <w:bCs/>
        </w:rPr>
        <w:t xml:space="preserve">Program </w:t>
      </w:r>
      <w:r w:rsidR="000E72FE">
        <w:rPr>
          <w:rFonts w:eastAsia="Calibri"/>
          <w:b/>
          <w:bCs/>
        </w:rPr>
        <w:t>„</w:t>
      </w:r>
      <w:r w:rsidR="000E72FE" w:rsidRPr="005878AD">
        <w:rPr>
          <w:rFonts w:eastAsia="Calibri"/>
          <w:b/>
          <w:bCs/>
        </w:rPr>
        <w:t>Opieka Wytchnieniowa”</w:t>
      </w:r>
      <w:bookmarkEnd w:id="0"/>
    </w:p>
    <w:p w:rsidR="000E72FE" w:rsidRDefault="000E72FE" w:rsidP="000E72FE">
      <w:pPr>
        <w:jc w:val="both"/>
        <w:rPr>
          <w:rFonts w:eastAsia="Calibri"/>
          <w:b/>
          <w:bCs/>
        </w:rPr>
      </w:pPr>
    </w:p>
    <w:p w:rsidR="000E72FE" w:rsidRPr="0094033B" w:rsidRDefault="000E72FE" w:rsidP="000E72FE">
      <w:pPr>
        <w:pStyle w:val="Default"/>
        <w:spacing w:after="120"/>
        <w:ind w:left="425"/>
        <w:jc w:val="both"/>
        <w:rPr>
          <w:color w:val="auto"/>
        </w:rPr>
      </w:pPr>
      <w:r w:rsidRPr="0094033B">
        <w:rPr>
          <w:iCs/>
          <w:color w:val="auto"/>
        </w:rPr>
        <w:t>Świadczenie usługi opieki wytchnieniowej w ramach dziennego pobytu</w:t>
      </w:r>
      <w:r>
        <w:rPr>
          <w:iCs/>
          <w:color w:val="auto"/>
        </w:rPr>
        <w:t>: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2693"/>
        <w:gridCol w:w="1559"/>
        <w:gridCol w:w="1418"/>
        <w:gridCol w:w="1559"/>
      </w:tblGrid>
      <w:tr w:rsidR="000E72FE" w:rsidRPr="00AB31DE" w:rsidTr="00424CA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szCs w:val="24"/>
              </w:rPr>
              <w:t>Wnioskowana</w:t>
            </w:r>
          </w:p>
          <w:p w:rsidR="000E72FE" w:rsidRPr="00AB31DE" w:rsidRDefault="000E72FE" w:rsidP="00424CA8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szCs w:val="24"/>
              </w:rPr>
              <w:t>kwota dotacji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bCs/>
                <w:szCs w:val="24"/>
              </w:rPr>
              <w:t>Średnia 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szCs w:val="24"/>
              </w:rPr>
              <w:t>Propozycja Komisji</w:t>
            </w:r>
          </w:p>
        </w:tc>
      </w:tr>
      <w:tr w:rsidR="000E72FE" w:rsidRPr="00AB31DE" w:rsidTr="00424CA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4"/>
              </w:rPr>
            </w:pPr>
            <w:r w:rsidRPr="00AB31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rPr>
                <w:b/>
              </w:rPr>
            </w:pPr>
            <w:r w:rsidRPr="00AB31DE">
              <w:rPr>
                <w:b/>
                <w:sz w:val="22"/>
              </w:rPr>
              <w:t xml:space="preserve">Fundacja Flexi Mind </w:t>
            </w:r>
          </w:p>
          <w:p w:rsidR="000E72FE" w:rsidRPr="00AB31DE" w:rsidRDefault="000E72FE" w:rsidP="00424CA8">
            <w:r w:rsidRPr="00AB31DE">
              <w:rPr>
                <w:sz w:val="22"/>
              </w:rPr>
              <w:t>ul. Ozimska 12</w:t>
            </w:r>
          </w:p>
          <w:p w:rsidR="000E72FE" w:rsidRPr="00AB31DE" w:rsidRDefault="000E72FE" w:rsidP="00424CA8">
            <w:r w:rsidRPr="00AB31DE">
              <w:rPr>
                <w:sz w:val="22"/>
              </w:rPr>
              <w:t>46-053 Dębska Kuźnia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rPr>
                <w:b/>
                <w:iCs/>
              </w:rPr>
            </w:pPr>
            <w:r w:rsidRPr="00AB31DE">
              <w:rPr>
                <w:b/>
                <w:iCs/>
                <w:sz w:val="22"/>
              </w:rPr>
              <w:t xml:space="preserve">Usługi opieki wytchnieniowej w Opolu </w:t>
            </w:r>
            <w:r>
              <w:rPr>
                <w:b/>
                <w:iCs/>
                <w:sz w:val="22"/>
              </w:rPr>
              <w:br/>
            </w:r>
            <w:r w:rsidRPr="00AB31DE">
              <w:rPr>
                <w:b/>
                <w:iCs/>
                <w:sz w:val="22"/>
              </w:rPr>
              <w:t>w 2021 roku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jc w:val="right"/>
            </w:pPr>
            <w:r w:rsidRPr="00AB31DE">
              <w:rPr>
                <w:sz w:val="22"/>
              </w:rPr>
              <w:t>103 000,00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jc w:val="center"/>
            </w:pPr>
            <w:r>
              <w:t>42,25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jc w:val="right"/>
            </w:pPr>
            <w:r w:rsidRPr="00AB31DE">
              <w:rPr>
                <w:sz w:val="22"/>
              </w:rPr>
              <w:t>103 000,00</w:t>
            </w:r>
          </w:p>
        </w:tc>
      </w:tr>
    </w:tbl>
    <w:p w:rsidR="000E72FE" w:rsidRPr="00050100" w:rsidRDefault="000E72FE" w:rsidP="000E72FE">
      <w:pPr>
        <w:pStyle w:val="Default"/>
        <w:spacing w:after="120"/>
        <w:jc w:val="right"/>
        <w:rPr>
          <w:color w:val="auto"/>
          <w:sz w:val="22"/>
        </w:rPr>
      </w:pPr>
      <w:r w:rsidRPr="00050100">
        <w:rPr>
          <w:color w:val="auto"/>
          <w:sz w:val="22"/>
        </w:rPr>
        <w:t>Łączna kwota: 103 000,00 zł</w:t>
      </w:r>
    </w:p>
    <w:p w:rsidR="000E72FE" w:rsidRPr="0094033B" w:rsidRDefault="000E72FE" w:rsidP="000E72FE">
      <w:pPr>
        <w:widowControl/>
        <w:overflowPunct w:val="0"/>
        <w:autoSpaceDE w:val="0"/>
        <w:spacing w:after="120"/>
        <w:ind w:left="284"/>
        <w:jc w:val="both"/>
        <w:textAlignment w:val="baseline"/>
        <w:outlineLvl w:val="4"/>
        <w:rPr>
          <w:rFonts w:eastAsia="Times New Roman"/>
          <w:bCs/>
        </w:rPr>
      </w:pPr>
      <w:r w:rsidRPr="0094033B">
        <w:rPr>
          <w:iCs/>
        </w:rPr>
        <w:t>Specjalistyczne poradnictwo: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2693"/>
        <w:gridCol w:w="1559"/>
        <w:gridCol w:w="1418"/>
        <w:gridCol w:w="1559"/>
      </w:tblGrid>
      <w:tr w:rsidR="000E72FE" w:rsidRPr="00AB31DE" w:rsidTr="00424CA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szCs w:val="24"/>
              </w:rPr>
              <w:t>Wnioskowana</w:t>
            </w:r>
          </w:p>
          <w:p w:rsidR="000E72FE" w:rsidRPr="00AB31DE" w:rsidRDefault="000E72FE" w:rsidP="00424CA8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szCs w:val="24"/>
              </w:rPr>
              <w:t>kwota dotacji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bCs/>
                <w:szCs w:val="24"/>
              </w:rPr>
              <w:t>Średnia 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31DE">
              <w:rPr>
                <w:rFonts w:ascii="Times New Roman" w:hAnsi="Times New Roman"/>
                <w:b/>
                <w:szCs w:val="24"/>
              </w:rPr>
              <w:t>Propozycja Komisji</w:t>
            </w:r>
          </w:p>
        </w:tc>
      </w:tr>
      <w:tr w:rsidR="000E72FE" w:rsidRPr="00AB31DE" w:rsidTr="00424CA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4"/>
              </w:rPr>
            </w:pPr>
            <w:r w:rsidRPr="00AB31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rPr>
                <w:b/>
              </w:rPr>
            </w:pPr>
            <w:r w:rsidRPr="00AB31DE">
              <w:rPr>
                <w:b/>
                <w:sz w:val="22"/>
              </w:rPr>
              <w:t xml:space="preserve">Fundacja Flexi Mind </w:t>
            </w:r>
          </w:p>
          <w:p w:rsidR="000E72FE" w:rsidRPr="00AB31DE" w:rsidRDefault="000E72FE" w:rsidP="00424CA8">
            <w:r w:rsidRPr="00AB31DE">
              <w:rPr>
                <w:sz w:val="22"/>
              </w:rPr>
              <w:t>ul. Ozimska 12</w:t>
            </w:r>
          </w:p>
          <w:p w:rsidR="000E72FE" w:rsidRPr="00AB31DE" w:rsidRDefault="000E72FE" w:rsidP="00424CA8">
            <w:r w:rsidRPr="00AB31DE">
              <w:rPr>
                <w:sz w:val="22"/>
              </w:rPr>
              <w:t>46-053 Dębska Kuźnia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rPr>
                <w:b/>
                <w:iCs/>
              </w:rPr>
            </w:pPr>
            <w:r w:rsidRPr="00AB31DE">
              <w:rPr>
                <w:b/>
                <w:iCs/>
                <w:sz w:val="22"/>
              </w:rPr>
              <w:t xml:space="preserve">Specjalistyczne poradnictwo w Opolu </w:t>
            </w:r>
            <w:r>
              <w:rPr>
                <w:b/>
                <w:iCs/>
                <w:sz w:val="22"/>
              </w:rPr>
              <w:t>–</w:t>
            </w:r>
            <w:r w:rsidRPr="00AB31DE">
              <w:rPr>
                <w:b/>
                <w:iCs/>
                <w:sz w:val="22"/>
              </w:rPr>
              <w:t xml:space="preserve"> edycja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jc w:val="right"/>
            </w:pPr>
            <w:r w:rsidRPr="00AB31DE">
              <w:rPr>
                <w:sz w:val="22"/>
              </w:rPr>
              <w:t>32</w:t>
            </w:r>
            <w:r>
              <w:rPr>
                <w:sz w:val="22"/>
              </w:rPr>
              <w:t> </w:t>
            </w:r>
            <w:r w:rsidRPr="00AB31DE">
              <w:rPr>
                <w:sz w:val="22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jc w:val="center"/>
            </w:pPr>
            <w:r>
              <w:t>41,50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FE" w:rsidRPr="00AB31DE" w:rsidRDefault="000E72FE" w:rsidP="00424CA8">
            <w:pPr>
              <w:jc w:val="right"/>
            </w:pPr>
            <w:r w:rsidRPr="00AB31DE">
              <w:rPr>
                <w:sz w:val="22"/>
              </w:rPr>
              <w:t>32</w:t>
            </w:r>
            <w:r>
              <w:rPr>
                <w:sz w:val="22"/>
              </w:rPr>
              <w:t> </w:t>
            </w:r>
            <w:r w:rsidRPr="00AB31DE">
              <w:rPr>
                <w:sz w:val="22"/>
              </w:rPr>
              <w:t>800,00</w:t>
            </w:r>
          </w:p>
        </w:tc>
      </w:tr>
    </w:tbl>
    <w:p w:rsidR="000E72FE" w:rsidRPr="00050100" w:rsidRDefault="000E72FE" w:rsidP="000E72FE">
      <w:pPr>
        <w:pStyle w:val="Default"/>
        <w:jc w:val="right"/>
        <w:rPr>
          <w:color w:val="auto"/>
          <w:sz w:val="22"/>
        </w:rPr>
      </w:pPr>
      <w:r w:rsidRPr="00050100">
        <w:rPr>
          <w:color w:val="auto"/>
          <w:sz w:val="22"/>
        </w:rPr>
        <w:t>Łączna kwota: 32 800,00 zł</w:t>
      </w:r>
    </w:p>
    <w:p w:rsidR="000E72FE" w:rsidRDefault="000E72FE" w:rsidP="000E72FE">
      <w:pPr>
        <w:jc w:val="both"/>
        <w:rPr>
          <w:rFonts w:eastAsia="Calibri"/>
          <w:b/>
          <w:bCs/>
        </w:rPr>
      </w:pPr>
      <w:bookmarkStart w:id="1" w:name="_GoBack"/>
      <w:bookmarkEnd w:id="1"/>
    </w:p>
    <w:p w:rsidR="00A75BC5" w:rsidRPr="00D11D38" w:rsidRDefault="00A75BC5" w:rsidP="000E72FE">
      <w:pPr>
        <w:rPr>
          <w:rFonts w:eastAsia="Calibri"/>
          <w:b/>
          <w:bCs/>
        </w:rPr>
      </w:pPr>
    </w:p>
    <w:p w:rsidR="003C1BD3" w:rsidRPr="009B5CA7" w:rsidRDefault="003C1BD3" w:rsidP="003C1BD3">
      <w:pPr>
        <w:pStyle w:val="Default"/>
        <w:jc w:val="both"/>
        <w:rPr>
          <w:b/>
          <w:color w:val="auto"/>
        </w:rPr>
      </w:pPr>
    </w:p>
    <w:p w:rsidR="003C1BD3" w:rsidRDefault="003C1BD3" w:rsidP="003C1BD3">
      <w:pPr>
        <w:pStyle w:val="Default"/>
        <w:spacing w:after="21"/>
        <w:jc w:val="right"/>
      </w:pPr>
    </w:p>
    <w:p w:rsidR="00F005B4" w:rsidRPr="009B5CA7" w:rsidRDefault="00F005B4" w:rsidP="00135189">
      <w:pPr>
        <w:jc w:val="right"/>
      </w:pPr>
    </w:p>
    <w:sectPr w:rsidR="00F005B4" w:rsidRPr="009B5CA7" w:rsidSect="0041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F5"/>
    <w:rsid w:val="000D5CF6"/>
    <w:rsid w:val="000E336C"/>
    <w:rsid w:val="000E72FE"/>
    <w:rsid w:val="00135189"/>
    <w:rsid w:val="001864B5"/>
    <w:rsid w:val="003C1BD3"/>
    <w:rsid w:val="00412189"/>
    <w:rsid w:val="0041705F"/>
    <w:rsid w:val="0050140B"/>
    <w:rsid w:val="00635D38"/>
    <w:rsid w:val="006B6DF5"/>
    <w:rsid w:val="0077374F"/>
    <w:rsid w:val="007D7CC8"/>
    <w:rsid w:val="007E40E8"/>
    <w:rsid w:val="009B5CA7"/>
    <w:rsid w:val="00A52A9F"/>
    <w:rsid w:val="00A75BC5"/>
    <w:rsid w:val="00B32C9F"/>
    <w:rsid w:val="00C23493"/>
    <w:rsid w:val="00C96182"/>
    <w:rsid w:val="00CA6207"/>
    <w:rsid w:val="00DE0A91"/>
    <w:rsid w:val="00DF7A08"/>
    <w:rsid w:val="00F005B4"/>
    <w:rsid w:val="00FB205B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D561"/>
  <w15:docId w15:val="{978DF5F2-F9CD-4F36-A54D-92BEE81E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Agnieszka Dudek</cp:lastModifiedBy>
  <cp:revision>18</cp:revision>
  <dcterms:created xsi:type="dcterms:W3CDTF">2019-03-07T11:52:00Z</dcterms:created>
  <dcterms:modified xsi:type="dcterms:W3CDTF">2021-06-10T14:16:00Z</dcterms:modified>
</cp:coreProperties>
</file>