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90" w:rsidRPr="00214A5B" w:rsidRDefault="004C3790" w:rsidP="004C3790">
      <w:pPr>
        <w:ind w:right="-569" w:firstLine="851"/>
        <w:jc w:val="center"/>
        <w:rPr>
          <w:rFonts w:ascii="Verdana" w:hAnsi="Verdana"/>
          <w:b/>
          <w:sz w:val="22"/>
          <w:szCs w:val="22"/>
        </w:rPr>
      </w:pPr>
      <w:r w:rsidRPr="00214A5B">
        <w:rPr>
          <w:rFonts w:ascii="Verdana" w:hAnsi="Verdana"/>
          <w:b/>
          <w:sz w:val="22"/>
          <w:szCs w:val="22"/>
        </w:rPr>
        <w:t>Informacja o kontroli</w:t>
      </w:r>
    </w:p>
    <w:p w:rsidR="004C3790" w:rsidRDefault="004C3790" w:rsidP="004C3790">
      <w:pPr>
        <w:ind w:right="-569" w:firstLine="851"/>
        <w:jc w:val="both"/>
        <w:rPr>
          <w:rFonts w:ascii="Verdana" w:hAnsi="Verdana"/>
          <w:sz w:val="22"/>
          <w:szCs w:val="22"/>
        </w:rPr>
      </w:pPr>
    </w:p>
    <w:p w:rsidR="004C3790" w:rsidRDefault="004C3790" w:rsidP="004C3790">
      <w:pPr>
        <w:pStyle w:val="Normalny1"/>
        <w:ind w:right="-2" w:firstLine="851"/>
        <w:jc w:val="both"/>
        <w:rPr>
          <w:rFonts w:ascii="Verdana" w:hAnsi="Verdana"/>
          <w:sz w:val="22"/>
          <w:szCs w:val="22"/>
        </w:rPr>
      </w:pPr>
      <w:r w:rsidRPr="00031306">
        <w:rPr>
          <w:rFonts w:ascii="Verdana" w:hAnsi="Verdana"/>
          <w:sz w:val="22"/>
          <w:szCs w:val="22"/>
        </w:rPr>
        <w:t xml:space="preserve">W dniach od </w:t>
      </w:r>
      <w:r>
        <w:rPr>
          <w:rFonts w:ascii="Verdana" w:hAnsi="Verdana"/>
          <w:sz w:val="22"/>
          <w:szCs w:val="22"/>
        </w:rPr>
        <w:t xml:space="preserve">18 </w:t>
      </w:r>
      <w:r w:rsidRPr="00031306">
        <w:rPr>
          <w:rFonts w:ascii="Verdana" w:hAnsi="Verdana"/>
          <w:sz w:val="22"/>
          <w:szCs w:val="22"/>
        </w:rPr>
        <w:t xml:space="preserve">do </w:t>
      </w:r>
      <w:r>
        <w:rPr>
          <w:rFonts w:ascii="Verdana" w:hAnsi="Verdana"/>
          <w:sz w:val="22"/>
          <w:szCs w:val="22"/>
        </w:rPr>
        <w:t xml:space="preserve">25 września 2017 </w:t>
      </w:r>
      <w:r w:rsidRPr="00031306">
        <w:rPr>
          <w:rFonts w:ascii="Verdana" w:hAnsi="Verdana"/>
          <w:sz w:val="22"/>
          <w:szCs w:val="22"/>
        </w:rPr>
        <w:t>r.</w:t>
      </w:r>
      <w:r w:rsidRPr="00031306">
        <w:rPr>
          <w:rFonts w:ascii="Verdana" w:hAnsi="Verdana" w:cs="Arial"/>
          <w:b/>
          <w:sz w:val="22"/>
          <w:szCs w:val="22"/>
        </w:rPr>
        <w:t xml:space="preserve"> </w:t>
      </w:r>
      <w:r w:rsidRPr="00031306">
        <w:rPr>
          <w:rFonts w:ascii="Verdana" w:hAnsi="Verdana" w:cs="Arial"/>
          <w:sz w:val="22"/>
          <w:szCs w:val="22"/>
        </w:rPr>
        <w:t xml:space="preserve">w </w:t>
      </w:r>
      <w:r>
        <w:rPr>
          <w:rFonts w:ascii="Verdana" w:hAnsi="Verdana" w:cs="Arial"/>
          <w:b/>
          <w:sz w:val="22"/>
          <w:szCs w:val="22"/>
        </w:rPr>
        <w:t>SP</w:t>
      </w:r>
      <w:r w:rsidR="00114866">
        <w:rPr>
          <w:rFonts w:ascii="Verdana" w:hAnsi="Verdana" w:cs="Arial"/>
          <w:b/>
          <w:sz w:val="22"/>
          <w:szCs w:val="22"/>
        </w:rPr>
        <w:t xml:space="preserve"> </w:t>
      </w:r>
      <w:bookmarkStart w:id="0" w:name="_GoBack"/>
      <w:bookmarkEnd w:id="0"/>
      <w:r>
        <w:rPr>
          <w:rFonts w:ascii="Verdana" w:hAnsi="Verdana" w:cs="Arial"/>
          <w:b/>
          <w:sz w:val="22"/>
          <w:szCs w:val="22"/>
        </w:rPr>
        <w:t>ZOZ „Zaodrze”</w:t>
      </w:r>
      <w:r w:rsidRPr="00031306">
        <w:rPr>
          <w:rFonts w:ascii="Verdana" w:hAnsi="Verdana" w:cs="Arial"/>
          <w:b/>
          <w:sz w:val="22"/>
          <w:szCs w:val="22"/>
        </w:rPr>
        <w:t xml:space="preserve"> w Opolu </w:t>
      </w:r>
      <w:r w:rsidRPr="00031306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</w:t>
      </w:r>
      <w:r>
        <w:rPr>
          <w:rFonts w:ascii="Verdana" w:hAnsi="Verdana"/>
          <w:sz w:val="22"/>
          <w:szCs w:val="22"/>
        </w:rPr>
        <w:t>35</w:t>
      </w:r>
      <w:r w:rsidRPr="00031306">
        <w:rPr>
          <w:rFonts w:ascii="Verdana" w:hAnsi="Verdana"/>
          <w:sz w:val="22"/>
          <w:szCs w:val="22"/>
        </w:rPr>
        <w:t>/1</w:t>
      </w:r>
      <w:r>
        <w:rPr>
          <w:rFonts w:ascii="Verdana" w:hAnsi="Verdana"/>
          <w:sz w:val="22"/>
          <w:szCs w:val="22"/>
        </w:rPr>
        <w:t>7</w:t>
      </w:r>
      <w:r w:rsidRPr="00031306">
        <w:rPr>
          <w:rFonts w:ascii="Verdana" w:hAnsi="Verdana"/>
          <w:sz w:val="22"/>
          <w:szCs w:val="22"/>
        </w:rPr>
        <w:t xml:space="preserve">. </w:t>
      </w:r>
    </w:p>
    <w:p w:rsidR="004C3790" w:rsidRDefault="004C3790" w:rsidP="004C3790">
      <w:pPr>
        <w:pStyle w:val="Normalny1"/>
        <w:ind w:right="-2" w:firstLine="851"/>
        <w:jc w:val="both"/>
        <w:rPr>
          <w:rFonts w:ascii="Verdana" w:hAnsi="Verdana" w:cs="Verdana"/>
          <w:color w:val="auto"/>
          <w:sz w:val="22"/>
          <w:szCs w:val="22"/>
        </w:rPr>
      </w:pPr>
      <w:r w:rsidRPr="006D0D0E">
        <w:rPr>
          <w:rFonts w:ascii="Verdana" w:hAnsi="Verdana"/>
          <w:sz w:val="22"/>
          <w:szCs w:val="22"/>
        </w:rPr>
        <w:t>Celem kontroli była ocena prawidłowości prowadzonej gospodarki finansowej i gospodarowania mieniem oraz sprawdzenie rzetelności danych zawartych w prowadzonej ewidencji księgowej i ich zgodności z danymi wykazanymi</w:t>
      </w:r>
      <w:r>
        <w:rPr>
          <w:rFonts w:ascii="Verdana" w:hAnsi="Verdana"/>
          <w:sz w:val="22"/>
          <w:szCs w:val="22"/>
        </w:rPr>
        <w:t xml:space="preserve"> w sprawozdaniu</w:t>
      </w:r>
      <w:r w:rsidRPr="006D0D0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za 2016 r. </w:t>
      </w:r>
    </w:p>
    <w:p w:rsidR="004C3790" w:rsidRPr="00C957DE" w:rsidRDefault="004C3790" w:rsidP="004C3790">
      <w:pPr>
        <w:pStyle w:val="Normalny1"/>
        <w:ind w:right="-2" w:firstLine="851"/>
        <w:jc w:val="both"/>
        <w:rPr>
          <w:rFonts w:ascii="Verdana" w:hAnsi="Verdana" w:cs="Verdana"/>
          <w:color w:val="auto"/>
          <w:sz w:val="22"/>
          <w:szCs w:val="22"/>
        </w:rPr>
      </w:pPr>
      <w:r>
        <w:rPr>
          <w:rFonts w:ascii="Verdana" w:hAnsi="Verdana" w:cs="Verdana"/>
          <w:color w:val="auto"/>
          <w:sz w:val="22"/>
          <w:szCs w:val="22"/>
        </w:rPr>
        <w:t>K</w:t>
      </w:r>
      <w:r w:rsidRPr="00C957DE">
        <w:rPr>
          <w:rFonts w:ascii="Verdana" w:hAnsi="Verdana" w:cs="Verdana"/>
          <w:color w:val="auto"/>
          <w:sz w:val="22"/>
          <w:szCs w:val="22"/>
        </w:rPr>
        <w:t xml:space="preserve">ontrolą objęto wybrane przychody i koszty, zobowiązania i należności, gospodarowanie mieniem i dokumentację gospodarki kasowej oraz prawidłowość prowadzenia ZFŚS. </w:t>
      </w:r>
    </w:p>
    <w:p w:rsidR="00214A5B" w:rsidRDefault="004C3790" w:rsidP="004C3790">
      <w:pPr>
        <w:ind w:right="-2" w:firstLine="851"/>
        <w:jc w:val="both"/>
        <w:rPr>
          <w:rFonts w:ascii="Verdana" w:hAnsi="Verdana"/>
          <w:sz w:val="22"/>
          <w:szCs w:val="22"/>
        </w:rPr>
      </w:pPr>
      <w:r w:rsidRPr="006D0D0E">
        <w:rPr>
          <w:rFonts w:ascii="Verdana" w:hAnsi="Verdana"/>
          <w:sz w:val="22"/>
          <w:szCs w:val="22"/>
        </w:rPr>
        <w:t>W zakresie objętym kontrolą nieprawidłowości nie stwierdzono.</w:t>
      </w:r>
      <w:r>
        <w:rPr>
          <w:rFonts w:ascii="Verdana" w:hAnsi="Verdana"/>
          <w:sz w:val="22"/>
          <w:szCs w:val="22"/>
        </w:rPr>
        <w:t xml:space="preserve"> </w:t>
      </w:r>
    </w:p>
    <w:p w:rsidR="004C3790" w:rsidRPr="00B92E88" w:rsidRDefault="004C3790" w:rsidP="004C3790">
      <w:pPr>
        <w:ind w:right="-2" w:firstLine="851"/>
        <w:jc w:val="both"/>
        <w:rPr>
          <w:rFonts w:ascii="Verdana" w:hAnsi="Verdana"/>
          <w:sz w:val="22"/>
          <w:szCs w:val="22"/>
        </w:rPr>
      </w:pPr>
      <w:r w:rsidRPr="00B92E88">
        <w:rPr>
          <w:rFonts w:ascii="Verdana" w:hAnsi="Verdana"/>
          <w:sz w:val="22"/>
          <w:szCs w:val="22"/>
        </w:rPr>
        <w:t>Ustalenia kontroli zostały zawarte w protokole kontroli, który został doręczony</w:t>
      </w:r>
      <w:r>
        <w:rPr>
          <w:rFonts w:ascii="Verdana" w:hAnsi="Verdana"/>
          <w:sz w:val="22"/>
          <w:szCs w:val="22"/>
        </w:rPr>
        <w:t xml:space="preserve"> jednostce kontrolowanej</w:t>
      </w:r>
      <w:r w:rsidRPr="00B92E88">
        <w:rPr>
          <w:rFonts w:ascii="Verdana" w:hAnsi="Verdana" w:cs="Arial"/>
          <w:sz w:val="22"/>
          <w:szCs w:val="22"/>
        </w:rPr>
        <w:t xml:space="preserve"> </w:t>
      </w:r>
      <w:r w:rsidRPr="00B92E88">
        <w:rPr>
          <w:rFonts w:ascii="Verdana" w:hAnsi="Verdana"/>
          <w:sz w:val="22"/>
          <w:szCs w:val="22"/>
        </w:rPr>
        <w:t xml:space="preserve">w dniu </w:t>
      </w:r>
      <w:r>
        <w:rPr>
          <w:rFonts w:ascii="Verdana" w:hAnsi="Verdana"/>
          <w:sz w:val="22"/>
          <w:szCs w:val="22"/>
        </w:rPr>
        <w:t>5 października</w:t>
      </w:r>
      <w:r w:rsidRPr="00B92E88">
        <w:rPr>
          <w:rFonts w:ascii="Verdana" w:hAnsi="Verdana"/>
          <w:sz w:val="22"/>
          <w:szCs w:val="22"/>
        </w:rPr>
        <w:t xml:space="preserve"> 2017 r. </w:t>
      </w:r>
      <w:r w:rsidRPr="00B92E88">
        <w:rPr>
          <w:rFonts w:ascii="Verdana" w:hAnsi="Verdana" w:cs="Arial"/>
          <w:sz w:val="22"/>
          <w:szCs w:val="22"/>
        </w:rPr>
        <w:t>Do protokołu zastrzeżeń nie wniesiono.</w:t>
      </w:r>
      <w:r w:rsidRPr="00B92E88">
        <w:rPr>
          <w:rFonts w:ascii="Verdana" w:hAnsi="Verdana"/>
          <w:sz w:val="22"/>
          <w:szCs w:val="22"/>
        </w:rPr>
        <w:t xml:space="preserve"> </w:t>
      </w:r>
    </w:p>
    <w:p w:rsidR="004C3790" w:rsidRDefault="004C3790" w:rsidP="004C3790">
      <w:pPr>
        <w:ind w:right="-2" w:firstLine="851"/>
        <w:jc w:val="both"/>
        <w:rPr>
          <w:rFonts w:ascii="Verdana" w:hAnsi="Verdana" w:cs="Verdana"/>
          <w:sz w:val="22"/>
          <w:szCs w:val="22"/>
        </w:rPr>
      </w:pPr>
      <w:r w:rsidRPr="00D40575">
        <w:rPr>
          <w:rFonts w:ascii="Verdana" w:hAnsi="Verdana" w:cs="Arial"/>
          <w:sz w:val="22"/>
          <w:szCs w:val="22"/>
        </w:rPr>
        <w:t>W związku z powyższymi ustaleniami</w:t>
      </w:r>
      <w:r>
        <w:rPr>
          <w:rFonts w:ascii="Verdana" w:hAnsi="Verdana" w:cs="Arial"/>
          <w:sz w:val="22"/>
          <w:szCs w:val="22"/>
        </w:rPr>
        <w:t xml:space="preserve"> postanowiono nie wydawać zaleceń pokontrolnych</w:t>
      </w:r>
      <w:r w:rsidRPr="00D40575">
        <w:rPr>
          <w:rFonts w:ascii="Verdana" w:hAnsi="Verdana" w:cs="Verdana"/>
          <w:sz w:val="22"/>
          <w:szCs w:val="22"/>
        </w:rPr>
        <w:t>.</w:t>
      </w:r>
    </w:p>
    <w:p w:rsidR="004C3790" w:rsidRDefault="004C3790" w:rsidP="004C3790">
      <w:pPr>
        <w:ind w:right="-569" w:firstLine="851"/>
        <w:jc w:val="both"/>
        <w:rPr>
          <w:rFonts w:ascii="Verdana" w:hAnsi="Verdana" w:cs="Verdana"/>
          <w:sz w:val="22"/>
          <w:szCs w:val="22"/>
        </w:rPr>
      </w:pPr>
    </w:p>
    <w:p w:rsidR="00DF64C2" w:rsidRDefault="00DF64C2"/>
    <w:sectPr w:rsidR="00DF64C2" w:rsidSect="0081050F">
      <w:footerReference w:type="default" r:id="rId6"/>
      <w:pgSz w:w="11906" w:h="16838" w:code="9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CE2" w:rsidRDefault="00D91CE2">
      <w:r>
        <w:separator/>
      </w:r>
    </w:p>
  </w:endnote>
  <w:endnote w:type="continuationSeparator" w:id="0">
    <w:p w:rsidR="00D91CE2" w:rsidRDefault="00D9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4C3790">
    <w:pPr>
      <w:pStyle w:val="Stopka"/>
      <w:rPr>
        <w:rFonts w:ascii="Verdana" w:hAnsi="Verdana"/>
        <w:sz w:val="18"/>
        <w:szCs w:val="18"/>
      </w:rPr>
    </w:pPr>
    <w:r w:rsidRPr="0081013C">
      <w:rPr>
        <w:rFonts w:ascii="Verdana" w:hAnsi="Verdana"/>
        <w:sz w:val="18"/>
        <w:szCs w:val="18"/>
      </w:rPr>
      <w:t>Wnio</w:t>
    </w:r>
    <w:r>
      <w:rPr>
        <w:rFonts w:ascii="Verdana" w:hAnsi="Verdana"/>
        <w:sz w:val="18"/>
        <w:szCs w:val="18"/>
      </w:rPr>
      <w:t>ski pokontrolne z kontroli nr 7/16</w:t>
    </w:r>
    <w:r w:rsidRPr="0081013C">
      <w:rPr>
        <w:rFonts w:ascii="Verdana" w:hAnsi="Verdana"/>
        <w:sz w:val="18"/>
        <w:szCs w:val="18"/>
      </w:rPr>
      <w:t xml:space="preserve">                                        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CE2" w:rsidRDefault="00D91CE2">
      <w:r>
        <w:separator/>
      </w:r>
    </w:p>
  </w:footnote>
  <w:footnote w:type="continuationSeparator" w:id="0">
    <w:p w:rsidR="00D91CE2" w:rsidRDefault="00D91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0"/>
    <w:rsid w:val="00114866"/>
    <w:rsid w:val="00214A5B"/>
    <w:rsid w:val="004C3790"/>
    <w:rsid w:val="005D71C2"/>
    <w:rsid w:val="007B5E00"/>
    <w:rsid w:val="00D91CE2"/>
    <w:rsid w:val="00D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D380"/>
  <w15:chartTrackingRefBased/>
  <w15:docId w15:val="{0D8F9770-E86F-4F3E-B76D-5FFD1574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C37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37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uiPriority w:val="99"/>
    <w:rsid w:val="004C379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6</cp:revision>
  <dcterms:created xsi:type="dcterms:W3CDTF">2020-03-21T13:49:00Z</dcterms:created>
  <dcterms:modified xsi:type="dcterms:W3CDTF">2020-12-08T14:47:00Z</dcterms:modified>
</cp:coreProperties>
</file>