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43" w:rsidRDefault="00F10B43" w:rsidP="00F10B43">
      <w:pPr>
        <w:pStyle w:val="Tekstpodstawowywcity2"/>
        <w:spacing w:after="0" w:line="240" w:lineRule="auto"/>
        <w:ind w:left="0" w:right="-284" w:firstLine="709"/>
        <w:jc w:val="center"/>
        <w:rPr>
          <w:rFonts w:ascii="Verdana" w:hAnsi="Verdana"/>
          <w:sz w:val="22"/>
          <w:szCs w:val="22"/>
        </w:rPr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F10B43" w:rsidRDefault="00F10B43" w:rsidP="00F10B43">
      <w:pPr>
        <w:pStyle w:val="Tekstpodstawowywcity2"/>
        <w:spacing w:after="0" w:line="240" w:lineRule="auto"/>
        <w:ind w:left="0" w:right="-284" w:firstLine="709"/>
        <w:jc w:val="both"/>
        <w:rPr>
          <w:rFonts w:ascii="Verdana" w:hAnsi="Verdana"/>
          <w:sz w:val="22"/>
          <w:szCs w:val="22"/>
        </w:rPr>
      </w:pPr>
    </w:p>
    <w:p w:rsidR="00F10B43" w:rsidRDefault="00F10B43" w:rsidP="00F10B43">
      <w:pPr>
        <w:pStyle w:val="Tekstpodstawowywcity2"/>
        <w:spacing w:after="0" w:line="240" w:lineRule="auto"/>
        <w:ind w:left="0" w:right="-284" w:firstLine="709"/>
        <w:jc w:val="both"/>
        <w:rPr>
          <w:rFonts w:ascii="Verdana" w:hAnsi="Verdana"/>
          <w:sz w:val="22"/>
          <w:szCs w:val="22"/>
        </w:rPr>
      </w:pPr>
    </w:p>
    <w:p w:rsidR="00F10B43" w:rsidRPr="00E71E8A" w:rsidRDefault="00F10B43" w:rsidP="00F10B43">
      <w:pPr>
        <w:pStyle w:val="Tekstpodstawowywcity2"/>
        <w:spacing w:after="0" w:line="240" w:lineRule="auto"/>
        <w:ind w:left="0" w:right="-284" w:firstLine="709"/>
        <w:jc w:val="both"/>
        <w:rPr>
          <w:rFonts w:ascii="Verdana" w:hAnsi="Verdana"/>
          <w:i/>
          <w:sz w:val="22"/>
          <w:szCs w:val="22"/>
        </w:rPr>
      </w:pPr>
      <w:r w:rsidRPr="00E71E8A">
        <w:rPr>
          <w:rFonts w:ascii="Verdana" w:hAnsi="Verdana"/>
          <w:sz w:val="22"/>
          <w:szCs w:val="22"/>
        </w:rPr>
        <w:t xml:space="preserve">W dniach 19.06-30.07.2017 r.  </w:t>
      </w:r>
      <w:r w:rsidRPr="00E71E8A">
        <w:rPr>
          <w:rFonts w:ascii="Verdana" w:hAnsi="Verdana" w:cs="Arial"/>
          <w:b/>
          <w:sz w:val="22"/>
          <w:szCs w:val="22"/>
        </w:rPr>
        <w:t>w</w:t>
      </w:r>
      <w:r w:rsidRPr="00E71E8A">
        <w:rPr>
          <w:rFonts w:ascii="Verdana" w:hAnsi="Verdana" w:cs="Arial"/>
          <w:sz w:val="22"/>
          <w:szCs w:val="22"/>
        </w:rPr>
        <w:t xml:space="preserve"> </w:t>
      </w:r>
      <w:r w:rsidRPr="00E71E8A">
        <w:rPr>
          <w:rFonts w:ascii="Verdana" w:hAnsi="Verdana" w:cs="Arial"/>
          <w:b/>
          <w:sz w:val="22"/>
          <w:szCs w:val="22"/>
        </w:rPr>
        <w:t xml:space="preserve">KU AZS Politechniki Opolskiej w Opolu </w:t>
      </w:r>
      <w:r w:rsidRPr="00E71E8A">
        <w:rPr>
          <w:rFonts w:ascii="Verdana" w:hAnsi="Verdana"/>
          <w:sz w:val="22"/>
          <w:szCs w:val="22"/>
        </w:rPr>
        <w:t>zostało przeprowadzone przez Wydział Kontroli Wewnętrznej Urzędu Miasta Opola postępowanie kontrolne nr 24/17</w:t>
      </w:r>
      <w:r>
        <w:rPr>
          <w:rFonts w:ascii="Verdana" w:hAnsi="Verdana"/>
          <w:sz w:val="22"/>
          <w:szCs w:val="22"/>
        </w:rPr>
        <w:t xml:space="preserve"> w zakresie </w:t>
      </w:r>
      <w:r w:rsidRPr="005621C1">
        <w:rPr>
          <w:rFonts w:ascii="Verdana" w:hAnsi="Verdana"/>
          <w:sz w:val="22"/>
          <w:szCs w:val="22"/>
        </w:rPr>
        <w:t>prawidłowości rozliczenia dotacji</w:t>
      </w:r>
      <w:r>
        <w:rPr>
          <w:rFonts w:ascii="Verdana" w:hAnsi="Verdana"/>
          <w:sz w:val="22"/>
          <w:szCs w:val="22"/>
        </w:rPr>
        <w:t>:</w:t>
      </w:r>
      <w:r w:rsidRPr="00E71E8A">
        <w:rPr>
          <w:rFonts w:ascii="Verdana" w:hAnsi="Verdana"/>
          <w:i/>
          <w:sz w:val="22"/>
          <w:szCs w:val="22"/>
        </w:rPr>
        <w:t xml:space="preserve"> </w:t>
      </w:r>
      <w:r w:rsidRPr="00E71E8A">
        <w:rPr>
          <w:rFonts w:ascii="Verdana" w:hAnsi="Verdana" w:cs="Arial"/>
          <w:i/>
          <w:sz w:val="22"/>
          <w:szCs w:val="22"/>
        </w:rPr>
        <w:t>Przygotowanie i udział drużyny siatkówki kobiet AZS KU Politechniki Opolskiej w zawodach prowadzonych przez  Polski Związek Piłki Siatkowej w 2016 r</w:t>
      </w:r>
      <w:r w:rsidRPr="00E71E8A">
        <w:rPr>
          <w:rFonts w:ascii="Verdana" w:hAnsi="Verdana" w:cs="Arial"/>
          <w:sz w:val="22"/>
          <w:szCs w:val="22"/>
        </w:rPr>
        <w:t>.</w:t>
      </w:r>
    </w:p>
    <w:p w:rsidR="00F10B43" w:rsidRPr="00E71E8A" w:rsidRDefault="00F10B43" w:rsidP="00F10B43">
      <w:pPr>
        <w:ind w:right="-286" w:firstLine="708"/>
        <w:jc w:val="both"/>
        <w:rPr>
          <w:rFonts w:ascii="Verdana" w:hAnsi="Verdana"/>
          <w:sz w:val="22"/>
        </w:rPr>
      </w:pPr>
      <w:r w:rsidRPr="00E71E8A">
        <w:rPr>
          <w:rFonts w:ascii="Verdana" w:hAnsi="Verdana"/>
          <w:sz w:val="22"/>
        </w:rPr>
        <w:t>Celem kontroli było sprawdzenie prawidłowości wykonania zadania publicznego, w tym: wydatkowania środków finansowych przekazanych na realizację zadania publicznego zgodnie z zakresem i warunkami określonymi w zawartej umowie, ustalenie stanu faktycznego w zakresie prawidłowości rozliczenia wydatkowanych środków finansowych otrzymanych na realizację zadania publicznego,  ustalenie czy rzeczywiście dokonano wydatków, o których mowa w przedłożonych sprawozdaniach i zał</w:t>
      </w:r>
      <w:r>
        <w:rPr>
          <w:rFonts w:ascii="Verdana" w:hAnsi="Verdana"/>
          <w:sz w:val="22"/>
        </w:rPr>
        <w:t>ączonych dokumentach.</w:t>
      </w:r>
    </w:p>
    <w:p w:rsidR="00F10B43" w:rsidRPr="00AF66C7" w:rsidRDefault="00F10B43" w:rsidP="00F10B43">
      <w:pPr>
        <w:pStyle w:val="akapitlewyblock"/>
        <w:spacing w:before="0" w:beforeAutospacing="0" w:after="0" w:afterAutospacing="0"/>
        <w:ind w:right="-286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Ustalenia kontroli zostały zawarte w protokole kontroli, który został </w:t>
      </w:r>
      <w:r w:rsidRPr="00AF66C7">
        <w:rPr>
          <w:rFonts w:ascii="Verdana" w:hAnsi="Verdana" w:cs="Arial"/>
          <w:sz w:val="22"/>
          <w:szCs w:val="22"/>
        </w:rPr>
        <w:t>dostarczony</w:t>
      </w:r>
      <w:r>
        <w:rPr>
          <w:rFonts w:ascii="Verdana" w:hAnsi="Verdana" w:cs="Arial"/>
          <w:sz w:val="22"/>
          <w:szCs w:val="22"/>
        </w:rPr>
        <w:t xml:space="preserve"> prezesowi KU AZS</w:t>
      </w:r>
      <w:r w:rsidRPr="00AF66C7">
        <w:rPr>
          <w:rFonts w:ascii="Verdana" w:hAnsi="Verdana" w:cs="Arial"/>
          <w:sz w:val="22"/>
          <w:szCs w:val="22"/>
        </w:rPr>
        <w:t xml:space="preserve"> w dniu </w:t>
      </w:r>
      <w:r>
        <w:rPr>
          <w:rFonts w:ascii="Verdana" w:hAnsi="Verdana" w:cs="Arial"/>
          <w:sz w:val="22"/>
          <w:szCs w:val="22"/>
        </w:rPr>
        <w:t>06.11.2017</w:t>
      </w:r>
      <w:r w:rsidRPr="00AF66C7">
        <w:rPr>
          <w:rFonts w:ascii="Verdana" w:hAnsi="Verdana" w:cs="Arial"/>
          <w:sz w:val="22"/>
          <w:szCs w:val="22"/>
        </w:rPr>
        <w:t xml:space="preserve"> r. Do ustaleń kontroli zastrzeżeń nie wniesiono.</w:t>
      </w:r>
    </w:p>
    <w:p w:rsidR="00F10B43" w:rsidRDefault="00F10B43" w:rsidP="00F10B43">
      <w:pPr>
        <w:pStyle w:val="Default"/>
        <w:ind w:right="-286" w:firstLine="708"/>
        <w:jc w:val="both"/>
        <w:rPr>
          <w:rFonts w:ascii="Verdana" w:hAnsi="Verdana"/>
          <w:sz w:val="22"/>
          <w:szCs w:val="22"/>
        </w:rPr>
      </w:pPr>
      <w:r w:rsidRPr="00AF66C7">
        <w:rPr>
          <w:rFonts w:ascii="Verdana" w:hAnsi="Verdana"/>
          <w:sz w:val="22"/>
          <w:szCs w:val="22"/>
        </w:rPr>
        <w:t xml:space="preserve">W związku z ustaleniami kontroli oraz w związku z zawartymi nowymi umowami </w:t>
      </w:r>
      <w:r>
        <w:rPr>
          <w:rFonts w:ascii="Verdana" w:hAnsi="Verdana"/>
          <w:sz w:val="22"/>
          <w:szCs w:val="22"/>
        </w:rPr>
        <w:t>wydano 2 zalecenia pokontrolne.</w:t>
      </w:r>
    </w:p>
    <w:p w:rsidR="004073D3" w:rsidRDefault="004073D3">
      <w:bookmarkStart w:id="0" w:name="_GoBack"/>
      <w:bookmarkEnd w:id="0"/>
    </w:p>
    <w:sectPr w:rsidR="0040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13638"/>
    <w:multiLevelType w:val="hybridMultilevel"/>
    <w:tmpl w:val="6F78E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AB"/>
    <w:rsid w:val="004073D3"/>
    <w:rsid w:val="00E05CAB"/>
    <w:rsid w:val="00F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BFE3"/>
  <w15:chartTrackingRefBased/>
  <w15:docId w15:val="{33883E72-E4A9-41B9-9B4D-4AA684A0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10B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10B43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10B4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F10B43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2020-02-24T13:09:00Z</dcterms:created>
  <dcterms:modified xsi:type="dcterms:W3CDTF">2020-02-24T13:11:00Z</dcterms:modified>
</cp:coreProperties>
</file>