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3F" w:rsidRPr="00FD57D5" w:rsidRDefault="0040273F" w:rsidP="0040273F">
      <w:pPr>
        <w:pStyle w:val="Tekstpodstawowy"/>
        <w:ind w:hanging="567"/>
        <w:rPr>
          <w:rFonts w:cs="Arial"/>
          <w:b/>
          <w:szCs w:val="22"/>
        </w:rPr>
      </w:pPr>
    </w:p>
    <w:p w:rsidR="0040273F" w:rsidRDefault="0040273F" w:rsidP="0040273F">
      <w:pPr>
        <w:pStyle w:val="Tekstpodstawowy"/>
        <w:rPr>
          <w:b/>
        </w:rPr>
      </w:pPr>
      <w:r>
        <w:rPr>
          <w:b/>
        </w:rPr>
        <w:t xml:space="preserve">                                             Informacja o kontroli</w:t>
      </w:r>
    </w:p>
    <w:p w:rsidR="0040273F" w:rsidRDefault="0040273F" w:rsidP="0040273F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40273F" w:rsidRDefault="0040273F" w:rsidP="0040273F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40273F" w:rsidRPr="00FD57D5" w:rsidRDefault="0040273F" w:rsidP="0040273F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 xml:space="preserve">W dniach </w:t>
      </w:r>
      <w:r w:rsidRPr="00FD57D5">
        <w:rPr>
          <w:rFonts w:ascii="Verdana" w:hAnsi="Verdana" w:cs="Arial"/>
          <w:sz w:val="22"/>
          <w:szCs w:val="22"/>
        </w:rPr>
        <w:t xml:space="preserve">od 01.06.2017 r. do 30.06.2017 r. w </w:t>
      </w:r>
      <w:r w:rsidRPr="00FD57D5">
        <w:rPr>
          <w:rFonts w:ascii="Verdana" w:hAnsi="Verdana" w:cs="Arial"/>
          <w:b/>
          <w:sz w:val="22"/>
          <w:szCs w:val="22"/>
        </w:rPr>
        <w:t xml:space="preserve">Stowarzyszeniu Twoja Fabryka Marzeń </w:t>
      </w:r>
      <w:r>
        <w:rPr>
          <w:rFonts w:ascii="Verdana" w:hAnsi="Verdana" w:cs="Arial"/>
          <w:b/>
          <w:sz w:val="22"/>
          <w:szCs w:val="22"/>
        </w:rPr>
        <w:t xml:space="preserve">w Opolu </w:t>
      </w:r>
      <w:r w:rsidRPr="00FD57D5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16/17. </w:t>
      </w:r>
    </w:p>
    <w:p w:rsidR="0040273F" w:rsidRPr="00FD57D5" w:rsidRDefault="0040273F" w:rsidP="0040273F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="Verdana" w:hAnsi="Verdana" w:cs="Arial"/>
          <w:i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ab/>
        <w:t xml:space="preserve">Celem kontroli było sprawdzenie prawidłowości wykonania zadania publicznego, w tym wydatkowania dotacji – </w:t>
      </w:r>
      <w:r w:rsidRPr="00FD57D5">
        <w:rPr>
          <w:rFonts w:ascii="Verdana" w:hAnsi="Verdana" w:cs="Arial"/>
          <w:i/>
          <w:sz w:val="22"/>
          <w:szCs w:val="22"/>
        </w:rPr>
        <w:t>Tęczowe Marzenia – prowadzenie placówki wsparcia dziennego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przyznanej na podstawie umowy nr </w:t>
      </w:r>
      <w:r w:rsidRPr="00944D2E">
        <w:rPr>
          <w:rFonts w:ascii="Verdana" w:hAnsi="Verdana" w:cs="Arial"/>
          <w:sz w:val="22"/>
          <w:szCs w:val="22"/>
        </w:rPr>
        <w:t>CDO - ROP.526.1.9.2016.</w:t>
      </w:r>
    </w:p>
    <w:p w:rsidR="0040273F" w:rsidRPr="00FD57D5" w:rsidRDefault="0040273F" w:rsidP="0040273F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 xml:space="preserve">Zapoznano się ze sprawozdaniem końcowym oraz z dokumentacją przedłożoną przez jednostkę kontrolowaną do Centrum Dialogu Obywatelskiego Urzędu Miasta Opola. Dokonano analizy prowadzonej dokumentacji księgowej i sporządzonego sprawozdania. Dokumentację załączoną do sprawozdania porównano z dokumentami źródłowymi dotyczącymi wpływów i wydatków środków przekazanych na realizowane zadania zgodnie z przedmiotem umowy. </w:t>
      </w:r>
    </w:p>
    <w:p w:rsidR="0040273F" w:rsidRPr="00FD57D5" w:rsidRDefault="0040273F" w:rsidP="0040273F">
      <w:pPr>
        <w:tabs>
          <w:tab w:val="num" w:pos="284"/>
        </w:tabs>
        <w:jc w:val="both"/>
        <w:rPr>
          <w:rFonts w:ascii="Verdana" w:hAnsi="Verdana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ab/>
      </w:r>
      <w:r w:rsidRPr="00FD57D5">
        <w:rPr>
          <w:rFonts w:ascii="Verdana" w:hAnsi="Verdana"/>
          <w:sz w:val="22"/>
          <w:szCs w:val="22"/>
        </w:rPr>
        <w:tab/>
        <w:t xml:space="preserve"> Z wykonanych czynności kontrolnych sporządzono protokół kontroli, który został doręczony do jednostki kontrolowanej w dniu 13.07.2017 r. Zastrzeżeń do protokołu kontroli nie wniesiono.</w:t>
      </w:r>
    </w:p>
    <w:p w:rsidR="0040273F" w:rsidRPr="00FD57D5" w:rsidRDefault="0040273F" w:rsidP="0040273F">
      <w:pPr>
        <w:ind w:firstLine="708"/>
        <w:jc w:val="both"/>
        <w:rPr>
          <w:rFonts w:ascii="Verdana" w:hAnsi="Verdana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 xml:space="preserve">W związku z tym, że w wyniku kontroli nie stwierdzono nieprawidłowości, </w:t>
      </w:r>
      <w:r>
        <w:rPr>
          <w:rFonts w:ascii="Verdana" w:hAnsi="Verdana"/>
          <w:sz w:val="22"/>
          <w:szCs w:val="22"/>
        </w:rPr>
        <w:t>odstąpiono</w:t>
      </w:r>
      <w:bookmarkStart w:id="0" w:name="_GoBack"/>
      <w:bookmarkEnd w:id="0"/>
      <w:r w:rsidRPr="00FD57D5">
        <w:rPr>
          <w:rFonts w:ascii="Verdana" w:hAnsi="Verdana"/>
          <w:sz w:val="22"/>
          <w:szCs w:val="22"/>
        </w:rPr>
        <w:t xml:space="preserve"> od wydania zaleceń pokontrolnych.</w:t>
      </w:r>
    </w:p>
    <w:p w:rsidR="00216E39" w:rsidRDefault="00216E39"/>
    <w:sectPr w:rsidR="002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8E"/>
    <w:rsid w:val="00216E39"/>
    <w:rsid w:val="0040273F"/>
    <w:rsid w:val="00D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0CAF"/>
  <w15:chartTrackingRefBased/>
  <w15:docId w15:val="{0CA014D5-95C1-4809-9E26-8045A01F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0273F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273F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027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27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2020-02-19T14:12:00Z</dcterms:created>
  <dcterms:modified xsi:type="dcterms:W3CDTF">2020-02-19T14:13:00Z</dcterms:modified>
</cp:coreProperties>
</file>