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F5" w:rsidRPr="00302021" w:rsidRDefault="00C81DF5" w:rsidP="00C81DF5">
      <w:pPr>
        <w:tabs>
          <w:tab w:val="right" w:pos="9498"/>
        </w:tabs>
        <w:ind w:right="-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Opole,       czerwca </w:t>
      </w:r>
      <w:r w:rsidRPr="00302021">
        <w:rPr>
          <w:rFonts w:ascii="Verdana" w:hAnsi="Verdana"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 xml:space="preserve">7 </w:t>
      </w:r>
      <w:r w:rsidRPr="00302021">
        <w:rPr>
          <w:rFonts w:ascii="Verdana" w:hAnsi="Verdana"/>
          <w:sz w:val="22"/>
          <w:szCs w:val="22"/>
        </w:rPr>
        <w:t>r.</w:t>
      </w:r>
    </w:p>
    <w:p w:rsidR="00C81DF5" w:rsidRPr="00302021" w:rsidRDefault="00C81DF5" w:rsidP="00C81DF5">
      <w:pPr>
        <w:jc w:val="both"/>
        <w:rPr>
          <w:rFonts w:ascii="Verdana" w:hAnsi="Verdana"/>
          <w:sz w:val="22"/>
          <w:szCs w:val="22"/>
        </w:rPr>
      </w:pPr>
      <w:r w:rsidRPr="00302021">
        <w:rPr>
          <w:rFonts w:ascii="Verdana" w:hAnsi="Verdana"/>
          <w:sz w:val="22"/>
          <w:szCs w:val="22"/>
        </w:rPr>
        <w:t>KW.171</w:t>
      </w:r>
      <w:r>
        <w:rPr>
          <w:rFonts w:ascii="Verdana" w:hAnsi="Verdana"/>
          <w:sz w:val="22"/>
          <w:szCs w:val="22"/>
        </w:rPr>
        <w:t>1</w:t>
      </w:r>
      <w:r w:rsidRPr="00302021">
        <w:rPr>
          <w:rFonts w:ascii="Verdana" w:hAnsi="Verdana"/>
          <w:sz w:val="22"/>
          <w:szCs w:val="22"/>
        </w:rPr>
        <w:t>.000</w:t>
      </w:r>
      <w:r>
        <w:rPr>
          <w:rFonts w:ascii="Verdana" w:hAnsi="Verdana"/>
          <w:sz w:val="22"/>
          <w:szCs w:val="22"/>
        </w:rPr>
        <w:t>10</w:t>
      </w:r>
      <w:r w:rsidRPr="00302021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7</w:t>
      </w:r>
    </w:p>
    <w:p w:rsidR="00C81DF5" w:rsidRPr="00302021" w:rsidRDefault="00C81DF5" w:rsidP="00C81DF5">
      <w:pPr>
        <w:pStyle w:val="Tekstpodstawowy"/>
        <w:ind w:firstLine="5387"/>
        <w:jc w:val="left"/>
        <w:rPr>
          <w:b/>
          <w:szCs w:val="22"/>
        </w:rPr>
      </w:pPr>
    </w:p>
    <w:p w:rsidR="00C81DF5" w:rsidRPr="00302021" w:rsidRDefault="00C81DF5" w:rsidP="00C81DF5">
      <w:pPr>
        <w:pStyle w:val="Tekstpodstawowy"/>
        <w:ind w:firstLine="5387"/>
        <w:jc w:val="left"/>
        <w:rPr>
          <w:b/>
          <w:szCs w:val="22"/>
        </w:rPr>
      </w:pPr>
    </w:p>
    <w:p w:rsidR="00C81DF5" w:rsidRPr="00302021" w:rsidRDefault="00C81DF5" w:rsidP="00C81DF5">
      <w:pPr>
        <w:pStyle w:val="Tekstpodstawowy"/>
        <w:ind w:firstLine="4820"/>
        <w:jc w:val="left"/>
        <w:rPr>
          <w:b/>
          <w:szCs w:val="22"/>
        </w:rPr>
      </w:pPr>
      <w:r w:rsidRPr="00302021">
        <w:rPr>
          <w:b/>
          <w:szCs w:val="22"/>
        </w:rPr>
        <w:t>Pan</w:t>
      </w:r>
      <w:r>
        <w:rPr>
          <w:b/>
          <w:szCs w:val="22"/>
        </w:rPr>
        <w:t>i</w:t>
      </w:r>
    </w:p>
    <w:p w:rsidR="00C81DF5" w:rsidRPr="00302021" w:rsidRDefault="00C81DF5" w:rsidP="00C81DF5">
      <w:pPr>
        <w:ind w:firstLine="48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Elżbieta Marciniszyn</w:t>
      </w:r>
    </w:p>
    <w:p w:rsidR="00C81DF5" w:rsidRPr="00302021" w:rsidRDefault="00C81DF5" w:rsidP="00C81DF5">
      <w:pPr>
        <w:ind w:left="4820"/>
        <w:rPr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Dyrektor Młodzieżowego Domu Kultury w </w:t>
      </w:r>
      <w:r w:rsidRPr="00302021">
        <w:rPr>
          <w:rFonts w:ascii="Verdana" w:hAnsi="Verdana"/>
          <w:b/>
          <w:sz w:val="22"/>
          <w:szCs w:val="22"/>
        </w:rPr>
        <w:t>Opol</w:t>
      </w:r>
      <w:r>
        <w:rPr>
          <w:rFonts w:ascii="Verdana" w:hAnsi="Verdana"/>
          <w:b/>
          <w:sz w:val="22"/>
          <w:szCs w:val="22"/>
        </w:rPr>
        <w:t>u</w:t>
      </w:r>
    </w:p>
    <w:p w:rsidR="00C81DF5" w:rsidRPr="00302021" w:rsidRDefault="00C81DF5" w:rsidP="00C81DF5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C81DF5" w:rsidRPr="00302021" w:rsidRDefault="00C81DF5" w:rsidP="00C81DF5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C81DF5" w:rsidRPr="00302021" w:rsidRDefault="00C81DF5" w:rsidP="00C81DF5">
      <w:pPr>
        <w:pStyle w:val="Tekstpodstawowy"/>
        <w:ind w:firstLine="708"/>
        <w:jc w:val="center"/>
        <w:rPr>
          <w:b/>
          <w:szCs w:val="22"/>
        </w:rPr>
      </w:pPr>
      <w:r w:rsidRPr="00302021">
        <w:rPr>
          <w:b/>
          <w:szCs w:val="22"/>
          <w:u w:val="single"/>
        </w:rPr>
        <w:t>WYSTĄPIENIE POKONTROLNE</w:t>
      </w:r>
    </w:p>
    <w:p w:rsidR="00C81DF5" w:rsidRPr="00302021" w:rsidRDefault="00C81DF5" w:rsidP="00C81DF5">
      <w:pPr>
        <w:ind w:right="-288" w:firstLine="900"/>
        <w:jc w:val="both"/>
        <w:rPr>
          <w:rFonts w:ascii="Verdana" w:hAnsi="Verdana"/>
          <w:color w:val="FF0000"/>
          <w:sz w:val="22"/>
          <w:szCs w:val="22"/>
        </w:rPr>
      </w:pPr>
    </w:p>
    <w:p w:rsidR="00C81DF5" w:rsidRPr="00D848E2" w:rsidRDefault="00C81DF5" w:rsidP="00C81DF5">
      <w:pPr>
        <w:ind w:right="-426" w:firstLine="851"/>
        <w:jc w:val="both"/>
        <w:rPr>
          <w:rFonts w:ascii="Verdana" w:hAnsi="Verdana" w:cs="Arial"/>
          <w:i/>
          <w:sz w:val="22"/>
          <w:szCs w:val="22"/>
        </w:rPr>
      </w:pPr>
      <w:r w:rsidRPr="00302021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6</w:t>
      </w:r>
      <w:r w:rsidRPr="003020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marca</w:t>
      </w:r>
      <w:r w:rsidRPr="00302021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 xml:space="preserve">7 </w:t>
      </w:r>
      <w:r w:rsidRPr="00302021">
        <w:rPr>
          <w:rFonts w:ascii="Verdana" w:hAnsi="Verdana"/>
          <w:sz w:val="22"/>
          <w:szCs w:val="22"/>
        </w:rPr>
        <w:t xml:space="preserve">r. do </w:t>
      </w:r>
      <w:r>
        <w:rPr>
          <w:rFonts w:ascii="Verdana" w:hAnsi="Verdana"/>
          <w:sz w:val="22"/>
          <w:szCs w:val="22"/>
        </w:rPr>
        <w:t>30</w:t>
      </w:r>
      <w:r w:rsidRPr="003020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kwietnia</w:t>
      </w:r>
      <w:r w:rsidRPr="00302021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 xml:space="preserve">7 </w:t>
      </w:r>
      <w:r w:rsidRPr="00302021">
        <w:rPr>
          <w:rFonts w:ascii="Verdana" w:hAnsi="Verdana"/>
          <w:sz w:val="22"/>
          <w:szCs w:val="22"/>
        </w:rPr>
        <w:t>r.</w:t>
      </w:r>
      <w:r w:rsidRPr="00302021">
        <w:rPr>
          <w:rFonts w:ascii="Verdana" w:hAnsi="Verdana" w:cs="Arial"/>
          <w:b/>
          <w:sz w:val="22"/>
          <w:szCs w:val="22"/>
        </w:rPr>
        <w:t xml:space="preserve"> w </w:t>
      </w:r>
      <w:r>
        <w:rPr>
          <w:rFonts w:ascii="Verdana" w:hAnsi="Verdana" w:cs="Arial"/>
          <w:b/>
          <w:sz w:val="22"/>
          <w:szCs w:val="22"/>
        </w:rPr>
        <w:t>Młodzieżowym Domu Kultury w</w:t>
      </w:r>
      <w:r w:rsidRPr="00302021">
        <w:rPr>
          <w:rFonts w:ascii="Verdana" w:hAnsi="Verdana" w:cs="Arial"/>
          <w:b/>
          <w:sz w:val="22"/>
          <w:szCs w:val="22"/>
        </w:rPr>
        <w:t xml:space="preserve"> Opol</w:t>
      </w:r>
      <w:r>
        <w:rPr>
          <w:rFonts w:ascii="Verdana" w:hAnsi="Verdana" w:cs="Arial"/>
          <w:b/>
          <w:sz w:val="22"/>
          <w:szCs w:val="22"/>
        </w:rPr>
        <w:t>u</w:t>
      </w:r>
      <w:r w:rsidRPr="00302021">
        <w:rPr>
          <w:rFonts w:ascii="Verdana" w:hAnsi="Verdana" w:cs="Arial"/>
          <w:b/>
          <w:sz w:val="22"/>
          <w:szCs w:val="22"/>
        </w:rPr>
        <w:t xml:space="preserve"> </w:t>
      </w:r>
      <w:r w:rsidRPr="00302021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10</w:t>
      </w:r>
      <w:r w:rsidRPr="00302021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17</w:t>
      </w:r>
      <w:r w:rsidRPr="00302021">
        <w:rPr>
          <w:rFonts w:ascii="Verdana" w:hAnsi="Verdana"/>
          <w:sz w:val="22"/>
          <w:szCs w:val="22"/>
        </w:rPr>
        <w:t xml:space="preserve"> w zakresie</w:t>
      </w:r>
      <w:r>
        <w:rPr>
          <w:rFonts w:ascii="Verdana" w:hAnsi="Verdana" w:cs="Arial"/>
          <w:i/>
          <w:color w:val="000000"/>
          <w:sz w:val="22"/>
        </w:rPr>
        <w:t xml:space="preserve"> </w:t>
      </w:r>
      <w:r>
        <w:rPr>
          <w:rFonts w:ascii="Verdana" w:hAnsi="Verdana" w:cs="Arial"/>
          <w:i/>
          <w:sz w:val="22"/>
        </w:rPr>
        <w:t>p</w:t>
      </w:r>
      <w:r w:rsidRPr="00810809">
        <w:rPr>
          <w:rFonts w:ascii="Verdana" w:hAnsi="Verdana" w:cs="Arial"/>
          <w:i/>
          <w:sz w:val="22"/>
        </w:rPr>
        <w:t>rawidłowoś</w:t>
      </w:r>
      <w:r>
        <w:rPr>
          <w:rFonts w:ascii="Verdana" w:hAnsi="Verdana" w:cs="Arial"/>
          <w:i/>
          <w:sz w:val="22"/>
        </w:rPr>
        <w:t>ci</w:t>
      </w:r>
      <w:r w:rsidRPr="00810809">
        <w:rPr>
          <w:rFonts w:ascii="Verdana" w:hAnsi="Verdana" w:cs="Arial"/>
          <w:i/>
          <w:sz w:val="22"/>
        </w:rPr>
        <w:t xml:space="preserve"> ewidencjonowania operacji księgowych</w:t>
      </w:r>
      <w:r>
        <w:rPr>
          <w:rFonts w:ascii="Verdana" w:hAnsi="Verdana" w:cs="Arial"/>
          <w:i/>
          <w:sz w:val="22"/>
        </w:rPr>
        <w:t>,</w:t>
      </w:r>
      <w:r w:rsidRPr="00810809">
        <w:rPr>
          <w:rFonts w:ascii="Verdana" w:hAnsi="Verdana" w:cs="Arial"/>
          <w:i/>
          <w:sz w:val="22"/>
        </w:rPr>
        <w:t xml:space="preserve"> </w:t>
      </w:r>
      <w:r>
        <w:rPr>
          <w:rFonts w:ascii="Verdana" w:hAnsi="Verdana" w:cs="Arial"/>
          <w:i/>
          <w:sz w:val="22"/>
        </w:rPr>
        <w:t>a także d</w:t>
      </w:r>
      <w:r w:rsidRPr="00810809">
        <w:rPr>
          <w:rFonts w:ascii="Verdana" w:hAnsi="Verdana" w:cs="Arial"/>
          <w:i/>
          <w:sz w:val="22"/>
        </w:rPr>
        <w:t>ziałalnoś</w:t>
      </w:r>
      <w:r>
        <w:rPr>
          <w:rFonts w:ascii="Verdana" w:hAnsi="Verdana" w:cs="Arial"/>
          <w:i/>
          <w:sz w:val="22"/>
        </w:rPr>
        <w:t>ci</w:t>
      </w:r>
      <w:r w:rsidRPr="00810809">
        <w:rPr>
          <w:rFonts w:ascii="Verdana" w:hAnsi="Verdana" w:cs="Arial"/>
          <w:i/>
          <w:sz w:val="22"/>
        </w:rPr>
        <w:t xml:space="preserve"> statutow</w:t>
      </w:r>
      <w:r>
        <w:rPr>
          <w:rFonts w:ascii="Verdana" w:hAnsi="Verdana" w:cs="Arial"/>
          <w:i/>
          <w:sz w:val="22"/>
        </w:rPr>
        <w:t>ej</w:t>
      </w:r>
      <w:r w:rsidRPr="00810809">
        <w:rPr>
          <w:rFonts w:ascii="Verdana" w:hAnsi="Verdana" w:cs="Arial"/>
          <w:i/>
          <w:sz w:val="22"/>
        </w:rPr>
        <w:t xml:space="preserve"> MDK w ramach współpracy placówki z Radą Rodziców, Samorządem Uczestników Zajęć oraz ze Społecznym Towarzystwem Artystycznym</w:t>
      </w:r>
      <w:r w:rsidRPr="00D848E2">
        <w:rPr>
          <w:rFonts w:ascii="Verdana" w:hAnsi="Verdana"/>
          <w:i/>
          <w:sz w:val="22"/>
          <w:szCs w:val="22"/>
        </w:rPr>
        <w:t>.</w:t>
      </w:r>
      <w:r w:rsidRPr="00D848E2">
        <w:rPr>
          <w:rFonts w:ascii="Verdana" w:hAnsi="Verdana" w:cs="Arial"/>
          <w:i/>
          <w:sz w:val="22"/>
          <w:szCs w:val="22"/>
        </w:rPr>
        <w:t xml:space="preserve"> </w:t>
      </w:r>
    </w:p>
    <w:p w:rsidR="00C81DF5" w:rsidRDefault="00C81DF5" w:rsidP="00C81DF5">
      <w:pPr>
        <w:pStyle w:val="akapitlewyblock"/>
        <w:spacing w:before="0" w:beforeAutospacing="0" w:after="0" w:afterAutospacing="0"/>
        <w:ind w:right="-42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Celem kontroli było zbadanie :</w:t>
      </w:r>
    </w:p>
    <w:p w:rsidR="00C81DF5" w:rsidRPr="00024EC6" w:rsidRDefault="00C81DF5" w:rsidP="00C81DF5">
      <w:pPr>
        <w:pStyle w:val="akapitlewyblock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right="-426" w:hanging="426"/>
        <w:jc w:val="both"/>
        <w:rPr>
          <w:rFonts w:ascii="Verdana" w:hAnsi="Verdana"/>
          <w:color w:val="FF0000"/>
          <w:sz w:val="22"/>
          <w:szCs w:val="22"/>
        </w:rPr>
      </w:pPr>
      <w:r w:rsidRPr="00024EC6">
        <w:rPr>
          <w:rFonts w:ascii="Verdana" w:hAnsi="Verdana" w:cs="Arial"/>
          <w:sz w:val="22"/>
          <w:szCs w:val="22"/>
        </w:rPr>
        <w:t>c</w:t>
      </w:r>
      <w:r w:rsidRPr="00024EC6">
        <w:rPr>
          <w:rFonts w:ascii="Verdana" w:hAnsi="Verdana"/>
          <w:sz w:val="22"/>
          <w:szCs w:val="22"/>
        </w:rPr>
        <w:t xml:space="preserve">zy stwierdzone w poprzednich kontrolach nieprawidłowości </w:t>
      </w:r>
      <w:r>
        <w:rPr>
          <w:rFonts w:ascii="Verdana" w:hAnsi="Verdana"/>
          <w:sz w:val="22"/>
          <w:szCs w:val="22"/>
        </w:rPr>
        <w:t>w ewidencjonowaniu operacji księgowych zostały wyeliminowane,</w:t>
      </w:r>
    </w:p>
    <w:p w:rsidR="00C81DF5" w:rsidRPr="00EB76D0" w:rsidRDefault="00C81DF5" w:rsidP="00C81DF5">
      <w:pPr>
        <w:pStyle w:val="akapitlewyblock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right="-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wielkości wpłat środków finansowych dokonywanych przez rodziców dzieci uczestniczących w zajęciach tanecznych na konta STA oraz sposobu ich wydatkowania przez Stowarzyszenie.</w:t>
      </w:r>
    </w:p>
    <w:p w:rsidR="00C81DF5" w:rsidRDefault="00C81DF5" w:rsidP="00C81DF5">
      <w:pPr>
        <w:pStyle w:val="Tekstpodstawowy"/>
        <w:ind w:right="-426" w:firstLine="851"/>
        <w:rPr>
          <w:szCs w:val="22"/>
        </w:rPr>
      </w:pPr>
      <w:r w:rsidRPr="00302021">
        <w:rPr>
          <w:rFonts w:cs="Arial"/>
          <w:szCs w:val="22"/>
        </w:rPr>
        <w:t xml:space="preserve">W wyniku kontroli </w:t>
      </w:r>
      <w:r>
        <w:rPr>
          <w:rFonts w:cs="Arial"/>
          <w:szCs w:val="22"/>
        </w:rPr>
        <w:t>ustalono</w:t>
      </w:r>
      <w:r w:rsidRPr="00302021">
        <w:rPr>
          <w:rFonts w:cs="Arial"/>
          <w:szCs w:val="22"/>
        </w:rPr>
        <w:t xml:space="preserve"> między innymi, </w:t>
      </w:r>
      <w:r w:rsidRPr="00302021">
        <w:rPr>
          <w:szCs w:val="22"/>
        </w:rPr>
        <w:t xml:space="preserve">że: </w:t>
      </w:r>
    </w:p>
    <w:p w:rsidR="00C81DF5" w:rsidRPr="00C81DF5" w:rsidRDefault="00C81DF5" w:rsidP="00954719">
      <w:pPr>
        <w:numPr>
          <w:ilvl w:val="0"/>
          <w:numId w:val="1"/>
        </w:numPr>
        <w:tabs>
          <w:tab w:val="left" w:pos="426"/>
        </w:tabs>
        <w:ind w:left="426" w:right="-425" w:hanging="426"/>
        <w:jc w:val="both"/>
        <w:rPr>
          <w:rFonts w:ascii="Verdana" w:hAnsi="Verdana" w:cs="Arial"/>
          <w:i/>
          <w:sz w:val="20"/>
          <w:szCs w:val="20"/>
        </w:rPr>
      </w:pPr>
      <w:r w:rsidRPr="00C81DF5">
        <w:rPr>
          <w:rFonts w:ascii="Verdana" w:hAnsi="Verdana"/>
          <w:sz w:val="22"/>
          <w:szCs w:val="22"/>
        </w:rPr>
        <w:t>stwierdzone w poprzednich kontrolach nieprawidłowości w ewidencjonowaniu operacji księgowych w okresie poddanym analizie nie wystąpiły ponownie,</w:t>
      </w:r>
    </w:p>
    <w:p w:rsidR="00C81DF5" w:rsidRPr="00C81DF5" w:rsidRDefault="00C81DF5" w:rsidP="007A4F21">
      <w:pPr>
        <w:numPr>
          <w:ilvl w:val="0"/>
          <w:numId w:val="1"/>
        </w:numPr>
        <w:tabs>
          <w:tab w:val="left" w:pos="426"/>
        </w:tabs>
        <w:ind w:left="426" w:right="-426" w:hanging="426"/>
        <w:jc w:val="both"/>
        <w:rPr>
          <w:rFonts w:ascii="Verdana" w:hAnsi="Verdana"/>
          <w:sz w:val="22"/>
          <w:szCs w:val="22"/>
        </w:rPr>
      </w:pPr>
      <w:r w:rsidRPr="00C81DF5">
        <w:rPr>
          <w:rFonts w:ascii="Verdana" w:hAnsi="Verdana"/>
          <w:sz w:val="22"/>
        </w:rPr>
        <w:t xml:space="preserve">kwoty środków finansowych wpłaconych przez rodziców uczestników zespołów </w:t>
      </w:r>
      <w:bookmarkStart w:id="0" w:name="_GoBack"/>
      <w:bookmarkEnd w:id="0"/>
      <w:r w:rsidRPr="00C81DF5">
        <w:rPr>
          <w:rFonts w:ascii="Verdana" w:hAnsi="Verdana"/>
          <w:sz w:val="22"/>
        </w:rPr>
        <w:t xml:space="preserve">tanecznych </w:t>
      </w:r>
      <w:r w:rsidRPr="00C81DF5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t.j. Dz.U. z 2019 poz. 1781)</w:t>
      </w:r>
      <w:r w:rsidRPr="00C81DF5">
        <w:rPr>
          <w:rFonts w:ascii="Verdana" w:hAnsi="Verdana" w:cs="Arial"/>
          <w:i/>
          <w:sz w:val="20"/>
          <w:szCs w:val="20"/>
        </w:rPr>
        <w:t xml:space="preserve"> </w:t>
      </w:r>
      <w:r w:rsidRPr="00C81DF5">
        <w:rPr>
          <w:rFonts w:ascii="Verdana" w:hAnsi="Verdana"/>
          <w:sz w:val="22"/>
          <w:szCs w:val="22"/>
        </w:rPr>
        <w:t xml:space="preserve">wyniosły odpowiednio: w okresie </w:t>
      </w:r>
      <w:r w:rsidRPr="00C81DF5">
        <w:rPr>
          <w:rFonts w:ascii="Verdana" w:hAnsi="Verdana" w:cs="Arial"/>
          <w:sz w:val="22"/>
          <w:szCs w:val="22"/>
        </w:rPr>
        <w:t>VII-XII 2013 r. – 158.748,50 zł</w:t>
      </w:r>
      <w:r w:rsidRPr="00C81DF5">
        <w:rPr>
          <w:rFonts w:ascii="Verdana" w:hAnsi="Verdana"/>
          <w:sz w:val="22"/>
          <w:szCs w:val="22"/>
        </w:rPr>
        <w:t xml:space="preserve">, I-XII </w:t>
      </w:r>
      <w:r w:rsidRPr="00C81DF5">
        <w:rPr>
          <w:rFonts w:ascii="Verdana" w:hAnsi="Verdana" w:cs="Arial"/>
          <w:sz w:val="22"/>
          <w:szCs w:val="22"/>
        </w:rPr>
        <w:t>2014 r. – 301.467,54 zł, I-VI 2015 r. – 148.941,63 zł. Poza środkami przekazanymi na rzecz MDK w formie darowizn i opłat za najem Stowarzyszenie wydatkowało środki głównie na przygotowanie układów choreograficznych, wynagrodzenia instruktorów tańca, wykonanie kostiumów i usługi transportowe. W toku kontroli nie stwierdzono wydatków niezwiązanych z działalnością zespołów tanecznych.</w:t>
      </w:r>
    </w:p>
    <w:p w:rsidR="00C81DF5" w:rsidRDefault="00C81DF5" w:rsidP="00C81DF5">
      <w:pPr>
        <w:ind w:right="-426" w:firstLine="851"/>
        <w:jc w:val="both"/>
        <w:rPr>
          <w:rFonts w:ascii="Verdana" w:hAnsi="Verdana"/>
          <w:sz w:val="22"/>
          <w:szCs w:val="22"/>
        </w:rPr>
      </w:pPr>
    </w:p>
    <w:p w:rsidR="00C81DF5" w:rsidRPr="00302021" w:rsidRDefault="00C81DF5" w:rsidP="00C81DF5">
      <w:pPr>
        <w:ind w:right="-426" w:firstLine="851"/>
        <w:jc w:val="both"/>
        <w:rPr>
          <w:rFonts w:ascii="Verdana" w:hAnsi="Verdana"/>
          <w:sz w:val="22"/>
          <w:szCs w:val="22"/>
        </w:rPr>
      </w:pPr>
      <w:r w:rsidRPr="006E7B84">
        <w:rPr>
          <w:rFonts w:ascii="Verdana" w:hAnsi="Verdana"/>
          <w:sz w:val="22"/>
          <w:szCs w:val="22"/>
        </w:rPr>
        <w:t>Protokół kontroli został Pani dostarczony w dniu 2</w:t>
      </w:r>
      <w:r>
        <w:rPr>
          <w:rFonts w:ascii="Verdana" w:hAnsi="Verdana"/>
          <w:sz w:val="22"/>
          <w:szCs w:val="22"/>
        </w:rPr>
        <w:t>3</w:t>
      </w:r>
      <w:r w:rsidRPr="006E7B8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maja 2017</w:t>
      </w:r>
      <w:r w:rsidRPr="006E7B84">
        <w:rPr>
          <w:rFonts w:ascii="Verdana" w:hAnsi="Verdana"/>
          <w:sz w:val="22"/>
          <w:szCs w:val="22"/>
        </w:rPr>
        <w:t xml:space="preserve"> r. </w:t>
      </w:r>
      <w:r>
        <w:rPr>
          <w:rFonts w:ascii="Verdana" w:hAnsi="Verdana"/>
          <w:sz w:val="22"/>
          <w:szCs w:val="22"/>
        </w:rPr>
        <w:t>Zastrzeżeń do protokołu Pani nie wniosła. W związku z faktem, iż zobowiązała się Pani do wprowadzenia od września 2017 r. nowego modelu finansowania zespołów przez rodziców, polegającego na planowaniu odpowiednio wcześniej wydatków na wydarzenia artystyczne i gromadzeniu wpłat na tego typu cele na wydzielonym rachunku dochodów własnych Młodzieżowego Domu Kultury, postanowiłem nie wydawać zaleceń pokontrolnych.</w:t>
      </w:r>
    </w:p>
    <w:p w:rsidR="00C81DF5" w:rsidRDefault="00C81DF5" w:rsidP="00C81DF5">
      <w:pPr>
        <w:jc w:val="both"/>
        <w:rPr>
          <w:rFonts w:ascii="Verdana" w:hAnsi="Verdana"/>
          <w:sz w:val="22"/>
          <w:szCs w:val="22"/>
        </w:rPr>
      </w:pPr>
    </w:p>
    <w:p w:rsidR="00C81DF5" w:rsidRDefault="00C81DF5" w:rsidP="00C81DF5">
      <w:pPr>
        <w:ind w:firstLine="851"/>
        <w:jc w:val="both"/>
        <w:rPr>
          <w:rFonts w:ascii="Verdana" w:hAnsi="Verdana"/>
          <w:sz w:val="22"/>
          <w:szCs w:val="22"/>
        </w:rPr>
      </w:pPr>
    </w:p>
    <w:p w:rsidR="00FA1CAA" w:rsidRDefault="00FA1CAA"/>
    <w:sectPr w:rsidR="00FA1CAA" w:rsidSect="00E9695D">
      <w:footerReference w:type="default" r:id="rId5"/>
      <w:pgSz w:w="11906" w:h="16838"/>
      <w:pgMar w:top="1985" w:right="1417" w:bottom="1843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E7" w:rsidRDefault="00C81DF5">
    <w:pPr>
      <w:pStyle w:val="Stopka"/>
      <w:jc w:val="right"/>
      <w:rPr>
        <w:rFonts w:ascii="Verdana" w:hAnsi="Verdana"/>
        <w:sz w:val="20"/>
        <w:szCs w:val="20"/>
      </w:rPr>
    </w:pPr>
  </w:p>
  <w:p w:rsidR="00D359E7" w:rsidRPr="002B50BD" w:rsidRDefault="00C81DF5" w:rsidP="002B50BD">
    <w:pPr>
      <w:pStyle w:val="Stopka"/>
      <w:rPr>
        <w:rFonts w:ascii="Verdana" w:hAnsi="Verdana"/>
        <w:i/>
        <w:sz w:val="20"/>
        <w:szCs w:val="20"/>
      </w:rPr>
    </w:pPr>
    <w:r w:rsidRPr="001A158A">
      <w:rPr>
        <w:rFonts w:ascii="Verdana" w:hAnsi="Verdana"/>
        <w:sz w:val="20"/>
        <w:szCs w:val="20"/>
      </w:rPr>
      <w:t xml:space="preserve">Wystąpienie pokontrolne nr </w:t>
    </w:r>
    <w:r w:rsidRPr="001A158A">
      <w:rPr>
        <w:rFonts w:ascii="Verdana" w:hAnsi="Verdana"/>
        <w:sz w:val="20"/>
        <w:szCs w:val="20"/>
      </w:rPr>
      <w:t>34</w:t>
    </w:r>
    <w:r w:rsidRPr="001A158A">
      <w:rPr>
        <w:rFonts w:ascii="Verdana" w:hAnsi="Verdana"/>
        <w:sz w:val="20"/>
        <w:szCs w:val="20"/>
      </w:rPr>
      <w:t>/1</w:t>
    </w:r>
    <w:r w:rsidRPr="001A158A">
      <w:rPr>
        <w:rFonts w:ascii="Verdana" w:hAnsi="Verdana"/>
        <w:sz w:val="20"/>
        <w:szCs w:val="20"/>
      </w:rPr>
      <w:t>5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D359E7" w:rsidRPr="002B50BD" w:rsidRDefault="00C81DF5">
    <w:pPr>
      <w:pStyle w:val="Stopka"/>
      <w:jc w:val="right"/>
      <w:rPr>
        <w:rFonts w:ascii="Verdana" w:hAnsi="Verdana"/>
        <w:sz w:val="20"/>
        <w:szCs w:val="20"/>
      </w:rPr>
    </w:pPr>
  </w:p>
  <w:p w:rsidR="00D359E7" w:rsidRDefault="00C81DF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4702"/>
    <w:multiLevelType w:val="hybridMultilevel"/>
    <w:tmpl w:val="8EDAA9E6"/>
    <w:lvl w:ilvl="0" w:tplc="55CC0F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6118"/>
    <w:multiLevelType w:val="hybridMultilevel"/>
    <w:tmpl w:val="676E50A4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3D"/>
    <w:rsid w:val="00954C3D"/>
    <w:rsid w:val="00C81DF5"/>
    <w:rsid w:val="00F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6FE"/>
  <w15:chartTrackingRefBased/>
  <w15:docId w15:val="{71C67ABE-AB13-46E1-B710-11501343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C81DF5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1DF5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81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C81DF5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2020-03-23T18:01:00Z</dcterms:created>
  <dcterms:modified xsi:type="dcterms:W3CDTF">2020-03-23T18:05:00Z</dcterms:modified>
</cp:coreProperties>
</file>