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A6" w:rsidRPr="00342B90" w:rsidRDefault="003203A6" w:rsidP="003203A6">
      <w:pPr>
        <w:jc w:val="both"/>
        <w:rPr>
          <w:rFonts w:ascii="Verdana" w:hAnsi="Verdana"/>
          <w:sz w:val="22"/>
          <w:szCs w:val="22"/>
        </w:rPr>
      </w:pPr>
      <w:r w:rsidRPr="00342B90">
        <w:rPr>
          <w:rFonts w:ascii="Verdana" w:hAnsi="Verdana"/>
          <w:sz w:val="22"/>
          <w:szCs w:val="22"/>
        </w:rPr>
        <w:t xml:space="preserve">KW.1712.000018.2016      </w:t>
      </w:r>
      <w:r>
        <w:rPr>
          <w:rFonts w:ascii="Verdana" w:hAnsi="Verdana"/>
          <w:sz w:val="22"/>
          <w:szCs w:val="22"/>
        </w:rPr>
        <w:t xml:space="preserve">                             </w:t>
      </w:r>
      <w:r w:rsidRPr="00342B90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                   2017</w:t>
      </w:r>
      <w:r w:rsidRPr="00342B90">
        <w:rPr>
          <w:rFonts w:ascii="Verdana" w:hAnsi="Verdana"/>
          <w:sz w:val="22"/>
          <w:szCs w:val="22"/>
        </w:rPr>
        <w:t xml:space="preserve"> r.</w:t>
      </w:r>
    </w:p>
    <w:p w:rsidR="003203A6" w:rsidRPr="0076344D" w:rsidRDefault="003203A6" w:rsidP="003203A6">
      <w:pPr>
        <w:pStyle w:val="Tekstpodstawowy"/>
        <w:ind w:hanging="567"/>
        <w:rPr>
          <w:b/>
          <w:szCs w:val="22"/>
        </w:rPr>
      </w:pPr>
      <w:r w:rsidRPr="0076344D">
        <w:rPr>
          <w:b/>
          <w:szCs w:val="22"/>
        </w:rPr>
        <w:t xml:space="preserve">                                                             </w:t>
      </w:r>
    </w:p>
    <w:p w:rsidR="003203A6" w:rsidRPr="00D67BA6" w:rsidRDefault="003203A6" w:rsidP="003203A6">
      <w:pPr>
        <w:pStyle w:val="Tekstpodstawowy"/>
        <w:ind w:left="5103"/>
        <w:jc w:val="left"/>
        <w:rPr>
          <w:b/>
          <w:szCs w:val="22"/>
        </w:rPr>
      </w:pPr>
    </w:p>
    <w:p w:rsidR="003203A6" w:rsidRPr="00D67BA6" w:rsidRDefault="003203A6" w:rsidP="003203A6">
      <w:pPr>
        <w:pStyle w:val="Tekstpodstawowy"/>
        <w:jc w:val="left"/>
        <w:rPr>
          <w:b/>
          <w:szCs w:val="22"/>
        </w:rPr>
      </w:pPr>
    </w:p>
    <w:p w:rsidR="003203A6" w:rsidRDefault="003203A6" w:rsidP="003203A6">
      <w:pPr>
        <w:pStyle w:val="Tekstpodstawowy"/>
        <w:ind w:left="3540" w:firstLine="708"/>
        <w:jc w:val="left"/>
        <w:rPr>
          <w:b/>
          <w:szCs w:val="22"/>
        </w:rPr>
      </w:pPr>
      <w:r>
        <w:rPr>
          <w:b/>
          <w:szCs w:val="22"/>
        </w:rPr>
        <w:t xml:space="preserve">    </w:t>
      </w:r>
      <w:r w:rsidRPr="00D67BA6">
        <w:rPr>
          <w:b/>
          <w:szCs w:val="22"/>
        </w:rPr>
        <w:t>Pan</w:t>
      </w:r>
      <w:r>
        <w:rPr>
          <w:b/>
          <w:szCs w:val="22"/>
        </w:rPr>
        <w:t>i</w:t>
      </w:r>
    </w:p>
    <w:p w:rsidR="003203A6" w:rsidRDefault="003203A6" w:rsidP="003203A6">
      <w:pPr>
        <w:pStyle w:val="Tekstpodstawowy"/>
        <w:ind w:left="3540" w:firstLine="708"/>
        <w:jc w:val="left"/>
        <w:rPr>
          <w:b/>
          <w:szCs w:val="22"/>
        </w:rPr>
      </w:pPr>
      <w:r>
        <w:rPr>
          <w:b/>
          <w:szCs w:val="22"/>
        </w:rPr>
        <w:t xml:space="preserve">    Irena Koszyk</w:t>
      </w:r>
    </w:p>
    <w:p w:rsidR="003203A6" w:rsidRDefault="003203A6" w:rsidP="003203A6">
      <w:pPr>
        <w:pStyle w:val="Tekstpodstawowy"/>
        <w:ind w:left="3540" w:firstLine="708"/>
        <w:jc w:val="left"/>
        <w:rPr>
          <w:b/>
          <w:szCs w:val="22"/>
        </w:rPr>
      </w:pPr>
      <w:r>
        <w:rPr>
          <w:b/>
          <w:szCs w:val="22"/>
        </w:rPr>
        <w:t xml:space="preserve">    Naczelnik Wydziału Oświaty</w:t>
      </w:r>
    </w:p>
    <w:p w:rsidR="003203A6" w:rsidRDefault="003203A6" w:rsidP="003203A6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3203A6" w:rsidRDefault="003203A6" w:rsidP="003203A6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3203A6" w:rsidRPr="00D67BA6" w:rsidRDefault="003203A6" w:rsidP="003203A6">
      <w:pPr>
        <w:pStyle w:val="Tekstpodstawowy"/>
        <w:ind w:firstLine="708"/>
        <w:jc w:val="center"/>
        <w:rPr>
          <w:b/>
          <w:szCs w:val="22"/>
        </w:rPr>
      </w:pPr>
      <w:r w:rsidRPr="00D67BA6">
        <w:rPr>
          <w:b/>
          <w:szCs w:val="22"/>
          <w:u w:val="single"/>
        </w:rPr>
        <w:t>WYSTĄPIENIE POKONTROLNE</w:t>
      </w:r>
    </w:p>
    <w:p w:rsidR="003203A6" w:rsidRPr="00D67BA6" w:rsidRDefault="003203A6" w:rsidP="003203A6">
      <w:pPr>
        <w:pStyle w:val="Tekstpodstawowy"/>
        <w:ind w:hanging="567"/>
        <w:rPr>
          <w:rFonts w:cs="Arial"/>
          <w:b/>
          <w:szCs w:val="22"/>
        </w:rPr>
      </w:pPr>
      <w:r w:rsidRPr="00D67BA6">
        <w:rPr>
          <w:b/>
          <w:szCs w:val="22"/>
        </w:rPr>
        <w:t xml:space="preserve">                                         </w:t>
      </w:r>
      <w:r>
        <w:rPr>
          <w:rFonts w:cs="Arial"/>
          <w:b/>
          <w:szCs w:val="22"/>
        </w:rPr>
        <w:t xml:space="preserve">                         </w:t>
      </w:r>
      <w:r w:rsidRPr="00D67BA6">
        <w:rPr>
          <w:rFonts w:cs="Arial"/>
          <w:b/>
          <w:szCs w:val="22"/>
        </w:rPr>
        <w:t xml:space="preserve">             </w:t>
      </w:r>
    </w:p>
    <w:p w:rsidR="003203A6" w:rsidRPr="00D67BA6" w:rsidRDefault="003203A6" w:rsidP="003203A6">
      <w:pPr>
        <w:pStyle w:val="Tekstpodstawowy"/>
        <w:ind w:left="-426"/>
        <w:rPr>
          <w:rFonts w:cs="Arial"/>
          <w:b/>
          <w:szCs w:val="22"/>
        </w:rPr>
      </w:pPr>
    </w:p>
    <w:p w:rsidR="003203A6" w:rsidRDefault="003203A6" w:rsidP="003203A6">
      <w:pPr>
        <w:pStyle w:val="Nagwek1"/>
        <w:ind w:firstLine="708"/>
        <w:rPr>
          <w:b w:val="0"/>
        </w:rPr>
      </w:pPr>
      <w:r w:rsidRPr="00AC1904">
        <w:rPr>
          <w:b w:val="0"/>
        </w:rPr>
        <w:t xml:space="preserve">W dniach </w:t>
      </w:r>
      <w:r w:rsidRPr="00AC1904">
        <w:rPr>
          <w:rFonts w:cs="Arial"/>
          <w:b w:val="0"/>
        </w:rPr>
        <w:t xml:space="preserve">od </w:t>
      </w:r>
      <w:r w:rsidRPr="00AC1904">
        <w:rPr>
          <w:b w:val="0"/>
        </w:rPr>
        <w:t>05.12.2016 r. do 31.01.2017 r.</w:t>
      </w:r>
      <w:r w:rsidRPr="00AC1904">
        <w:rPr>
          <w:rFonts w:cs="Arial"/>
          <w:b w:val="0"/>
        </w:rPr>
        <w:t xml:space="preserve"> w Wydziale Oświaty Urzędu Miasta Opola oraz w 11 wytypowanych szkołach  </w:t>
      </w:r>
      <w:r w:rsidRPr="00AC1904">
        <w:rPr>
          <w:b w:val="0"/>
        </w:rPr>
        <w:t xml:space="preserve">zostało przeprowadzone przez Wydział Kontroli Wewnętrznej Urzędu Miasta Opola postępowanie kontrolne nr 48/16. </w:t>
      </w:r>
    </w:p>
    <w:p w:rsidR="003203A6" w:rsidRDefault="003203A6" w:rsidP="003203A6">
      <w:pPr>
        <w:pStyle w:val="Nagwek1"/>
        <w:ind w:firstLine="708"/>
        <w:rPr>
          <w:rFonts w:cs="Arial"/>
          <w:b w:val="0"/>
        </w:rPr>
      </w:pPr>
      <w:r w:rsidRPr="00AC1904">
        <w:rPr>
          <w:b w:val="0"/>
        </w:rPr>
        <w:t>Celem kontroli było sprawdzenie przestrzegania procedur i prawidłowości przyznawania stypendiów motywacyjnych dla uczniów. Kontrolą objęto stypendia wypłacone w 2016 r. za rok szkolny 2015/2016. Do szczegółowej kontroli wytypowano 11 szkół</w:t>
      </w:r>
      <w:r w:rsidRPr="00AC1904">
        <w:rPr>
          <w:rFonts w:cs="Arial"/>
          <w:b w:val="0"/>
        </w:rPr>
        <w:t xml:space="preserve">. W okresie objętym kontrolą w w/w szkołach przyznano świadczenia </w:t>
      </w:r>
      <w:r>
        <w:rPr>
          <w:rFonts w:cs="Arial"/>
          <w:b w:val="0"/>
        </w:rPr>
        <w:t xml:space="preserve">298 </w:t>
      </w:r>
      <w:r w:rsidRPr="00AC1904">
        <w:rPr>
          <w:rFonts w:cs="Arial"/>
          <w:b w:val="0"/>
        </w:rPr>
        <w:t xml:space="preserve">uczniom na łączną kwotę 27.970,00 zł. </w:t>
      </w:r>
    </w:p>
    <w:p w:rsidR="003203A6" w:rsidRPr="00AC1904" w:rsidRDefault="003203A6" w:rsidP="003203A6">
      <w:pPr>
        <w:pStyle w:val="Nagwek1"/>
        <w:ind w:firstLine="708"/>
        <w:rPr>
          <w:b w:val="0"/>
        </w:rPr>
      </w:pPr>
      <w:r>
        <w:rPr>
          <w:b w:val="0"/>
        </w:rPr>
        <w:t xml:space="preserve">W </w:t>
      </w:r>
      <w:r w:rsidRPr="00AC1904">
        <w:rPr>
          <w:b w:val="0"/>
        </w:rPr>
        <w:t>kontrolowanych szkołach sprawdzono przestrzeganie procedur formalnoprawnych przy przyznawaniu świadczeń uczniom. Sprawdzono zgodność wysokości przyznanych stypendiów z przepisami oraz ze średnią ocen. Porównano zgodność kwot wypłaconych stypendiów z kwotami przyznanymi oraz zgodność kwot wypłaconych stypendiów z ewidencją księgową. Sprawdzono prawidłowość księgowania operacji związanych z wypłatą stypendiów. Wyrywkowo sprawdzono czy osoby, którym przyznano stypendia faktycznie były uczniami szkoły w okresie za który przyznano stypendium. W zakresie objętym kontrolą nieprawidłowości nie stwierdzono.</w:t>
      </w:r>
    </w:p>
    <w:p w:rsidR="003203A6" w:rsidRPr="00AC1904" w:rsidRDefault="003203A6" w:rsidP="003203A6">
      <w:pPr>
        <w:pStyle w:val="Nagwek1"/>
        <w:ind w:firstLine="708"/>
        <w:rPr>
          <w:rFonts w:cs="Verdana"/>
          <w:b w:val="0"/>
        </w:rPr>
      </w:pPr>
      <w:r w:rsidRPr="00AC1904">
        <w:rPr>
          <w:rFonts w:cs="Verdana"/>
          <w:b w:val="0"/>
        </w:rPr>
        <w:t xml:space="preserve">W dniach od 06.02.2017 r. do 10.02.2017 r. protokoły kontroli zostały dostarczone do jednostek kontrolowanych. Do ustaleń kontroli nie wniesiono zastrzeżeń. </w:t>
      </w:r>
    </w:p>
    <w:p w:rsidR="003203A6" w:rsidRPr="00AC1904" w:rsidRDefault="003203A6" w:rsidP="003203A6">
      <w:pPr>
        <w:pStyle w:val="Nagwek1"/>
        <w:rPr>
          <w:rFonts w:cs="Arial"/>
          <w:b w:val="0"/>
        </w:rPr>
      </w:pPr>
      <w:r w:rsidRPr="00AC1904">
        <w:rPr>
          <w:b w:val="0"/>
          <w:color w:val="FF0000"/>
        </w:rPr>
        <w:tab/>
      </w:r>
      <w:r w:rsidRPr="00AC1904">
        <w:rPr>
          <w:rFonts w:cs="Arial"/>
          <w:b w:val="0"/>
        </w:rPr>
        <w:t>W związku z tym, iż w wyniku kontroli nie stwierdzono nieprawidłowości, niniejsze wystąpienie przekazuję bez zaleceń pokontrolnych.</w:t>
      </w:r>
    </w:p>
    <w:p w:rsidR="003203A6" w:rsidRDefault="003203A6" w:rsidP="003203A6">
      <w:pPr>
        <w:pStyle w:val="Nagwek1"/>
        <w:rPr>
          <w:b w:val="0"/>
        </w:rPr>
      </w:pPr>
    </w:p>
    <w:p w:rsidR="003203A6" w:rsidRDefault="003203A6" w:rsidP="003203A6"/>
    <w:p w:rsidR="003203A6" w:rsidRDefault="003203A6" w:rsidP="003203A6"/>
    <w:p w:rsidR="003203A6" w:rsidRDefault="003203A6" w:rsidP="003203A6"/>
    <w:p w:rsidR="003203A6" w:rsidRDefault="003203A6" w:rsidP="003203A6">
      <w:pPr>
        <w:rPr>
          <w:rFonts w:ascii="Verdana" w:hAnsi="Verdana"/>
          <w:sz w:val="20"/>
          <w:u w:val="single"/>
        </w:rPr>
      </w:pPr>
      <w:r w:rsidRPr="00197493">
        <w:rPr>
          <w:rFonts w:ascii="Verdana" w:hAnsi="Verdana"/>
          <w:sz w:val="20"/>
          <w:u w:val="single"/>
        </w:rPr>
        <w:t>Otrzymują:</w:t>
      </w:r>
    </w:p>
    <w:p w:rsidR="003203A6" w:rsidRDefault="003203A6" w:rsidP="003203A6">
      <w:pPr>
        <w:rPr>
          <w:rFonts w:ascii="Verdana" w:hAnsi="Verdana"/>
          <w:sz w:val="20"/>
          <w:u w:val="single"/>
        </w:rPr>
      </w:pPr>
    </w:p>
    <w:p w:rsidR="003203A6" w:rsidRPr="00197493" w:rsidRDefault="003203A6" w:rsidP="003203A6">
      <w:pPr>
        <w:rPr>
          <w:rFonts w:ascii="Verdana" w:hAnsi="Verdana"/>
          <w:sz w:val="20"/>
        </w:rPr>
      </w:pPr>
      <w:r w:rsidRPr="00197493">
        <w:rPr>
          <w:rFonts w:ascii="Verdana" w:hAnsi="Verdana"/>
          <w:sz w:val="20"/>
        </w:rPr>
        <w:t>1.Dyrektorzy jednostek kontrolowanych</w:t>
      </w:r>
    </w:p>
    <w:p w:rsidR="001C1FC5" w:rsidRDefault="001C1FC5">
      <w:bookmarkStart w:id="0" w:name="_GoBack"/>
      <w:bookmarkEnd w:id="0"/>
    </w:p>
    <w:sectPr w:rsidR="001C1FC5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1"/>
    <w:rsid w:val="001C1FC5"/>
    <w:rsid w:val="003203A6"/>
    <w:rsid w:val="00C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5FCB1-4788-497B-B307-AA85B3BD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03A6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3A6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3A6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3A6"/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2020-02-17T13:26:00Z</dcterms:created>
  <dcterms:modified xsi:type="dcterms:W3CDTF">2020-02-17T13:27:00Z</dcterms:modified>
</cp:coreProperties>
</file>