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DF5" w:rsidRPr="00DF7A08" w:rsidRDefault="00797CEB" w:rsidP="006B6DF5">
      <w:pPr>
        <w:jc w:val="center"/>
        <w:rPr>
          <w:b/>
          <w:sz w:val="28"/>
        </w:rPr>
      </w:pPr>
      <w:r w:rsidRPr="00DF7A08">
        <w:rPr>
          <w:b/>
          <w:sz w:val="28"/>
        </w:rPr>
        <w:t>WYNIKI KONKURSU</w:t>
      </w:r>
    </w:p>
    <w:p w:rsidR="006B6DF5" w:rsidRPr="00DF7A08" w:rsidRDefault="006B6DF5" w:rsidP="006B6DF5">
      <w:pPr>
        <w:jc w:val="center"/>
        <w:rPr>
          <w:b/>
        </w:rPr>
      </w:pPr>
    </w:p>
    <w:p w:rsidR="006B6DF5" w:rsidRPr="00DF7A08" w:rsidRDefault="006B6DF5" w:rsidP="006B6DF5">
      <w:pPr>
        <w:jc w:val="both"/>
        <w:rPr>
          <w:rFonts w:eastAsia="Times New Roman"/>
          <w:b/>
          <w:bCs/>
        </w:rPr>
      </w:pPr>
      <w:r w:rsidRPr="00DF7A08">
        <w:rPr>
          <w:rFonts w:eastAsia="Calibri"/>
          <w:b/>
        </w:rPr>
        <w:t xml:space="preserve">Prezydent Miasta Opola uprzejmie informuje, że został rozstrzygnięty otwarty konkurs ofert </w:t>
      </w:r>
      <w:r w:rsidRPr="00DF7A08">
        <w:rPr>
          <w:b/>
        </w:rPr>
        <w:t xml:space="preserve">na </w:t>
      </w:r>
      <w:r w:rsidR="000D5CF6" w:rsidRPr="00DF7A08">
        <w:rPr>
          <w:b/>
        </w:rPr>
        <w:t>powierzenie</w:t>
      </w:r>
      <w:r w:rsidRPr="00DF7A08">
        <w:rPr>
          <w:b/>
        </w:rPr>
        <w:t xml:space="preserve"> realizacji przez organizacje pozarządowe i</w:t>
      </w:r>
      <w:r w:rsidR="00C23493" w:rsidRPr="00DF7A08">
        <w:rPr>
          <w:b/>
        </w:rPr>
        <w:t xml:space="preserve"> </w:t>
      </w:r>
      <w:r w:rsidRPr="00DF7A08">
        <w:rPr>
          <w:b/>
        </w:rPr>
        <w:t>inne uprawnione podmioty w 20</w:t>
      </w:r>
      <w:r w:rsidR="00FB205B">
        <w:rPr>
          <w:b/>
        </w:rPr>
        <w:t>20</w:t>
      </w:r>
      <w:r w:rsidRPr="00DF7A08">
        <w:rPr>
          <w:b/>
        </w:rPr>
        <w:t xml:space="preserve"> r. zadań publicznych z zakresu </w:t>
      </w:r>
      <w:r w:rsidR="00797CEB">
        <w:rPr>
          <w:b/>
        </w:rPr>
        <w:t>podtrzymywanie i upowszechnianie tradycji narodowej, pielęgnowania polskości oraz rozwoju świadomości narodowej, obywatelskiej i kulturowej:</w:t>
      </w:r>
    </w:p>
    <w:p w:rsidR="006B6DF5" w:rsidRDefault="006B6DF5" w:rsidP="006B6DF5">
      <w:pPr>
        <w:spacing w:after="60"/>
        <w:ind w:left="66"/>
        <w:jc w:val="both"/>
        <w:rPr>
          <w:rFonts w:eastAsia="Calibri"/>
          <w:sz w:val="16"/>
        </w:rPr>
      </w:pPr>
    </w:p>
    <w:p w:rsidR="007E40E8" w:rsidRDefault="00797CEB" w:rsidP="007E40E8">
      <w:pPr>
        <w:pStyle w:val="Bezodstpw"/>
        <w:numPr>
          <w:ilvl w:val="0"/>
          <w:numId w:val="2"/>
        </w:numPr>
        <w:spacing w:after="120"/>
        <w:ind w:left="425" w:hanging="357"/>
        <w:jc w:val="both"/>
      </w:pPr>
      <w:r>
        <w:t>Organizacja spotkań, warsztatów i wystaw czasowych w Izbie Pamięci Solidarności</w:t>
      </w:r>
    </w:p>
    <w:p w:rsidR="005F464E" w:rsidRPr="00163562" w:rsidRDefault="005F464E" w:rsidP="005F464E">
      <w:pPr>
        <w:pStyle w:val="Bezodstpw"/>
        <w:spacing w:after="120"/>
        <w:ind w:left="425"/>
        <w:jc w:val="both"/>
      </w:pPr>
      <w:r>
        <w:t>Oferta, która otrzymała ponad 50% punktów oceny (minimum 26 na 52) i dotację.</w:t>
      </w:r>
    </w:p>
    <w:tbl>
      <w:tblPr>
        <w:tblW w:w="14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4536"/>
        <w:gridCol w:w="4110"/>
        <w:gridCol w:w="1843"/>
        <w:gridCol w:w="1276"/>
        <w:gridCol w:w="1843"/>
      </w:tblGrid>
      <w:tr w:rsidR="007E40E8" w:rsidRPr="00163562" w:rsidTr="006A4E5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562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562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562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562">
              <w:rPr>
                <w:rFonts w:ascii="Times New Roman" w:hAnsi="Times New Roman"/>
                <w:b/>
                <w:sz w:val="24"/>
                <w:szCs w:val="24"/>
              </w:rPr>
              <w:t>Wnioskowana</w:t>
            </w:r>
          </w:p>
          <w:p w:rsidR="007E40E8" w:rsidRPr="00163562" w:rsidRDefault="007E40E8" w:rsidP="006A4E57">
            <w:pPr>
              <w:pStyle w:val="Tekstpodstawowy21"/>
              <w:tabs>
                <w:tab w:val="right" w:pos="900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562">
              <w:rPr>
                <w:rFonts w:ascii="Times New Roman" w:hAnsi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562">
              <w:rPr>
                <w:rFonts w:ascii="Times New Roman" w:hAnsi="Times New Roman"/>
                <w:b/>
                <w:bCs/>
                <w:sz w:val="24"/>
                <w:szCs w:val="24"/>
              </w:rPr>
              <w:t>Średnia ocena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562">
              <w:rPr>
                <w:rFonts w:ascii="Times New Roman" w:hAnsi="Times New Roman"/>
                <w:b/>
                <w:sz w:val="24"/>
                <w:szCs w:val="24"/>
              </w:rPr>
              <w:t>Propozycja Komisji</w:t>
            </w:r>
          </w:p>
        </w:tc>
      </w:tr>
      <w:tr w:rsidR="007E40E8" w:rsidRPr="00163562" w:rsidTr="006A4E5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97CEB" w:rsidP="006A4E57">
            <w:pPr>
              <w:rPr>
                <w:color w:val="000000"/>
              </w:rPr>
            </w:pPr>
            <w:r>
              <w:rPr>
                <w:color w:val="000000"/>
              </w:rPr>
              <w:t>Fundacja im. Romana Kirsteina</w:t>
            </w:r>
            <w:r w:rsidR="007E40E8" w:rsidRPr="00163562">
              <w:rPr>
                <w:color w:val="000000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97CEB" w:rsidP="006A4E57">
            <w:pPr>
              <w:rPr>
                <w:color w:val="000000"/>
              </w:rPr>
            </w:pPr>
            <w:r>
              <w:rPr>
                <w:color w:val="000000"/>
              </w:rPr>
              <w:t>Solidarność 80 w regionie opolskim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97CEB" w:rsidP="006A4E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7E40E8" w:rsidRPr="00163562">
              <w:rPr>
                <w:color w:val="000000"/>
              </w:rPr>
              <w:t>.000,00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jc w:val="center"/>
            </w:pPr>
            <w:r w:rsidRPr="00163562">
              <w:t>42,25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jc w:val="right"/>
              <w:rPr>
                <w:color w:val="000000"/>
              </w:rPr>
            </w:pPr>
            <w:r w:rsidRPr="00163562">
              <w:rPr>
                <w:color w:val="000000"/>
              </w:rPr>
              <w:t>5.000,00</w:t>
            </w:r>
          </w:p>
        </w:tc>
      </w:tr>
    </w:tbl>
    <w:p w:rsidR="007E40E8" w:rsidRDefault="007E40E8" w:rsidP="007E40E8">
      <w:pPr>
        <w:pStyle w:val="Default"/>
        <w:spacing w:after="21"/>
        <w:jc w:val="right"/>
      </w:pPr>
    </w:p>
    <w:p w:rsidR="00797CEB" w:rsidRDefault="00797CEB" w:rsidP="007E40E8">
      <w:pPr>
        <w:spacing w:after="120"/>
        <w:jc w:val="both"/>
        <w:rPr>
          <w:rFonts w:eastAsia="Times New Roman"/>
          <w:bCs/>
        </w:rPr>
      </w:pPr>
    </w:p>
    <w:p w:rsidR="00797CEB" w:rsidRDefault="005F464E" w:rsidP="007E40E8">
      <w:pPr>
        <w:spacing w:after="120"/>
        <w:jc w:val="both"/>
        <w:rPr>
          <w:rFonts w:eastAsia="Times New Roman"/>
          <w:bCs/>
        </w:rPr>
      </w:pPr>
      <w:r>
        <w:rPr>
          <w:rFonts w:eastAsia="Times New Roman"/>
          <w:bCs/>
        </w:rPr>
        <w:t>Oferta, która nie otrzymała</w:t>
      </w:r>
      <w:r w:rsidR="00797CEB">
        <w:rPr>
          <w:rFonts w:eastAsia="Times New Roman"/>
          <w:bCs/>
        </w:rPr>
        <w:t xml:space="preserve"> dotacji</w:t>
      </w:r>
      <w:r>
        <w:rPr>
          <w:rFonts w:eastAsia="Times New Roman"/>
          <w:bCs/>
        </w:rPr>
        <w:t>.</w:t>
      </w:r>
    </w:p>
    <w:tbl>
      <w:tblPr>
        <w:tblW w:w="14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4536"/>
        <w:gridCol w:w="4110"/>
        <w:gridCol w:w="1843"/>
        <w:gridCol w:w="1276"/>
        <w:gridCol w:w="1843"/>
      </w:tblGrid>
      <w:tr w:rsidR="00797CEB" w:rsidRPr="00163562" w:rsidTr="0023222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7CEB" w:rsidRPr="00163562" w:rsidRDefault="00797CEB" w:rsidP="00232220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562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7CEB" w:rsidRPr="00163562" w:rsidRDefault="00797CEB" w:rsidP="00232220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562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7CEB" w:rsidRPr="00163562" w:rsidRDefault="00797CEB" w:rsidP="00232220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562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7CEB" w:rsidRPr="00163562" w:rsidRDefault="00797CEB" w:rsidP="00232220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562">
              <w:rPr>
                <w:rFonts w:ascii="Times New Roman" w:hAnsi="Times New Roman"/>
                <w:b/>
                <w:sz w:val="24"/>
                <w:szCs w:val="24"/>
              </w:rPr>
              <w:t>Wnioskowana</w:t>
            </w:r>
          </w:p>
          <w:p w:rsidR="00797CEB" w:rsidRPr="00163562" w:rsidRDefault="00797CEB" w:rsidP="00232220">
            <w:pPr>
              <w:pStyle w:val="Tekstpodstawowy21"/>
              <w:tabs>
                <w:tab w:val="right" w:pos="900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63562">
              <w:rPr>
                <w:rFonts w:ascii="Times New Roman" w:hAnsi="Times New Roman"/>
                <w:b/>
                <w:sz w:val="24"/>
                <w:szCs w:val="24"/>
              </w:rPr>
              <w:t>kwota</w:t>
            </w:r>
            <w:proofErr w:type="gramEnd"/>
            <w:r w:rsidRPr="00163562">
              <w:rPr>
                <w:rFonts w:ascii="Times New Roman" w:hAnsi="Times New Roman"/>
                <w:b/>
                <w:sz w:val="24"/>
                <w:szCs w:val="24"/>
              </w:rPr>
              <w:t xml:space="preserve"> dotacji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CEB" w:rsidRPr="00163562" w:rsidRDefault="00797CEB" w:rsidP="00232220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562">
              <w:rPr>
                <w:rFonts w:ascii="Times New Roman" w:hAnsi="Times New Roman"/>
                <w:b/>
                <w:bCs/>
                <w:sz w:val="24"/>
                <w:szCs w:val="24"/>
              </w:rPr>
              <w:t>Średnia ocena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CEB" w:rsidRPr="00163562" w:rsidRDefault="00797CEB" w:rsidP="00232220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562">
              <w:rPr>
                <w:rFonts w:ascii="Times New Roman" w:hAnsi="Times New Roman"/>
                <w:b/>
                <w:sz w:val="24"/>
                <w:szCs w:val="24"/>
              </w:rPr>
              <w:t>Propozycja Komisji</w:t>
            </w:r>
          </w:p>
        </w:tc>
      </w:tr>
      <w:tr w:rsidR="00797CEB" w:rsidRPr="00163562" w:rsidTr="0023222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7CEB" w:rsidRPr="00163562" w:rsidRDefault="00797CEB" w:rsidP="00232220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7CEB" w:rsidRPr="00163562" w:rsidRDefault="00797CEB" w:rsidP="00232220">
            <w:pPr>
              <w:rPr>
                <w:color w:val="000000"/>
              </w:rPr>
            </w:pPr>
            <w:r>
              <w:rPr>
                <w:color w:val="000000"/>
              </w:rPr>
              <w:t xml:space="preserve">Polskie Towarzystwo Historyczne </w:t>
            </w:r>
            <w:r w:rsidR="005F464E">
              <w:rPr>
                <w:color w:val="000000"/>
              </w:rPr>
              <w:br/>
            </w:r>
            <w:r>
              <w:rPr>
                <w:color w:val="000000"/>
              </w:rPr>
              <w:t xml:space="preserve">Oddział </w:t>
            </w:r>
            <w:r w:rsidR="005F464E">
              <w:rPr>
                <w:color w:val="000000"/>
              </w:rPr>
              <w:t>w Opolu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7CEB" w:rsidRPr="00163562" w:rsidRDefault="005F464E" w:rsidP="00232220">
            <w:pPr>
              <w:rPr>
                <w:color w:val="000000"/>
              </w:rPr>
            </w:pPr>
            <w:r>
              <w:rPr>
                <w:color w:val="000000"/>
              </w:rPr>
              <w:t>Eksplozje nadziei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7CEB" w:rsidRPr="00163562" w:rsidRDefault="00797CEB" w:rsidP="002322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163562">
              <w:rPr>
                <w:color w:val="000000"/>
              </w:rPr>
              <w:t>.000,00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CEB" w:rsidRPr="00163562" w:rsidRDefault="00797CEB" w:rsidP="00232220">
            <w:pPr>
              <w:jc w:val="center"/>
            </w:pPr>
            <w:r>
              <w:t>31</w:t>
            </w:r>
            <w:r w:rsidR="00E97B1B"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CEB" w:rsidRPr="00163562" w:rsidRDefault="00E97B1B" w:rsidP="00E97B1B">
            <w:pPr>
              <w:jc w:val="center"/>
              <w:rPr>
                <w:color w:val="000000"/>
              </w:rPr>
            </w:pPr>
            <w:r w:rsidRPr="00E97B1B">
              <w:rPr>
                <w:color w:val="000000"/>
                <w:sz w:val="20"/>
              </w:rPr>
              <w:t>Brak środków</w:t>
            </w:r>
          </w:p>
        </w:tc>
      </w:tr>
    </w:tbl>
    <w:p w:rsidR="00797CEB" w:rsidRDefault="00797CEB" w:rsidP="007E40E8">
      <w:pPr>
        <w:spacing w:after="120"/>
        <w:jc w:val="both"/>
        <w:rPr>
          <w:rFonts w:eastAsia="Times New Roman"/>
          <w:bCs/>
        </w:rPr>
      </w:pPr>
    </w:p>
    <w:p w:rsidR="00F005B4" w:rsidRPr="00E44442" w:rsidRDefault="00F005B4" w:rsidP="00F005B4">
      <w:pPr>
        <w:pStyle w:val="Default"/>
        <w:spacing w:after="21"/>
        <w:jc w:val="right"/>
        <w:rPr>
          <w:b/>
          <w:color w:val="auto"/>
          <w:sz w:val="12"/>
        </w:rPr>
      </w:pPr>
      <w:bookmarkStart w:id="0" w:name="_GoBack"/>
      <w:bookmarkEnd w:id="0"/>
    </w:p>
    <w:p w:rsidR="00F005B4" w:rsidRDefault="00797CEB" w:rsidP="00F005B4">
      <w:pPr>
        <w:ind w:left="425" w:hanging="425"/>
        <w:jc w:val="both"/>
        <w:rPr>
          <w:rFonts w:eastAsia="Times New Roman"/>
          <w:bCs/>
        </w:rPr>
      </w:pPr>
      <w:r>
        <w:rPr>
          <w:rFonts w:eastAsia="Times New Roman"/>
          <w:bCs/>
        </w:rPr>
        <w:t>Brak ofert z oceną poniżej 50%.</w:t>
      </w:r>
    </w:p>
    <w:p w:rsidR="00F005B4" w:rsidRDefault="00F005B4" w:rsidP="00F005B4">
      <w:pPr>
        <w:ind w:left="425" w:hanging="425"/>
        <w:jc w:val="both"/>
        <w:rPr>
          <w:rFonts w:eastAsia="Times New Roman"/>
          <w:bCs/>
        </w:rPr>
      </w:pPr>
    </w:p>
    <w:p w:rsidR="00F005B4" w:rsidRDefault="00F005B4" w:rsidP="00F005B4">
      <w:pPr>
        <w:ind w:left="425" w:hanging="425"/>
        <w:jc w:val="both"/>
        <w:rPr>
          <w:rFonts w:eastAsia="Times New Roman"/>
          <w:bCs/>
        </w:rPr>
      </w:pPr>
    </w:p>
    <w:p w:rsidR="00F005B4" w:rsidRDefault="00F005B4" w:rsidP="00F005B4">
      <w:pPr>
        <w:ind w:left="425" w:hanging="425"/>
        <w:jc w:val="both"/>
        <w:rPr>
          <w:rFonts w:eastAsia="Times New Roman"/>
          <w:bCs/>
        </w:rPr>
      </w:pPr>
    </w:p>
    <w:p w:rsidR="00F005B4" w:rsidRDefault="00F005B4" w:rsidP="00F005B4">
      <w:pPr>
        <w:ind w:left="425" w:hanging="425"/>
        <w:jc w:val="both"/>
        <w:rPr>
          <w:rFonts w:eastAsia="Times New Roman"/>
          <w:bCs/>
        </w:rPr>
      </w:pPr>
    </w:p>
    <w:p w:rsidR="00F005B4" w:rsidRDefault="00F005B4" w:rsidP="00F005B4">
      <w:pPr>
        <w:ind w:left="425" w:hanging="425"/>
        <w:jc w:val="both"/>
        <w:rPr>
          <w:rFonts w:eastAsia="Times New Roman"/>
          <w:bCs/>
        </w:rPr>
      </w:pPr>
    </w:p>
    <w:p w:rsidR="00F005B4" w:rsidRDefault="00F005B4" w:rsidP="00F005B4">
      <w:pPr>
        <w:ind w:left="425" w:hanging="425"/>
        <w:jc w:val="both"/>
        <w:rPr>
          <w:rFonts w:eastAsia="Times New Roman"/>
          <w:bCs/>
        </w:rPr>
      </w:pPr>
    </w:p>
    <w:p w:rsidR="000E336C" w:rsidRDefault="000E336C" w:rsidP="00F005B4">
      <w:pPr>
        <w:ind w:left="425" w:hanging="425"/>
        <w:jc w:val="both"/>
        <w:rPr>
          <w:rFonts w:eastAsia="Times New Roman"/>
          <w:bCs/>
        </w:rPr>
      </w:pPr>
    </w:p>
    <w:p w:rsidR="00F005B4" w:rsidRDefault="00F005B4" w:rsidP="00F005B4">
      <w:pPr>
        <w:jc w:val="right"/>
        <w:rPr>
          <w:sz w:val="16"/>
        </w:rPr>
      </w:pPr>
    </w:p>
    <w:p w:rsidR="00F005B4" w:rsidRPr="00E44442" w:rsidRDefault="00F005B4" w:rsidP="00F005B4">
      <w:pPr>
        <w:jc w:val="right"/>
        <w:rPr>
          <w:sz w:val="16"/>
        </w:rPr>
      </w:pPr>
    </w:p>
    <w:sectPr w:rsidR="00F005B4" w:rsidRPr="00E44442" w:rsidSect="006B6D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46090"/>
    <w:multiLevelType w:val="hybridMultilevel"/>
    <w:tmpl w:val="A7BEA0E8"/>
    <w:lvl w:ilvl="0" w:tplc="92CC303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7BF5EC1"/>
    <w:multiLevelType w:val="hybridMultilevel"/>
    <w:tmpl w:val="C96840DE"/>
    <w:lvl w:ilvl="0" w:tplc="04150017">
      <w:start w:val="1"/>
      <w:numFmt w:val="lowerLetter"/>
      <w:lvlText w:val="%1)"/>
      <w:lvlJc w:val="left"/>
      <w:pPr>
        <w:ind w:left="2008" w:hanging="360"/>
      </w:p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F5"/>
    <w:rsid w:val="000D5CF6"/>
    <w:rsid w:val="000E336C"/>
    <w:rsid w:val="00152039"/>
    <w:rsid w:val="001864B5"/>
    <w:rsid w:val="0041705F"/>
    <w:rsid w:val="0050140B"/>
    <w:rsid w:val="005F464E"/>
    <w:rsid w:val="00635D38"/>
    <w:rsid w:val="006B6DF5"/>
    <w:rsid w:val="00797CEB"/>
    <w:rsid w:val="007D7CC8"/>
    <w:rsid w:val="007E40E8"/>
    <w:rsid w:val="00A52A9F"/>
    <w:rsid w:val="00C23493"/>
    <w:rsid w:val="00C96182"/>
    <w:rsid w:val="00CA6207"/>
    <w:rsid w:val="00DF7A08"/>
    <w:rsid w:val="00E97B1B"/>
    <w:rsid w:val="00F005B4"/>
    <w:rsid w:val="00FB205B"/>
    <w:rsid w:val="00FE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D8F62"/>
  <w15:docId w15:val="{643DCBD0-631C-4E51-AB22-7812CE0D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6DF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6B6DF5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  <w:style w:type="character" w:customStyle="1" w:styleId="akapitdomyslny1">
    <w:name w:val="akapitdomyslny1"/>
    <w:rsid w:val="006B6DF5"/>
  </w:style>
  <w:style w:type="character" w:styleId="Hipercze">
    <w:name w:val="Hyperlink"/>
    <w:basedOn w:val="Domylnaczcionkaakapitu"/>
    <w:uiPriority w:val="99"/>
    <w:unhideWhenUsed/>
    <w:rsid w:val="006B6DF5"/>
    <w:rPr>
      <w:color w:val="0000FF"/>
      <w:u w:val="single"/>
    </w:rPr>
  </w:style>
  <w:style w:type="table" w:styleId="Tabela-Siatka">
    <w:name w:val="Table Grid"/>
    <w:basedOn w:val="Standardowy"/>
    <w:uiPriority w:val="59"/>
    <w:rsid w:val="006B6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6D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7A08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DF7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7B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B1B"/>
    <w:rPr>
      <w:rFonts w:ascii="Segoe UI" w:eastAsia="Lucida Sans Unicode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agdudek</dc:creator>
  <cp:lastModifiedBy>Grzegorz Śliwiński</cp:lastModifiedBy>
  <cp:revision>3</cp:revision>
  <cp:lastPrinted>2020-06-08T12:28:00Z</cp:lastPrinted>
  <dcterms:created xsi:type="dcterms:W3CDTF">2020-06-08T12:15:00Z</dcterms:created>
  <dcterms:modified xsi:type="dcterms:W3CDTF">2020-06-08T12:38:00Z</dcterms:modified>
</cp:coreProperties>
</file>