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53" w:rsidRPr="002101F2" w:rsidRDefault="00583B53" w:rsidP="00583B53">
      <w:pPr>
        <w:tabs>
          <w:tab w:val="right" w:pos="9072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KW.1712.00011</w:t>
      </w:r>
      <w:r w:rsidRPr="002101F2">
        <w:rPr>
          <w:rFonts w:ascii="Verdana" w:hAnsi="Verdana"/>
          <w:sz w:val="22"/>
          <w:szCs w:val="22"/>
        </w:rPr>
        <w:t xml:space="preserve">.2016      </w:t>
      </w:r>
      <w:r>
        <w:rPr>
          <w:rFonts w:ascii="Verdana" w:hAnsi="Verdana"/>
          <w:sz w:val="22"/>
          <w:szCs w:val="22"/>
        </w:rPr>
        <w:t xml:space="preserve">                            Opole,                       2017 </w:t>
      </w:r>
      <w:r w:rsidRPr="002101F2">
        <w:rPr>
          <w:rFonts w:ascii="Verdana" w:hAnsi="Verdana"/>
          <w:sz w:val="22"/>
          <w:szCs w:val="22"/>
        </w:rPr>
        <w:t>r.</w:t>
      </w:r>
    </w:p>
    <w:p w:rsidR="00583B53" w:rsidRDefault="00583B53" w:rsidP="00583B53">
      <w:pPr>
        <w:tabs>
          <w:tab w:val="right" w:pos="9072"/>
        </w:tabs>
        <w:ind w:left="-180" w:firstLine="180"/>
        <w:jc w:val="both"/>
        <w:rPr>
          <w:rFonts w:ascii="Verdana" w:hAnsi="Verdana"/>
          <w:color w:val="FF0000"/>
          <w:sz w:val="22"/>
          <w:szCs w:val="22"/>
        </w:rPr>
      </w:pPr>
      <w:r w:rsidRPr="002101F2">
        <w:rPr>
          <w:rFonts w:ascii="Verdana" w:hAnsi="Verdana"/>
          <w:color w:val="FF0000"/>
          <w:sz w:val="22"/>
          <w:szCs w:val="22"/>
        </w:rPr>
        <w:t xml:space="preserve">  </w:t>
      </w:r>
    </w:p>
    <w:p w:rsidR="00583B53" w:rsidRDefault="00583B53" w:rsidP="00583B53">
      <w:pPr>
        <w:tabs>
          <w:tab w:val="right" w:pos="9072"/>
        </w:tabs>
        <w:ind w:left="-180" w:firstLine="180"/>
        <w:jc w:val="both"/>
        <w:rPr>
          <w:rFonts w:ascii="Verdana" w:hAnsi="Verdana"/>
          <w:color w:val="FF0000"/>
          <w:sz w:val="22"/>
          <w:szCs w:val="22"/>
        </w:rPr>
      </w:pPr>
    </w:p>
    <w:p w:rsidR="00583B53" w:rsidRPr="002101F2" w:rsidRDefault="00583B53" w:rsidP="00583B53">
      <w:pPr>
        <w:tabs>
          <w:tab w:val="right" w:pos="9072"/>
        </w:tabs>
        <w:jc w:val="both"/>
        <w:rPr>
          <w:rFonts w:ascii="Verdana" w:hAnsi="Verdana"/>
          <w:color w:val="FF0000"/>
          <w:sz w:val="22"/>
          <w:szCs w:val="22"/>
        </w:rPr>
      </w:pPr>
    </w:p>
    <w:p w:rsidR="00583B53" w:rsidRDefault="00583B53" w:rsidP="00583B53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2101F2">
        <w:rPr>
          <w:b/>
          <w:color w:val="FF0000"/>
          <w:szCs w:val="22"/>
        </w:rPr>
        <w:t xml:space="preserve">                                            </w:t>
      </w:r>
      <w:r>
        <w:rPr>
          <w:b/>
          <w:color w:val="FF0000"/>
          <w:szCs w:val="22"/>
        </w:rPr>
        <w:t xml:space="preserve">                </w:t>
      </w:r>
      <w:r w:rsidRPr="002101F2">
        <w:rPr>
          <w:b/>
          <w:szCs w:val="22"/>
        </w:rPr>
        <w:t>Pan</w:t>
      </w:r>
      <w:r>
        <w:rPr>
          <w:b/>
          <w:szCs w:val="22"/>
        </w:rPr>
        <w:t xml:space="preserve"> </w:t>
      </w:r>
    </w:p>
    <w:p w:rsidR="00583B53" w:rsidRDefault="00583B53" w:rsidP="00583B53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Michał Kramarz</w:t>
      </w:r>
    </w:p>
    <w:p w:rsidR="00583B53" w:rsidRDefault="00583B53" w:rsidP="00583B53">
      <w:pPr>
        <w:pStyle w:val="Tekstpodstawowy"/>
        <w:tabs>
          <w:tab w:val="right" w:pos="9072"/>
        </w:tabs>
        <w:ind w:left="4536" w:hanging="4536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Zastępca Naczelnika Biura Obsługi Inwestorów</w:t>
      </w:r>
    </w:p>
    <w:p w:rsidR="00583B53" w:rsidRPr="002101F2" w:rsidRDefault="00583B53" w:rsidP="00583B53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                                 </w:t>
      </w:r>
    </w:p>
    <w:p w:rsidR="00583B53" w:rsidRPr="002101F2" w:rsidRDefault="00583B53" w:rsidP="00583B53">
      <w:pPr>
        <w:pStyle w:val="Tekstpodstawowy"/>
        <w:tabs>
          <w:tab w:val="right" w:pos="9072"/>
        </w:tabs>
        <w:rPr>
          <w:b/>
          <w:color w:val="FF0000"/>
          <w:szCs w:val="22"/>
          <w:u w:val="single"/>
        </w:rPr>
      </w:pPr>
    </w:p>
    <w:p w:rsidR="00583B53" w:rsidRPr="002101F2" w:rsidRDefault="00583B53" w:rsidP="00583B53">
      <w:pPr>
        <w:pStyle w:val="Tekstpodstawowy"/>
        <w:tabs>
          <w:tab w:val="right" w:pos="9072"/>
        </w:tabs>
        <w:ind w:left="-180" w:firstLine="180"/>
        <w:jc w:val="center"/>
        <w:rPr>
          <w:b/>
          <w:szCs w:val="22"/>
        </w:rPr>
      </w:pPr>
      <w:r w:rsidRPr="002101F2">
        <w:rPr>
          <w:b/>
          <w:szCs w:val="22"/>
          <w:u w:val="single"/>
        </w:rPr>
        <w:t>WYSTĄPIENIE POKONTROLNE</w:t>
      </w:r>
    </w:p>
    <w:p w:rsidR="00583B53" w:rsidRPr="008D2973" w:rsidRDefault="00583B53" w:rsidP="00583B53">
      <w:pPr>
        <w:pStyle w:val="Nagwek2"/>
        <w:ind w:left="-142" w:right="-142" w:firstLine="992"/>
        <w:jc w:val="both"/>
        <w:rPr>
          <w:rFonts w:ascii="Verdana" w:hAnsi="Verdana" w:cs="Arial"/>
          <w:b w:val="0"/>
          <w:i w:val="0"/>
          <w:sz w:val="22"/>
          <w:szCs w:val="22"/>
        </w:rPr>
      </w:pPr>
      <w:r w:rsidRPr="000E5F51">
        <w:rPr>
          <w:rFonts w:ascii="Verdana" w:hAnsi="Verdana"/>
          <w:b w:val="0"/>
          <w:i w:val="0"/>
          <w:sz w:val="22"/>
          <w:szCs w:val="22"/>
        </w:rPr>
        <w:t>W dniach od</w:t>
      </w:r>
      <w:r>
        <w:rPr>
          <w:rFonts w:ascii="Verdana" w:hAnsi="Verdana"/>
          <w:b w:val="0"/>
          <w:i w:val="0"/>
          <w:sz w:val="22"/>
          <w:szCs w:val="22"/>
        </w:rPr>
        <w:t xml:space="preserve"> 17.10</w:t>
      </w:r>
      <w:r w:rsidRPr="000E5F51">
        <w:rPr>
          <w:rFonts w:ascii="Verdana" w:hAnsi="Verdana"/>
          <w:b w:val="0"/>
          <w:i w:val="0"/>
          <w:sz w:val="22"/>
          <w:szCs w:val="22"/>
        </w:rPr>
        <w:t xml:space="preserve">.2016 r. do </w:t>
      </w:r>
      <w:r>
        <w:rPr>
          <w:rFonts w:ascii="Verdana" w:hAnsi="Verdana"/>
          <w:b w:val="0"/>
          <w:i w:val="0"/>
          <w:sz w:val="22"/>
          <w:szCs w:val="22"/>
        </w:rPr>
        <w:t>10.11.2016</w:t>
      </w:r>
      <w:r w:rsidRPr="000E5F51">
        <w:rPr>
          <w:rFonts w:ascii="Verdana" w:hAnsi="Verdana"/>
          <w:b w:val="0"/>
          <w:i w:val="0"/>
          <w:sz w:val="22"/>
          <w:szCs w:val="22"/>
        </w:rPr>
        <w:t xml:space="preserve"> r. </w:t>
      </w:r>
      <w:r w:rsidRPr="000E5F51">
        <w:rPr>
          <w:rFonts w:ascii="Verdana" w:hAnsi="Verdana" w:cs="Arial"/>
          <w:b w:val="0"/>
          <w:i w:val="0"/>
          <w:sz w:val="22"/>
          <w:szCs w:val="22"/>
        </w:rPr>
        <w:t xml:space="preserve">w </w:t>
      </w:r>
      <w:r>
        <w:rPr>
          <w:rFonts w:ascii="Verdana" w:hAnsi="Verdana" w:cs="Arial"/>
          <w:b w:val="0"/>
          <w:i w:val="0"/>
          <w:sz w:val="22"/>
          <w:szCs w:val="22"/>
        </w:rPr>
        <w:t xml:space="preserve">Biurze Obsługi Inwestorów  </w:t>
      </w:r>
      <w:r w:rsidRPr="000E5F51">
        <w:rPr>
          <w:rFonts w:ascii="Verdana" w:hAnsi="Verdana"/>
          <w:b w:val="0"/>
          <w:i w:val="0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b w:val="0"/>
          <w:i w:val="0"/>
          <w:sz w:val="22"/>
          <w:szCs w:val="22"/>
        </w:rPr>
        <w:t>ola postępowanie kontrolne nr 42/16.</w:t>
      </w:r>
    </w:p>
    <w:p w:rsidR="00583B53" w:rsidRPr="00F4486C" w:rsidRDefault="00583B53" w:rsidP="00583B53">
      <w:pPr>
        <w:overflowPunct w:val="0"/>
        <w:autoSpaceDE w:val="0"/>
        <w:autoSpaceDN w:val="0"/>
        <w:adjustRightInd w:val="0"/>
        <w:ind w:left="-142" w:right="-142" w:firstLine="850"/>
        <w:jc w:val="both"/>
        <w:textAlignment w:val="baseline"/>
        <w:rPr>
          <w:rFonts w:ascii="Verdana" w:hAnsi="Verdana"/>
          <w:sz w:val="22"/>
          <w:szCs w:val="22"/>
        </w:rPr>
      </w:pPr>
      <w:r w:rsidRPr="00F4486C">
        <w:rPr>
          <w:rFonts w:ascii="Verdana" w:hAnsi="Verdana" w:cs="Arial"/>
          <w:sz w:val="22"/>
          <w:szCs w:val="22"/>
        </w:rPr>
        <w:t xml:space="preserve">Celem kontroli było sprawdzenie </w:t>
      </w:r>
      <w:r w:rsidRPr="00F4486C">
        <w:rPr>
          <w:rFonts w:ascii="Verdana" w:hAnsi="Verdana"/>
          <w:sz w:val="22"/>
          <w:szCs w:val="22"/>
        </w:rPr>
        <w:t xml:space="preserve">prawidłowości stosowania procedury zamówień publicznych do 30.000 € w I półroczu 2016 r. oraz sprawdzenie zgodności danych wykazywanych w sprawozdaniu ze stanem faktycznym. </w:t>
      </w:r>
    </w:p>
    <w:p w:rsidR="00583B53" w:rsidRPr="00F4486C" w:rsidRDefault="00583B53" w:rsidP="00583B53">
      <w:pPr>
        <w:ind w:right="-142"/>
        <w:jc w:val="both"/>
        <w:rPr>
          <w:rFonts w:ascii="Verdana" w:hAnsi="Verdana"/>
          <w:sz w:val="22"/>
          <w:szCs w:val="22"/>
        </w:rPr>
      </w:pPr>
      <w:r w:rsidRPr="00F4486C">
        <w:rPr>
          <w:rFonts w:ascii="Verdana" w:hAnsi="Verdana"/>
          <w:sz w:val="22"/>
          <w:szCs w:val="22"/>
        </w:rPr>
        <w:t xml:space="preserve">Kontrolą objęto 27 wybranych wydatków zaewidencjonowanych w dziale 750, rozdział 75075, paragraf 4300- </w:t>
      </w:r>
      <w:r w:rsidRPr="00F4486C">
        <w:rPr>
          <w:rFonts w:ascii="Verdana" w:hAnsi="Verdana"/>
          <w:i/>
          <w:sz w:val="22"/>
          <w:szCs w:val="22"/>
        </w:rPr>
        <w:t xml:space="preserve">zakup usług pozostałych </w:t>
      </w:r>
      <w:r w:rsidRPr="00F4486C">
        <w:rPr>
          <w:rFonts w:ascii="Verdana" w:hAnsi="Verdana"/>
          <w:sz w:val="22"/>
          <w:szCs w:val="22"/>
        </w:rPr>
        <w:t>na łączną kwotę 90.927,72 zł.</w:t>
      </w:r>
      <w:r w:rsidRPr="0016515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</w:t>
      </w:r>
      <w:r w:rsidRPr="00F4486C">
        <w:rPr>
          <w:rFonts w:ascii="Verdana" w:hAnsi="Verdana"/>
          <w:sz w:val="22"/>
          <w:szCs w:val="22"/>
        </w:rPr>
        <w:t>zczegółową kontrolą objęto:</w:t>
      </w:r>
    </w:p>
    <w:p w:rsidR="00583B53" w:rsidRPr="00F4486C" w:rsidRDefault="00583B53" w:rsidP="00583B53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F4486C">
        <w:rPr>
          <w:rFonts w:ascii="Verdana" w:hAnsi="Verdana"/>
          <w:sz w:val="22"/>
          <w:szCs w:val="22"/>
        </w:rPr>
        <w:t>16 postępowań do wysokości 1000 zł na łączną kwotę 8.329,72 zł,</w:t>
      </w:r>
    </w:p>
    <w:p w:rsidR="00583B53" w:rsidRPr="00F4486C" w:rsidRDefault="00583B53" w:rsidP="00583B53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F4486C">
        <w:rPr>
          <w:rFonts w:ascii="Verdana" w:hAnsi="Verdana"/>
          <w:sz w:val="22"/>
          <w:szCs w:val="22"/>
        </w:rPr>
        <w:t>10 postępowań do wysokości 20.000 zł na łączną kwotę 51.518,00 zł,</w:t>
      </w:r>
    </w:p>
    <w:p w:rsidR="00583B53" w:rsidRPr="00F4486C" w:rsidRDefault="00583B53" w:rsidP="00583B53">
      <w:pPr>
        <w:ind w:left="567" w:right="-142" w:hanging="567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 </w:t>
      </w:r>
      <w:r w:rsidRPr="00F4486C">
        <w:rPr>
          <w:rFonts w:ascii="Verdana" w:hAnsi="Verdana"/>
          <w:sz w:val="22"/>
          <w:szCs w:val="22"/>
        </w:rPr>
        <w:t>1 postępowanie o wartości powyżej 20.000 zł brutto do 30.000 € na    kwotę 31.080,00 zł</w:t>
      </w:r>
      <w:r w:rsidRPr="005B0EE7">
        <w:rPr>
          <w:rFonts w:ascii="Verdana" w:hAnsi="Verdana"/>
          <w:sz w:val="22"/>
          <w:szCs w:val="22"/>
        </w:rPr>
        <w:t>.</w:t>
      </w:r>
      <w:r w:rsidRPr="00F4486C">
        <w:rPr>
          <w:rFonts w:ascii="Verdana" w:hAnsi="Verdana"/>
          <w:sz w:val="22"/>
          <w:szCs w:val="22"/>
        </w:rPr>
        <w:t xml:space="preserve"> </w:t>
      </w:r>
    </w:p>
    <w:p w:rsidR="00583B53" w:rsidRPr="00F4486C" w:rsidRDefault="00583B53" w:rsidP="00583B53">
      <w:pPr>
        <w:ind w:right="-142"/>
        <w:jc w:val="both"/>
        <w:rPr>
          <w:rFonts w:ascii="Verdana" w:hAnsi="Verdana"/>
          <w:sz w:val="22"/>
          <w:szCs w:val="22"/>
        </w:rPr>
      </w:pPr>
      <w:r w:rsidRPr="00F4486C">
        <w:rPr>
          <w:rFonts w:ascii="Verdana" w:hAnsi="Verdana"/>
          <w:sz w:val="22"/>
          <w:szCs w:val="22"/>
        </w:rPr>
        <w:t>Wszystkie skontrolowane postępowania były zgodne z Zarządzeniem Prezydenta Miasta</w:t>
      </w:r>
      <w:r>
        <w:rPr>
          <w:rFonts w:ascii="Verdana" w:hAnsi="Verdana"/>
          <w:sz w:val="22"/>
          <w:szCs w:val="22"/>
        </w:rPr>
        <w:t xml:space="preserve"> Opola</w:t>
      </w:r>
      <w:r w:rsidRPr="00F4486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F4486C">
        <w:rPr>
          <w:rFonts w:ascii="Verdana" w:hAnsi="Verdana"/>
          <w:sz w:val="22"/>
          <w:szCs w:val="22"/>
        </w:rPr>
        <w:t>We wszystkich postępowaniach poddanych kontroli Naczelnik Biura udzielając zleceń działał zgodnie z upoważnieniem</w:t>
      </w:r>
      <w:r>
        <w:rPr>
          <w:rFonts w:ascii="Verdana" w:hAnsi="Verdana"/>
          <w:sz w:val="22"/>
          <w:szCs w:val="22"/>
        </w:rPr>
        <w:t xml:space="preserve"> i w ramach posiadanych środków. </w:t>
      </w:r>
      <w:r w:rsidRPr="00F4486C">
        <w:rPr>
          <w:rFonts w:ascii="Verdana" w:hAnsi="Verdana"/>
          <w:sz w:val="22"/>
          <w:szCs w:val="22"/>
        </w:rPr>
        <w:t>Kwoty poszczególnych wydatków były zgodne  ze złożonymi zleceniami</w:t>
      </w:r>
      <w:r>
        <w:rPr>
          <w:rFonts w:ascii="Verdana" w:hAnsi="Verdana"/>
          <w:sz w:val="22"/>
          <w:szCs w:val="22"/>
        </w:rPr>
        <w:t>.</w:t>
      </w:r>
      <w:r w:rsidRPr="00F4486C">
        <w:rPr>
          <w:rFonts w:ascii="Verdana" w:hAnsi="Verdana"/>
          <w:sz w:val="22"/>
          <w:szCs w:val="22"/>
        </w:rPr>
        <w:t xml:space="preserve"> </w:t>
      </w:r>
    </w:p>
    <w:p w:rsidR="00583B53" w:rsidRPr="004575E4" w:rsidRDefault="00583B53" w:rsidP="00583B53">
      <w:pPr>
        <w:tabs>
          <w:tab w:val="left" w:pos="8647"/>
          <w:tab w:val="left" w:pos="9360"/>
        </w:tabs>
        <w:ind w:right="-142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        P</w:t>
      </w:r>
      <w:r w:rsidRPr="004575E4">
        <w:rPr>
          <w:rFonts w:ascii="Verdana" w:hAnsi="Verdana" w:cs="Arial"/>
          <w:sz w:val="22"/>
          <w:szCs w:val="20"/>
        </w:rPr>
        <w:t xml:space="preserve">rotokół kontroli doręczono </w:t>
      </w:r>
      <w:r>
        <w:rPr>
          <w:rFonts w:ascii="Verdana" w:hAnsi="Verdana" w:cs="Arial"/>
          <w:sz w:val="22"/>
          <w:szCs w:val="20"/>
        </w:rPr>
        <w:t>Panu</w:t>
      </w:r>
      <w:r w:rsidRPr="004575E4">
        <w:rPr>
          <w:rFonts w:ascii="Verdana" w:hAnsi="Verdana" w:cs="Arial"/>
          <w:sz w:val="22"/>
          <w:szCs w:val="20"/>
        </w:rPr>
        <w:t xml:space="preserve"> </w:t>
      </w:r>
      <w:r>
        <w:rPr>
          <w:rFonts w:ascii="Verdana" w:hAnsi="Verdana" w:cs="Arial"/>
          <w:sz w:val="22"/>
          <w:szCs w:val="20"/>
        </w:rPr>
        <w:t>w</w:t>
      </w:r>
      <w:r w:rsidRPr="004575E4">
        <w:rPr>
          <w:rFonts w:ascii="Verdana" w:hAnsi="Verdana" w:cs="Arial"/>
          <w:sz w:val="22"/>
          <w:szCs w:val="20"/>
        </w:rPr>
        <w:t xml:space="preserve"> dniu</w:t>
      </w:r>
      <w:r>
        <w:rPr>
          <w:rFonts w:ascii="Verdana" w:hAnsi="Verdana" w:cs="Arial"/>
          <w:sz w:val="22"/>
          <w:szCs w:val="20"/>
        </w:rPr>
        <w:t xml:space="preserve"> 24.03.</w:t>
      </w:r>
      <w:r w:rsidRPr="004575E4">
        <w:rPr>
          <w:rFonts w:ascii="Verdana" w:hAnsi="Verdana" w:cs="Arial"/>
          <w:sz w:val="22"/>
          <w:szCs w:val="20"/>
        </w:rPr>
        <w:t>201</w:t>
      </w:r>
      <w:r>
        <w:rPr>
          <w:rFonts w:ascii="Verdana" w:hAnsi="Verdana" w:cs="Arial"/>
          <w:sz w:val="22"/>
          <w:szCs w:val="20"/>
        </w:rPr>
        <w:t>7</w:t>
      </w:r>
      <w:r w:rsidRPr="004575E4">
        <w:rPr>
          <w:rFonts w:ascii="Verdana" w:hAnsi="Verdana" w:cs="Arial"/>
          <w:sz w:val="22"/>
          <w:szCs w:val="20"/>
        </w:rPr>
        <w:t xml:space="preserve"> r. Do ustaleń zawartych w protokole kontroli zastrzeżeń nie wniesiono.</w:t>
      </w:r>
      <w:r w:rsidRPr="004575E4">
        <w:rPr>
          <w:rFonts w:ascii="Verdana" w:hAnsi="Verdana"/>
          <w:sz w:val="22"/>
          <w:szCs w:val="20"/>
        </w:rPr>
        <w:t xml:space="preserve"> </w:t>
      </w:r>
      <w:r w:rsidRPr="004575E4">
        <w:rPr>
          <w:rFonts w:ascii="Verdana" w:hAnsi="Verdana" w:cs="Arial"/>
          <w:sz w:val="22"/>
          <w:szCs w:val="20"/>
        </w:rPr>
        <w:t>W związku z tym, iż w wyniku kontroli n</w:t>
      </w:r>
      <w:r>
        <w:rPr>
          <w:rFonts w:ascii="Verdana" w:hAnsi="Verdana" w:cs="Arial"/>
          <w:sz w:val="22"/>
          <w:szCs w:val="20"/>
        </w:rPr>
        <w:t>ie stwierdzono nieprawidłowości postanowiłem</w:t>
      </w:r>
      <w:r w:rsidRPr="004575E4">
        <w:rPr>
          <w:rFonts w:ascii="Verdana" w:hAnsi="Verdana" w:cs="Arial"/>
          <w:sz w:val="22"/>
          <w:szCs w:val="20"/>
        </w:rPr>
        <w:t xml:space="preserve"> nie wydawać zaleceń pokontrolnych.</w:t>
      </w:r>
    </w:p>
    <w:p w:rsidR="00583B53" w:rsidRPr="00C05317" w:rsidRDefault="00583B53" w:rsidP="00583B53">
      <w:pPr>
        <w:ind w:right="-142"/>
        <w:rPr>
          <w:rFonts w:ascii="Verdana" w:hAnsi="Verdana"/>
          <w:bCs/>
          <w:sz w:val="16"/>
          <w:szCs w:val="16"/>
        </w:rPr>
      </w:pPr>
    </w:p>
    <w:p w:rsidR="001C1FC5" w:rsidRDefault="001C1FC5">
      <w:bookmarkStart w:id="0" w:name="_GoBack"/>
      <w:bookmarkEnd w:id="0"/>
    </w:p>
    <w:sectPr w:rsidR="001C1FC5" w:rsidSect="00A36288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583B53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583B53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1/16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583B53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583B5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36"/>
    <w:rsid w:val="001C1FC5"/>
    <w:rsid w:val="00244936"/>
    <w:rsid w:val="005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2606-638C-4A97-8BD5-375D90DC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83B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83B5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83B53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3B53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83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2020-02-17T10:17:00Z</dcterms:created>
  <dcterms:modified xsi:type="dcterms:W3CDTF">2020-02-17T10:18:00Z</dcterms:modified>
</cp:coreProperties>
</file>