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3B" w:rsidRPr="00E437E3" w:rsidRDefault="005E053B" w:rsidP="005E053B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  <w:r w:rsidRPr="00E437E3">
        <w:rPr>
          <w:rFonts w:ascii="Verdana" w:hAnsi="Verdana"/>
          <w:bCs/>
          <w:sz w:val="22"/>
          <w:szCs w:val="22"/>
        </w:rPr>
        <w:t>KW.</w:t>
      </w:r>
      <w:r w:rsidRPr="00E437E3">
        <w:rPr>
          <w:rFonts w:ascii="Verdana" w:hAnsi="Verdana"/>
          <w:sz w:val="22"/>
          <w:szCs w:val="22"/>
        </w:rPr>
        <w:t>171</w:t>
      </w:r>
      <w:r>
        <w:rPr>
          <w:rFonts w:ascii="Verdana" w:hAnsi="Verdana"/>
          <w:sz w:val="22"/>
          <w:szCs w:val="22"/>
        </w:rPr>
        <w:t>2</w:t>
      </w:r>
      <w:r w:rsidRPr="00E437E3">
        <w:rPr>
          <w:rFonts w:ascii="Verdana" w:hAnsi="Verdana"/>
          <w:sz w:val="22"/>
          <w:szCs w:val="22"/>
        </w:rPr>
        <w:t>.000</w:t>
      </w:r>
      <w:r>
        <w:rPr>
          <w:rFonts w:ascii="Verdana" w:hAnsi="Verdana"/>
          <w:sz w:val="22"/>
          <w:szCs w:val="22"/>
        </w:rPr>
        <w:t>09</w:t>
      </w:r>
      <w:r w:rsidRPr="00E437E3">
        <w:rPr>
          <w:rFonts w:ascii="Verdana" w:hAnsi="Verdana"/>
          <w:sz w:val="22"/>
          <w:szCs w:val="22"/>
        </w:rPr>
        <w:t>.2016</w:t>
      </w:r>
      <w:r>
        <w:rPr>
          <w:rFonts w:ascii="Verdana" w:hAnsi="Verdana"/>
          <w:sz w:val="22"/>
          <w:szCs w:val="22"/>
        </w:rPr>
        <w:tab/>
        <w:t xml:space="preserve"> </w:t>
      </w:r>
      <w:r w:rsidRPr="00E437E3">
        <w:rPr>
          <w:rFonts w:ascii="Verdana" w:hAnsi="Verdana"/>
          <w:bCs/>
          <w:sz w:val="22"/>
          <w:szCs w:val="22"/>
        </w:rPr>
        <w:t xml:space="preserve">Opole, dnia         </w:t>
      </w:r>
      <w:r>
        <w:rPr>
          <w:rFonts w:ascii="Verdana" w:hAnsi="Verdana"/>
          <w:bCs/>
          <w:sz w:val="22"/>
          <w:szCs w:val="22"/>
        </w:rPr>
        <w:t>listopada</w:t>
      </w:r>
      <w:r w:rsidRPr="00E437E3">
        <w:rPr>
          <w:rFonts w:ascii="Verdana" w:hAnsi="Verdana"/>
          <w:bCs/>
          <w:sz w:val="22"/>
          <w:szCs w:val="22"/>
        </w:rPr>
        <w:t xml:space="preserve"> 2016r.</w:t>
      </w:r>
    </w:p>
    <w:p w:rsidR="005E053B" w:rsidRPr="00E437E3" w:rsidRDefault="005E053B" w:rsidP="005E053B">
      <w:pPr>
        <w:jc w:val="both"/>
        <w:rPr>
          <w:rFonts w:ascii="Verdana" w:hAnsi="Verdana"/>
          <w:b/>
          <w:bCs/>
          <w:sz w:val="22"/>
          <w:szCs w:val="22"/>
        </w:rPr>
      </w:pPr>
    </w:p>
    <w:p w:rsidR="005E053B" w:rsidRDefault="005E053B" w:rsidP="005E053B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5E053B" w:rsidRDefault="005E053B" w:rsidP="005E053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5E053B" w:rsidRDefault="005E053B" w:rsidP="005E053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5E053B" w:rsidRDefault="005E053B" w:rsidP="005E053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5E053B" w:rsidRDefault="005E053B" w:rsidP="005E053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5E053B" w:rsidRPr="00834959" w:rsidRDefault="005E053B" w:rsidP="005E053B">
      <w:pPr>
        <w:ind w:left="5103"/>
        <w:jc w:val="both"/>
        <w:rPr>
          <w:rFonts w:ascii="Verdana" w:hAnsi="Verdana"/>
          <w:b/>
          <w:bCs/>
          <w:sz w:val="22"/>
          <w:szCs w:val="20"/>
        </w:rPr>
      </w:pPr>
      <w:r w:rsidRPr="00834959">
        <w:rPr>
          <w:rFonts w:ascii="Verdana" w:hAnsi="Verdana"/>
          <w:b/>
          <w:bCs/>
          <w:sz w:val="22"/>
          <w:szCs w:val="20"/>
        </w:rPr>
        <w:t>Pan</w:t>
      </w:r>
    </w:p>
    <w:p w:rsidR="005E053B" w:rsidRPr="00834959" w:rsidRDefault="005E053B" w:rsidP="005E053B">
      <w:pPr>
        <w:ind w:left="5103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Aleksander Rogowski</w:t>
      </w:r>
    </w:p>
    <w:p w:rsidR="005E053B" w:rsidRDefault="005E053B" w:rsidP="005E053B">
      <w:pPr>
        <w:ind w:left="5103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Naczelnik Biura Nieruchomości</w:t>
      </w:r>
    </w:p>
    <w:p w:rsidR="005E053B" w:rsidRPr="00834959" w:rsidRDefault="005E053B" w:rsidP="005E053B">
      <w:pPr>
        <w:ind w:left="5103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Skarbu Państwa</w:t>
      </w:r>
    </w:p>
    <w:p w:rsidR="005E053B" w:rsidRPr="00C72F36" w:rsidRDefault="005E053B" w:rsidP="005E053B">
      <w:pPr>
        <w:ind w:right="-286" w:firstLine="851"/>
        <w:jc w:val="both"/>
        <w:rPr>
          <w:rFonts w:ascii="Verdana" w:hAnsi="Verdana"/>
          <w:sz w:val="20"/>
          <w:szCs w:val="20"/>
        </w:rPr>
      </w:pPr>
    </w:p>
    <w:p w:rsidR="005E053B" w:rsidRDefault="005E053B" w:rsidP="005E053B">
      <w:pPr>
        <w:pStyle w:val="Tekstpodstawowy"/>
        <w:tabs>
          <w:tab w:val="right" w:pos="9072"/>
        </w:tabs>
        <w:ind w:left="-180" w:firstLine="180"/>
        <w:jc w:val="center"/>
        <w:rPr>
          <w:b/>
          <w:sz w:val="20"/>
          <w:szCs w:val="20"/>
          <w:u w:val="single"/>
        </w:rPr>
      </w:pPr>
    </w:p>
    <w:p w:rsidR="005E053B" w:rsidRDefault="005E053B" w:rsidP="005E053B">
      <w:pPr>
        <w:pStyle w:val="Tekstpodstawowy"/>
        <w:tabs>
          <w:tab w:val="right" w:pos="9072"/>
        </w:tabs>
        <w:ind w:left="-180" w:firstLine="180"/>
        <w:jc w:val="center"/>
        <w:rPr>
          <w:b/>
          <w:sz w:val="20"/>
          <w:szCs w:val="20"/>
          <w:u w:val="single"/>
        </w:rPr>
      </w:pPr>
    </w:p>
    <w:p w:rsidR="005E053B" w:rsidRPr="00FE229A" w:rsidRDefault="005E053B" w:rsidP="005E053B">
      <w:pPr>
        <w:pStyle w:val="Tekstpodstawowy"/>
        <w:tabs>
          <w:tab w:val="right" w:pos="9072"/>
        </w:tabs>
        <w:ind w:left="-180" w:firstLine="180"/>
        <w:jc w:val="center"/>
        <w:rPr>
          <w:b/>
          <w:szCs w:val="20"/>
        </w:rPr>
      </w:pPr>
      <w:r w:rsidRPr="00FE229A">
        <w:rPr>
          <w:b/>
          <w:szCs w:val="20"/>
          <w:u w:val="single"/>
        </w:rPr>
        <w:t>WYSTĄPIENIE POKONTROLNE</w:t>
      </w:r>
    </w:p>
    <w:p w:rsidR="005E053B" w:rsidRDefault="005E053B" w:rsidP="005E053B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5E053B" w:rsidRDefault="005E053B" w:rsidP="005E053B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5E053B" w:rsidRPr="00031306" w:rsidRDefault="005E053B" w:rsidP="005E053B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031306"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/>
          <w:sz w:val="22"/>
          <w:szCs w:val="22"/>
        </w:rPr>
        <w:t>9 do 15 listopada</w:t>
      </w:r>
      <w:r w:rsidRPr="00031306">
        <w:rPr>
          <w:rFonts w:ascii="Verdana" w:hAnsi="Verdana"/>
          <w:sz w:val="22"/>
          <w:szCs w:val="22"/>
        </w:rPr>
        <w:t xml:space="preserve"> 2016</w:t>
      </w:r>
      <w:r>
        <w:rPr>
          <w:rFonts w:ascii="Verdana" w:hAnsi="Verdana"/>
          <w:sz w:val="22"/>
          <w:szCs w:val="22"/>
        </w:rPr>
        <w:t xml:space="preserve"> </w:t>
      </w:r>
      <w:r w:rsidRPr="00031306">
        <w:rPr>
          <w:rFonts w:ascii="Verdana" w:hAnsi="Verdana"/>
          <w:sz w:val="22"/>
          <w:szCs w:val="22"/>
        </w:rPr>
        <w:t>r.</w:t>
      </w:r>
      <w:r w:rsidRPr="00031306">
        <w:rPr>
          <w:rFonts w:ascii="Verdana" w:hAnsi="Verdana" w:cs="Arial"/>
          <w:b/>
          <w:sz w:val="22"/>
          <w:szCs w:val="22"/>
        </w:rPr>
        <w:t xml:space="preserve"> </w:t>
      </w:r>
      <w:r w:rsidRPr="00031306"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Biurze Nieruchomości Skarbu Państwa</w:t>
      </w:r>
      <w:r w:rsidRPr="00031306">
        <w:rPr>
          <w:rFonts w:ascii="Verdana" w:hAnsi="Verdana" w:cs="Arial"/>
          <w:b/>
          <w:sz w:val="22"/>
          <w:szCs w:val="22"/>
        </w:rPr>
        <w:t xml:space="preserve"> </w:t>
      </w:r>
      <w:r w:rsidRPr="00031306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33/</w:t>
      </w:r>
      <w:r w:rsidRPr="00031306">
        <w:rPr>
          <w:rFonts w:ascii="Verdana" w:hAnsi="Verdana"/>
          <w:sz w:val="22"/>
          <w:szCs w:val="22"/>
        </w:rPr>
        <w:t xml:space="preserve">16. </w:t>
      </w:r>
      <w:r w:rsidRPr="00031306">
        <w:rPr>
          <w:rFonts w:ascii="Verdana" w:hAnsi="Verdana" w:cs="Arial"/>
          <w:sz w:val="22"/>
          <w:szCs w:val="22"/>
        </w:rPr>
        <w:t>Celem kontroli było</w:t>
      </w:r>
      <w:r w:rsidRPr="00031306">
        <w:rPr>
          <w:rFonts w:ascii="Verdana" w:hAnsi="Verdana"/>
          <w:sz w:val="22"/>
          <w:szCs w:val="22"/>
        </w:rPr>
        <w:t xml:space="preserve"> </w:t>
      </w:r>
      <w:r w:rsidRPr="008E7884">
        <w:rPr>
          <w:rFonts w:ascii="Verdana" w:hAnsi="Verdana" w:cs="Arial"/>
          <w:sz w:val="22"/>
          <w:szCs w:val="22"/>
        </w:rPr>
        <w:t>zbadanie</w:t>
      </w:r>
      <w:r>
        <w:rPr>
          <w:rFonts w:ascii="Verdana" w:hAnsi="Verdana" w:cs="Arial"/>
          <w:sz w:val="22"/>
          <w:szCs w:val="22"/>
        </w:rPr>
        <w:t xml:space="preserve"> prawidłowości ustalania aktualizacji za użytkowanie wieczyste</w:t>
      </w:r>
      <w:r>
        <w:rPr>
          <w:rFonts w:ascii="Verdana" w:hAnsi="Verdana"/>
          <w:sz w:val="22"/>
          <w:szCs w:val="22"/>
        </w:rPr>
        <w:t>.</w:t>
      </w:r>
    </w:p>
    <w:p w:rsidR="005E053B" w:rsidRDefault="005E053B" w:rsidP="005E053B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kontroli ustalono, że:</w:t>
      </w:r>
    </w:p>
    <w:p w:rsidR="005E053B" w:rsidRDefault="005E053B" w:rsidP="005E053B">
      <w:pPr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dane ze sprawozdania odpowiadają dokumentom źródłowym,</w:t>
      </w:r>
    </w:p>
    <w:p w:rsidR="005E053B" w:rsidRDefault="005E053B" w:rsidP="005E053B">
      <w:pPr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opłaty za użytkowanie wieczyste są naliczane w sposób prawidłowy.</w:t>
      </w:r>
    </w:p>
    <w:p w:rsidR="005E053B" w:rsidRDefault="005E053B" w:rsidP="005E053B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Nieprawidłowości nie stwierdzono.</w:t>
      </w:r>
    </w:p>
    <w:p w:rsidR="005E053B" w:rsidRPr="0022681A" w:rsidRDefault="005E053B" w:rsidP="005E053B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22681A">
        <w:rPr>
          <w:rFonts w:ascii="Verdana" w:hAnsi="Verdana"/>
          <w:sz w:val="22"/>
          <w:szCs w:val="22"/>
        </w:rPr>
        <w:t>Ustalenia kontroli zostały zawarte w protokole kontroli, który został Pan</w:t>
      </w:r>
      <w:r>
        <w:rPr>
          <w:rFonts w:ascii="Verdana" w:hAnsi="Verdana"/>
          <w:sz w:val="22"/>
          <w:szCs w:val="22"/>
        </w:rPr>
        <w:t>u</w:t>
      </w:r>
      <w:r w:rsidRPr="0022681A">
        <w:rPr>
          <w:rFonts w:ascii="Verdana" w:hAnsi="Verdana" w:cs="Arial"/>
          <w:sz w:val="22"/>
          <w:szCs w:val="22"/>
        </w:rPr>
        <w:t xml:space="preserve"> </w:t>
      </w:r>
      <w:r w:rsidRPr="0022681A">
        <w:rPr>
          <w:rFonts w:ascii="Verdana" w:hAnsi="Verdana"/>
          <w:sz w:val="22"/>
          <w:szCs w:val="22"/>
        </w:rPr>
        <w:t>doręczony</w:t>
      </w:r>
      <w:r w:rsidRPr="0022681A">
        <w:rPr>
          <w:rFonts w:ascii="Verdana" w:hAnsi="Verdana" w:cs="Arial"/>
          <w:sz w:val="22"/>
          <w:szCs w:val="22"/>
        </w:rPr>
        <w:t xml:space="preserve"> </w:t>
      </w:r>
      <w:r w:rsidRPr="0022681A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 xml:space="preserve">21 listopada 2016 r. </w:t>
      </w:r>
      <w:r w:rsidRPr="0022681A">
        <w:rPr>
          <w:rFonts w:ascii="Verdana" w:hAnsi="Verdana" w:cs="Arial"/>
          <w:sz w:val="22"/>
          <w:szCs w:val="22"/>
        </w:rPr>
        <w:t>Do protokołu zastrzeżeń nie wniesiono.</w:t>
      </w:r>
      <w:r w:rsidRPr="0022681A">
        <w:rPr>
          <w:rFonts w:ascii="Verdana" w:hAnsi="Verdana"/>
          <w:sz w:val="22"/>
          <w:szCs w:val="22"/>
        </w:rPr>
        <w:t xml:space="preserve"> </w:t>
      </w:r>
    </w:p>
    <w:p w:rsidR="005E053B" w:rsidRDefault="005E053B" w:rsidP="005E053B">
      <w:pPr>
        <w:ind w:right="-569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związku z powyższym postanowiłem odstąpić od wydania zaleceń.</w:t>
      </w:r>
    </w:p>
    <w:p w:rsidR="005E053B" w:rsidRPr="00C72F36" w:rsidRDefault="005E053B" w:rsidP="005E053B">
      <w:pPr>
        <w:ind w:right="-569" w:firstLine="851"/>
        <w:jc w:val="both"/>
        <w:rPr>
          <w:rFonts w:ascii="Verdana" w:hAnsi="Verdana" w:cs="Arial"/>
          <w:noProof/>
          <w:sz w:val="20"/>
          <w:szCs w:val="20"/>
        </w:rPr>
      </w:pPr>
    </w:p>
    <w:p w:rsidR="00923270" w:rsidRDefault="00923270">
      <w:bookmarkStart w:id="0" w:name="_GoBack"/>
      <w:bookmarkEnd w:id="0"/>
    </w:p>
    <w:sectPr w:rsidR="00923270" w:rsidSect="009B30A9">
      <w:footerReference w:type="default" r:id="rId5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5E053B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</w:t>
    </w:r>
    <w:r w:rsidRPr="0081013C">
      <w:rPr>
        <w:rFonts w:ascii="Verdana" w:hAnsi="Verdana"/>
        <w:sz w:val="18"/>
        <w:szCs w:val="18"/>
      </w:rPr>
      <w:t xml:space="preserve">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61CF3"/>
    <w:multiLevelType w:val="hybridMultilevel"/>
    <w:tmpl w:val="A08A3A90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F0"/>
    <w:rsid w:val="000222F0"/>
    <w:rsid w:val="005E053B"/>
    <w:rsid w:val="0092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159C-43D0-45F2-948F-557B8FE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E053B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E053B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5E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05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2020-02-13T12:18:00Z</dcterms:created>
  <dcterms:modified xsi:type="dcterms:W3CDTF">2020-02-13T12:19:00Z</dcterms:modified>
</cp:coreProperties>
</file>