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5E5BD" w14:textId="3B8732D2" w:rsidR="00404440" w:rsidRDefault="00404440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50C2" w14:textId="77777777" w:rsidR="00E955FF" w:rsidRPr="00CA16D1" w:rsidRDefault="00E955FF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61F28" w14:textId="403CD76C" w:rsidR="009B39FF" w:rsidRPr="009B39FF" w:rsidRDefault="009B39FF" w:rsidP="009B39F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9B39FF">
        <w:rPr>
          <w:rFonts w:ascii="Times New Roman" w:hAnsi="Times New Roman" w:cs="Times New Roman"/>
          <w:sz w:val="20"/>
        </w:rPr>
        <w:t>Załącznik</w:t>
      </w:r>
      <w:r w:rsidR="00514B8E">
        <w:rPr>
          <w:rFonts w:ascii="Times New Roman" w:hAnsi="Times New Roman" w:cs="Times New Roman"/>
          <w:sz w:val="20"/>
        </w:rPr>
        <w:t xml:space="preserve"> </w:t>
      </w:r>
      <w:r w:rsidRPr="009B39FF">
        <w:rPr>
          <w:rFonts w:ascii="Times New Roman" w:hAnsi="Times New Roman" w:cs="Times New Roman"/>
          <w:sz w:val="20"/>
        </w:rPr>
        <w:t>Programu</w:t>
      </w:r>
    </w:p>
    <w:p w14:paraId="5DD624F6" w14:textId="77777777" w:rsidR="009B39FF" w:rsidRPr="009B39FF" w:rsidRDefault="009B39FF" w:rsidP="009B39F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9B39FF">
        <w:rPr>
          <w:rFonts w:ascii="Times New Roman" w:hAnsi="Times New Roman" w:cs="Times New Roman"/>
          <w:sz w:val="20"/>
        </w:rPr>
        <w:t>współpracy Miasta Opola</w:t>
      </w:r>
    </w:p>
    <w:p w14:paraId="7B54CCA0" w14:textId="77777777" w:rsidR="009B39FF" w:rsidRPr="009B39FF" w:rsidRDefault="009B39FF" w:rsidP="009B39F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9B39FF">
        <w:rPr>
          <w:rFonts w:ascii="Times New Roman" w:hAnsi="Times New Roman" w:cs="Times New Roman"/>
          <w:sz w:val="20"/>
        </w:rPr>
        <w:t>z organizacjami pozarządowymi</w:t>
      </w:r>
    </w:p>
    <w:p w14:paraId="7F3B1F77" w14:textId="77777777" w:rsidR="009B39FF" w:rsidRPr="009B39FF" w:rsidRDefault="009B39FF" w:rsidP="009B39F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9B39FF">
        <w:rPr>
          <w:rFonts w:ascii="Times New Roman" w:hAnsi="Times New Roman" w:cs="Times New Roman"/>
          <w:sz w:val="20"/>
        </w:rPr>
        <w:t>i innymi uprawnionymi podmiotami</w:t>
      </w:r>
    </w:p>
    <w:p w14:paraId="1A33167D" w14:textId="284D9A5F" w:rsidR="009B39FF" w:rsidRPr="009B39FF" w:rsidRDefault="009B39FF" w:rsidP="009B39F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9B39FF">
        <w:rPr>
          <w:rFonts w:ascii="Times New Roman" w:hAnsi="Times New Roman" w:cs="Times New Roman"/>
          <w:sz w:val="20"/>
        </w:rPr>
        <w:t>na rok 2020</w:t>
      </w:r>
      <w:r w:rsidR="00514B8E">
        <w:rPr>
          <w:rFonts w:ascii="Times New Roman" w:hAnsi="Times New Roman" w:cs="Times New Roman"/>
          <w:sz w:val="20"/>
        </w:rPr>
        <w:t xml:space="preserve"> w brzmieniu nadanym uchwałą nr ….. Rady Miasta Opola z dnia 30 kwietnia 2020 r.</w:t>
      </w:r>
    </w:p>
    <w:p w14:paraId="34F26F6F" w14:textId="77777777" w:rsidR="009B39FF" w:rsidRPr="009B39FF" w:rsidRDefault="009B39FF" w:rsidP="009B39FF">
      <w:pPr>
        <w:spacing w:after="0"/>
        <w:rPr>
          <w:rFonts w:ascii="Times New Roman" w:hAnsi="Times New Roman" w:cs="Times New Roman"/>
          <w:b/>
          <w:sz w:val="24"/>
        </w:rPr>
      </w:pPr>
    </w:p>
    <w:p w14:paraId="53A9CDBD" w14:textId="77777777" w:rsidR="009B39FF" w:rsidRDefault="008A0A53" w:rsidP="009B39FF">
      <w:pPr>
        <w:pStyle w:val="Nagwek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c23228539"/>
      <w:r w:rsidRPr="009B39FF">
        <w:rPr>
          <w:rFonts w:ascii="Times New Roman" w:hAnsi="Times New Roman" w:cs="Times New Roman"/>
          <w:b/>
          <w:sz w:val="28"/>
          <w:szCs w:val="24"/>
        </w:rPr>
        <w:t>Założenia do Programu współpracy Miasta Opola z organizacjami</w:t>
      </w:r>
      <w:bookmarkEnd w:id="0"/>
      <w:r w:rsidRPr="009B39F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446B263" w14:textId="77777777" w:rsidR="008A0A53" w:rsidRPr="009B39FF" w:rsidRDefault="008A0A53" w:rsidP="009B39FF">
      <w:pPr>
        <w:pStyle w:val="Nagwek1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Toc23228540"/>
      <w:r w:rsidRPr="009B39FF">
        <w:rPr>
          <w:rFonts w:ascii="Times New Roman" w:hAnsi="Times New Roman" w:cs="Times New Roman"/>
          <w:b/>
          <w:sz w:val="28"/>
          <w:szCs w:val="24"/>
        </w:rPr>
        <w:t>pozarządowymi i innymi uprawnionymi podmiotami na rok 2020</w:t>
      </w:r>
      <w:bookmarkEnd w:id="1"/>
    </w:p>
    <w:p w14:paraId="03201C27" w14:textId="77777777" w:rsidR="006937C8" w:rsidRDefault="006937C8" w:rsidP="00B23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65AEE" w14:textId="01E4B327" w:rsidR="009B39FF" w:rsidRPr="006937C8" w:rsidRDefault="006937C8" w:rsidP="007055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C8">
        <w:rPr>
          <w:rFonts w:ascii="Times New Roman" w:hAnsi="Times New Roman" w:cs="Times New Roman"/>
          <w:b/>
          <w:bCs/>
          <w:sz w:val="24"/>
          <w:szCs w:val="24"/>
        </w:rPr>
        <w:t>Po zmianach w dniu 30 kwietnia 2020 r.</w:t>
      </w:r>
    </w:p>
    <w:p w14:paraId="1B4B2392" w14:textId="77777777" w:rsidR="002F1ECC" w:rsidRPr="00CA16D1" w:rsidRDefault="002F1ECC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654"/>
      </w:tblGrid>
      <w:tr w:rsidR="00F0152C" w:rsidRPr="00F0152C" w14:paraId="4602206A" w14:textId="77777777" w:rsidTr="00E955FF">
        <w:trPr>
          <w:trHeight w:val="7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2CA059F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1EA89FAB" w14:textId="77777777" w:rsidR="00F0152C" w:rsidRPr="00F0152C" w:rsidRDefault="00F0152C" w:rsidP="00E95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społeczna, w tym pomoc rodzinom i osobom w trudnej sytuacji życiowej oraz wyrównywania szans tych rodzin i osób</w:t>
            </w:r>
          </w:p>
        </w:tc>
      </w:tr>
      <w:tr w:rsidR="00F0152C" w:rsidRPr="00F0152C" w14:paraId="52073F26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5AA24C5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F566FA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97EE17F" w14:textId="77777777" w:rsidTr="00E955FF">
        <w:trPr>
          <w:trHeight w:val="645"/>
        </w:trPr>
        <w:tc>
          <w:tcPr>
            <w:tcW w:w="2122" w:type="dxa"/>
            <w:shd w:val="clear" w:color="auto" w:fill="auto"/>
            <w:vAlign w:val="center"/>
            <w:hideMark/>
          </w:tcPr>
          <w:p w14:paraId="7B0E85F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7357964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61ED91C1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739D9BD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006FF3E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Wyrównywanie poziomu życia rodzin i osób znajdujących się w trudnej sytuacji życiowej</w:t>
            </w:r>
          </w:p>
        </w:tc>
      </w:tr>
      <w:tr w:rsidR="00F0152C" w:rsidRPr="00F0152C" w14:paraId="4FE48CBE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1FD7DF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4D664C5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2AB45401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0DF8313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83C1F4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  <w:t>dwuletnie</w:t>
            </w:r>
          </w:p>
        </w:tc>
      </w:tr>
      <w:tr w:rsidR="00207A01" w:rsidRPr="00F0152C" w14:paraId="0B77709F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63078433" w14:textId="77777777" w:rsidR="00207A01" w:rsidRPr="00F0152C" w:rsidRDefault="00207A01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  <w:p w14:paraId="32679090" w14:textId="77777777" w:rsidR="00207A01" w:rsidRPr="00F0152C" w:rsidRDefault="00207A01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A21BDB4" w14:textId="77777777" w:rsidR="00207A01" w:rsidRPr="00F0152C" w:rsidRDefault="00207A01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Wydawanie jednodaniowych gorących posiłków osobom ich pozbawionym</w:t>
            </w:r>
          </w:p>
        </w:tc>
      </w:tr>
      <w:tr w:rsidR="00207A01" w:rsidRPr="00F0152C" w14:paraId="11FD3154" w14:textId="77777777" w:rsidTr="00E955FF">
        <w:trPr>
          <w:trHeight w:val="600"/>
        </w:trPr>
        <w:tc>
          <w:tcPr>
            <w:tcW w:w="2122" w:type="dxa"/>
            <w:vMerge/>
            <w:shd w:val="clear" w:color="000000" w:fill="FFFFFF"/>
            <w:vAlign w:val="center"/>
            <w:hideMark/>
          </w:tcPr>
          <w:p w14:paraId="00282928" w14:textId="77777777" w:rsidR="00207A01" w:rsidRPr="00F0152C" w:rsidRDefault="00207A01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FBF8926" w14:textId="77777777" w:rsidR="00207A01" w:rsidRPr="00F0152C" w:rsidRDefault="00207A01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Organizowanie i świadczenie usług opiekuńczych, w tym specjalistycznych, na rzecz osób i rodzin tego potrzebujących</w:t>
            </w:r>
          </w:p>
        </w:tc>
      </w:tr>
      <w:tr w:rsidR="00F0152C" w:rsidRPr="00F0152C" w14:paraId="1D542D14" w14:textId="77777777" w:rsidTr="00E955FF">
        <w:trPr>
          <w:trHeight w:val="330"/>
        </w:trPr>
        <w:tc>
          <w:tcPr>
            <w:tcW w:w="2122" w:type="dxa"/>
            <w:shd w:val="clear" w:color="auto" w:fill="auto"/>
            <w:vAlign w:val="center"/>
            <w:hideMark/>
          </w:tcPr>
          <w:p w14:paraId="395A200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18CB04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jednoroczne</w:t>
            </w:r>
          </w:p>
        </w:tc>
      </w:tr>
      <w:tr w:rsidR="00E955FF" w:rsidRPr="00F0152C" w14:paraId="7F1279BD" w14:textId="77777777" w:rsidTr="00E955F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41520719" w14:textId="77777777" w:rsidR="00E955FF" w:rsidRPr="00F0152C" w:rsidRDefault="00E955FF" w:rsidP="00E95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Działania</w:t>
            </w:r>
          </w:p>
          <w:p w14:paraId="02E711B8" w14:textId="77777777" w:rsidR="00E955FF" w:rsidRPr="00F0152C" w:rsidRDefault="00E955F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59F65D4" w14:textId="77777777" w:rsidR="00E955FF" w:rsidRPr="00F0152C" w:rsidRDefault="00E955FF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Organizowanie i świadczenie usług opiekuńczych, w tym specjalistycznych, na rzecz osób i rodzin tego potrzebujących</w:t>
            </w:r>
          </w:p>
        </w:tc>
      </w:tr>
      <w:tr w:rsidR="00E955FF" w:rsidRPr="00F0152C" w14:paraId="15CA4A6D" w14:textId="77777777" w:rsidTr="00E955FF">
        <w:trPr>
          <w:trHeight w:val="488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02D54505" w14:textId="77777777" w:rsidR="00E955FF" w:rsidRPr="00F0152C" w:rsidRDefault="00E955F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AC57FF2" w14:textId="77777777" w:rsidR="00E955FF" w:rsidRPr="00F0152C" w:rsidRDefault="00DC06C5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E955FF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Organizowanie pomocy rzeczowej i żywnościowej dla rodzin ubogich</w:t>
            </w:r>
          </w:p>
        </w:tc>
      </w:tr>
      <w:tr w:rsidR="00F0152C" w:rsidRPr="00F0152C" w14:paraId="18AFADF6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C95E41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D5CB59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 oraz podopieczni Miejskiego Ośrodka Pomocy Rodzinie w Opolu</w:t>
            </w:r>
          </w:p>
        </w:tc>
      </w:tr>
      <w:tr w:rsidR="00F0152C" w:rsidRPr="00F0152C" w14:paraId="698C3B4B" w14:textId="77777777" w:rsidTr="00E955FF">
        <w:trPr>
          <w:trHeight w:val="30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6B1881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3BFA0E6" w14:textId="77777777" w:rsidR="00F0152C" w:rsidRPr="00AC5C9E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C5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0387282E" w14:textId="77777777" w:rsidTr="00E955FF">
        <w:trPr>
          <w:trHeight w:val="7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43CB9EB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595811D" w14:textId="77777777" w:rsidR="00F0152C" w:rsidRPr="00F0152C" w:rsidRDefault="00E955FF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społeczna, w tym pomoc</w:t>
            </w:r>
            <w:r w:rsidR="00F0152C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rodzinom i osobom w trudnej sytuacji życiowej oraz wyrównywania szans tych rodzin i osób</w:t>
            </w:r>
          </w:p>
        </w:tc>
      </w:tr>
      <w:tr w:rsidR="00F0152C" w:rsidRPr="00F0152C" w14:paraId="382C0F86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731D1CE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EEA28C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789B21F6" w14:textId="77777777" w:rsidTr="00E955FF">
        <w:trPr>
          <w:trHeight w:val="580"/>
        </w:trPr>
        <w:tc>
          <w:tcPr>
            <w:tcW w:w="2122" w:type="dxa"/>
            <w:shd w:val="clear" w:color="auto" w:fill="auto"/>
            <w:vAlign w:val="center"/>
            <w:hideMark/>
          </w:tcPr>
          <w:p w14:paraId="0D5C535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9F6B56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2D6963C3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7272D4D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2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3A5D6E9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Prowadzenie i rozwój niezbędnej infrastruktury socjalnej</w:t>
            </w:r>
          </w:p>
        </w:tc>
      </w:tr>
      <w:tr w:rsidR="00F0152C" w:rsidRPr="00F0152C" w14:paraId="5700D0DA" w14:textId="77777777" w:rsidTr="00E955FF">
        <w:trPr>
          <w:trHeight w:val="585"/>
        </w:trPr>
        <w:tc>
          <w:tcPr>
            <w:tcW w:w="2122" w:type="dxa"/>
            <w:shd w:val="clear" w:color="auto" w:fill="auto"/>
            <w:vAlign w:val="center"/>
            <w:hideMark/>
          </w:tcPr>
          <w:p w14:paraId="3F250AC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B1C47F2" w14:textId="77777777" w:rsidR="00F0152C" w:rsidRPr="00F0152C" w:rsidRDefault="00C90A90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06039EB1" w14:textId="77777777" w:rsidTr="00E955FF">
        <w:trPr>
          <w:trHeight w:val="411"/>
        </w:trPr>
        <w:tc>
          <w:tcPr>
            <w:tcW w:w="2122" w:type="dxa"/>
            <w:shd w:val="clear" w:color="auto" w:fill="auto"/>
            <w:vAlign w:val="center"/>
            <w:hideMark/>
          </w:tcPr>
          <w:p w14:paraId="55590F0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4A2D64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wieloletnie</w:t>
            </w:r>
          </w:p>
        </w:tc>
      </w:tr>
      <w:tr w:rsidR="00F0152C" w:rsidRPr="00F0152C" w14:paraId="417021D2" w14:textId="77777777" w:rsidTr="00E955FF">
        <w:trPr>
          <w:trHeight w:val="69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3EB9C8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0E1CC8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Zapewnienie opieki stacjonarnej dla dzieci i młodzieży niepełnosprawnych intelektualnie oraz osób dorosłych niepełnosprawnych intelektualnie, przyjętych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skierowanych do domu pomocy społecznej przed dniem 1 stycznia 2004 r.  </w:t>
            </w:r>
            <w:r w:rsidR="00857CFC" w:rsidRPr="00857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(umowa 2020-2023)</w:t>
            </w:r>
          </w:p>
        </w:tc>
      </w:tr>
      <w:tr w:rsidR="00F0152C" w:rsidRPr="00F0152C" w14:paraId="0EE9C743" w14:textId="77777777" w:rsidTr="00E955FF">
        <w:trPr>
          <w:trHeight w:val="576"/>
        </w:trPr>
        <w:tc>
          <w:tcPr>
            <w:tcW w:w="2122" w:type="dxa"/>
            <w:vMerge/>
            <w:vAlign w:val="center"/>
            <w:hideMark/>
          </w:tcPr>
          <w:p w14:paraId="05CE59C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856A44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Prowadzenie ośrodka wsparcia - środowiskowego domu samopomocy dla osób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zaburzeniami psychicznymi (</w:t>
            </w:r>
            <w:r w:rsidR="00857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umowa 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2019 – 2021)</w:t>
            </w:r>
          </w:p>
        </w:tc>
      </w:tr>
      <w:tr w:rsidR="00F0152C" w:rsidRPr="00F0152C" w14:paraId="119E8F46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98E0C0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970A60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2C8ED779" w14:textId="77777777" w:rsidTr="00E955FF">
        <w:trPr>
          <w:trHeight w:val="30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AEB2868" w14:textId="77777777" w:rsidR="00F0152C" w:rsidRPr="00345AF1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45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A79C531" w14:textId="77777777" w:rsidR="00F0152C" w:rsidRPr="00345AF1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45A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D58AB10" w14:textId="77777777" w:rsidTr="00E955FF">
        <w:trPr>
          <w:trHeight w:val="7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7EECFB5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6474511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społeczna, w tym pomocy rodzinom i osobom w trudnej sytuacji życiowej oraz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wyrównywania szans tych rodzin i osób</w:t>
            </w:r>
          </w:p>
        </w:tc>
      </w:tr>
      <w:tr w:rsidR="00F0152C" w:rsidRPr="00F0152C" w14:paraId="440C381B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2DA7636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9C163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187DB0B8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23D149A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F02C64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7C15C0B6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28F1404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3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4A3C084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Reintegracja społeczna osób i rodzin bezdomnych</w:t>
            </w:r>
          </w:p>
        </w:tc>
      </w:tr>
      <w:tr w:rsidR="00F0152C" w:rsidRPr="00F0152C" w14:paraId="436F1959" w14:textId="77777777" w:rsidTr="00E955FF">
        <w:trPr>
          <w:trHeight w:val="690"/>
        </w:trPr>
        <w:tc>
          <w:tcPr>
            <w:tcW w:w="2122" w:type="dxa"/>
            <w:shd w:val="clear" w:color="auto" w:fill="auto"/>
            <w:vAlign w:val="center"/>
            <w:hideMark/>
          </w:tcPr>
          <w:p w14:paraId="698F062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EEC89CC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32F9587A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182C34B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2EE171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27713937" w14:textId="77777777" w:rsidTr="00E955FF">
        <w:trPr>
          <w:trHeight w:val="57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2C408E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597464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Wsparcie osób bezdomnych w rozwiązywaniu ich problemów życiowych</w:t>
            </w:r>
          </w:p>
        </w:tc>
      </w:tr>
      <w:tr w:rsidR="00F0152C" w:rsidRPr="00F0152C" w14:paraId="351C2C7B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DACB7C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612AA4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6D3C5AB5" w14:textId="77777777" w:rsidTr="00E955FF">
        <w:trPr>
          <w:trHeight w:val="30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4E342B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D839D74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7DBD111" w14:textId="77777777" w:rsidTr="00E955FF">
        <w:trPr>
          <w:trHeight w:val="7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3F70BD6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631FD92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 i systemu pieczy zastępczej</w:t>
            </w:r>
          </w:p>
        </w:tc>
      </w:tr>
      <w:tr w:rsidR="00F0152C" w:rsidRPr="00F0152C" w14:paraId="65B17BD3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26F04FB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C2F17D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43AA9B7" w14:textId="77777777" w:rsidTr="00E955FF">
        <w:trPr>
          <w:trHeight w:val="555"/>
        </w:trPr>
        <w:tc>
          <w:tcPr>
            <w:tcW w:w="2122" w:type="dxa"/>
            <w:shd w:val="clear" w:color="auto" w:fill="auto"/>
            <w:vAlign w:val="center"/>
            <w:hideMark/>
          </w:tcPr>
          <w:p w14:paraId="64E831D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ACC8C99" w14:textId="77777777" w:rsidR="00F0152C" w:rsidRPr="00F0152C" w:rsidRDefault="00857CFC" w:rsidP="00575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konkursu</w:t>
            </w:r>
            <w:r w:rsidR="00575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2020 r. </w:t>
            </w:r>
          </w:p>
        </w:tc>
      </w:tr>
      <w:tr w:rsidR="00F0152C" w:rsidRPr="00F0152C" w14:paraId="220D1DBE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698DAD0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7B34577C" w14:textId="77777777" w:rsidR="00F0152C" w:rsidRPr="00F0152C" w:rsidRDefault="00F0152C" w:rsidP="0085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Wsparcie rodziny w zakresie pomocy w opiece i wychowaniu dzieci </w:t>
            </w:r>
            <w:r w:rsidR="00857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0152C" w:rsidRPr="00F0152C" w14:paraId="643FCAEA" w14:textId="77777777" w:rsidTr="00E955FF">
        <w:trPr>
          <w:trHeight w:val="6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C3AD8D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89E8422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0D23F8D4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E58668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062E626" w14:textId="77777777" w:rsidR="00F0152C" w:rsidRPr="00575EAD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575EA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dwuletnie</w:t>
            </w:r>
          </w:p>
        </w:tc>
      </w:tr>
      <w:tr w:rsidR="00F0152C" w:rsidRPr="00F0152C" w14:paraId="06586B04" w14:textId="77777777" w:rsidTr="00E955FF">
        <w:trPr>
          <w:trHeight w:val="30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380D9942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CBD545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Prowadzenie placówek wsparcia dziennego w formie opiekuńczej</w:t>
            </w:r>
          </w:p>
        </w:tc>
      </w:tr>
      <w:tr w:rsidR="00F0152C" w:rsidRPr="00F0152C" w14:paraId="5EF4A97D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090E25F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ED2257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Prowadzenie placówek wsparcia dziennego w formie specjalistycznej</w:t>
            </w:r>
          </w:p>
        </w:tc>
      </w:tr>
      <w:tr w:rsidR="00F0152C" w:rsidRPr="00F0152C" w14:paraId="3FD2E9B7" w14:textId="77777777" w:rsidTr="00E955FF">
        <w:trPr>
          <w:trHeight w:val="562"/>
        </w:trPr>
        <w:tc>
          <w:tcPr>
            <w:tcW w:w="2122" w:type="dxa"/>
            <w:vMerge/>
            <w:vAlign w:val="center"/>
            <w:hideMark/>
          </w:tcPr>
          <w:p w14:paraId="6B16F71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B12805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Prowadzenie placówek wsparcia dziennego w formie pracy podwórkowej realizowanej przez wychowawcę</w:t>
            </w:r>
          </w:p>
        </w:tc>
      </w:tr>
      <w:tr w:rsidR="00F0152C" w:rsidRPr="00F0152C" w14:paraId="46681213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95CF66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65E75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4. Prowadzenie placówek wsparcia  dziennego w formie łączonej </w:t>
            </w:r>
          </w:p>
        </w:tc>
      </w:tr>
      <w:tr w:rsidR="00F0152C" w:rsidRPr="00F0152C" w14:paraId="340CB613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18A423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01AED41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Opola, ze szczególnym uwzględnieniem dzieci i młodzieży</w:t>
            </w:r>
          </w:p>
        </w:tc>
      </w:tr>
      <w:tr w:rsidR="00F0152C" w:rsidRPr="00F0152C" w14:paraId="1B3ECD13" w14:textId="77777777" w:rsidTr="00E955FF">
        <w:trPr>
          <w:trHeight w:val="30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6B1BA1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B3DC1C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3BC6CF29" w14:textId="77777777" w:rsidTr="00E955FF">
        <w:trPr>
          <w:trHeight w:val="55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534E221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77E1A6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Udzielanie nieodpłatnej pomocy prawnej oraz zwiększania świadomości prawnej społeczeństwa</w:t>
            </w:r>
          </w:p>
        </w:tc>
      </w:tr>
      <w:tr w:rsidR="00F0152C" w:rsidRPr="00F0152C" w14:paraId="627644F8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55061C2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672F03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75ACB13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6E40D9D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8F342E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4A0C7616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312D56F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336F25D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Nieodpłatna pomoc prawna - 1 punkt</w:t>
            </w:r>
          </w:p>
        </w:tc>
      </w:tr>
      <w:tr w:rsidR="00F0152C" w:rsidRPr="00F0152C" w14:paraId="5A7E7C4D" w14:textId="77777777" w:rsidTr="00E955F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5B1B0BE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7A54616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47192717" w14:textId="77777777" w:rsidTr="00E955FF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41738CA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8E7FE73" w14:textId="77777777" w:rsidR="00F0152C" w:rsidRPr="00F0152C" w:rsidRDefault="00565C66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stawa z dnia 5 sierpnia 2015</w:t>
            </w:r>
            <w:r w:rsidR="00DC0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 o nieodpłatnej pomocy prawnej, nieodpłatnym poradnictwie obywatelskim oraz edukacji prawnej (Dz. U. z 2019 r. poz. 294 z późn. zm.)</w:t>
            </w:r>
          </w:p>
        </w:tc>
      </w:tr>
      <w:tr w:rsidR="00F0152C" w:rsidRPr="00F0152C" w14:paraId="6C81D78B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2AFD88B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B732C9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3106EE25" w14:textId="77777777" w:rsidTr="00E955FF">
        <w:trPr>
          <w:trHeight w:val="452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C36EF0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27C990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Prowadzenie</w:t>
            </w:r>
            <w:r w:rsidR="00AC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 punktu nieodpłatnej pomocy prawnej</w:t>
            </w:r>
          </w:p>
        </w:tc>
      </w:tr>
      <w:tr w:rsidR="00F0152C" w:rsidRPr="00F0152C" w14:paraId="011F7A3C" w14:textId="77777777" w:rsidTr="00E955FF">
        <w:trPr>
          <w:trHeight w:val="39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71EAC43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675D2A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0B520363" w14:textId="77777777" w:rsidTr="00E955FF">
        <w:trPr>
          <w:trHeight w:val="39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FA1054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F55029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94F5576" w14:textId="77777777" w:rsidTr="00E955FF">
        <w:trPr>
          <w:trHeight w:val="64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6458AD8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3906EA1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Udzielanie nieodpłatnej pomocy prawnej oraz zwiększania świadomości prawnej społeczeństwa</w:t>
            </w:r>
          </w:p>
        </w:tc>
      </w:tr>
      <w:tr w:rsidR="00F0152C" w:rsidRPr="00F0152C" w14:paraId="14F1363F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538E794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BCFFB8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6EF11A1C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04BADE5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EF6B3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1A368D14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32838B0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2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7B7A345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Poradnictwo obywatelskie - 2 punkty</w:t>
            </w:r>
          </w:p>
        </w:tc>
      </w:tr>
      <w:tr w:rsidR="00F0152C" w:rsidRPr="00F0152C" w14:paraId="56CE22DF" w14:textId="77777777" w:rsidTr="00E955F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39CEF6D5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3E0168E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2B4E6A0F" w14:textId="77777777" w:rsidTr="00E955FF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3D1CA452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D8B96E" w14:textId="77777777" w:rsidR="00F0152C" w:rsidRPr="00F0152C" w:rsidRDefault="00AC5C9E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stawa z dnia 5 sierpnia 2015</w:t>
            </w:r>
            <w:r w:rsidR="00DC0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 o nieodpłatnej pomocy prawnej, nieodpłatnym poradnictwie obywatelskim oraz edukacji prawnej (Dz. U. z 2019 r. poz. 294 z późn. zm.)</w:t>
            </w:r>
          </w:p>
        </w:tc>
      </w:tr>
      <w:tr w:rsidR="00F0152C" w:rsidRPr="00F0152C" w14:paraId="6CD830FE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A4784A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4B91E9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155FE283" w14:textId="77777777" w:rsidTr="00E955FF">
        <w:trPr>
          <w:trHeight w:val="399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CDC76C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0C6CAD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2 punktów poradnictwa obywatelskiego </w:t>
            </w:r>
          </w:p>
        </w:tc>
      </w:tr>
      <w:tr w:rsidR="00F0152C" w:rsidRPr="00F0152C" w14:paraId="5F0B4989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A8177C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3DC21D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7FEAFEC7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F11068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B34494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4D951963" w14:textId="77777777" w:rsidTr="00E955FF">
        <w:trPr>
          <w:trHeight w:val="66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753D130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III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430FBB6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Udzielanie nieodpłatnej pomocy prawnej oraz zwiększania świadomości prawnej społeczeństwa</w:t>
            </w:r>
          </w:p>
        </w:tc>
      </w:tr>
      <w:tr w:rsidR="00F0152C" w:rsidRPr="00F0152C" w14:paraId="159FD16D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BFBC2E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47207B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D4C3742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2F320E6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E603E8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D0FA930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2FF0B3D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3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4031442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Edukacja prawna</w:t>
            </w:r>
          </w:p>
        </w:tc>
      </w:tr>
      <w:tr w:rsidR="00F0152C" w:rsidRPr="00F0152C" w14:paraId="0BA14AAC" w14:textId="77777777" w:rsidTr="00E955FF">
        <w:trPr>
          <w:trHeight w:val="600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1CDA724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35FC1FA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8151935" w14:textId="77777777" w:rsidTr="00E955FF">
        <w:trPr>
          <w:trHeight w:val="600"/>
        </w:trPr>
        <w:tc>
          <w:tcPr>
            <w:tcW w:w="2122" w:type="dxa"/>
            <w:vMerge/>
            <w:vAlign w:val="center"/>
            <w:hideMark/>
          </w:tcPr>
          <w:p w14:paraId="45BA5A7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92D40A1" w14:textId="77777777" w:rsidR="00F0152C" w:rsidRPr="00F0152C" w:rsidRDefault="00AC5C9E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stawa z dnia 5 sierpnia 2015</w:t>
            </w:r>
            <w:r w:rsidR="00DC0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0152C"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  o nieodpłatnej pomocy prawnej, nieodpłatnym poradnictwie obywatelskim oraz edukacji prawnej (Dz. U. z 2019 r. poz. 294 z późn. zm.)</w:t>
            </w:r>
          </w:p>
        </w:tc>
      </w:tr>
      <w:tr w:rsidR="00F0152C" w:rsidRPr="00F0152C" w14:paraId="15A2859F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5C74F35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DA8892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611A362D" w14:textId="77777777" w:rsidTr="00E955FF">
        <w:trPr>
          <w:trHeight w:val="42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16ECE02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861202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Prawa i obowiązki obywatelskie</w:t>
            </w:r>
          </w:p>
        </w:tc>
      </w:tr>
      <w:tr w:rsidR="00F0152C" w:rsidRPr="00F0152C" w14:paraId="763AA58F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459D524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F6A909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Informowanie o konsultacjach społecznych</w:t>
            </w:r>
          </w:p>
        </w:tc>
      </w:tr>
      <w:tr w:rsidR="00F0152C" w:rsidRPr="00F0152C" w14:paraId="5621413A" w14:textId="77777777" w:rsidTr="00E955FF">
        <w:trPr>
          <w:trHeight w:val="585"/>
        </w:trPr>
        <w:tc>
          <w:tcPr>
            <w:tcW w:w="2122" w:type="dxa"/>
            <w:vMerge/>
            <w:vAlign w:val="center"/>
            <w:hideMark/>
          </w:tcPr>
          <w:p w14:paraId="42EE469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A16575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Informowanie o dostępie do nieodpłatnej pomocy prawnej oraz nieodpłatnego poradnictwa obywatelski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go</w:t>
            </w:r>
          </w:p>
        </w:tc>
      </w:tr>
      <w:tr w:rsidR="00F0152C" w:rsidRPr="00F0152C" w14:paraId="3907CE2B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54D036B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2D10DB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07D5C344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7B7D134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85A35F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finansowy-wsparcie</w:t>
            </w:r>
          </w:p>
        </w:tc>
      </w:tr>
      <w:tr w:rsidR="00F0152C" w:rsidRPr="00F0152C" w14:paraId="58C78222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2EB0BC7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D3A832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167D7801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78D826F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75AEE8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pozafinansowy</w:t>
            </w:r>
          </w:p>
        </w:tc>
      </w:tr>
      <w:tr w:rsidR="00F0152C" w:rsidRPr="00F0152C" w14:paraId="2C488EEB" w14:textId="77777777" w:rsidTr="00E955FF">
        <w:trPr>
          <w:trHeight w:val="66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6671725D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IV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293D35E0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Podtrzymywani</w:t>
            </w:r>
            <w:r w:rsidR="0078713E"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 upowszechnianie tradycji narodowej, pielęgnowania polskości oraz rozwoju świadomości narodowej, obywatelskiej i kulturowej</w:t>
            </w:r>
          </w:p>
        </w:tc>
      </w:tr>
      <w:tr w:rsidR="00F0152C" w:rsidRPr="00F0152C" w14:paraId="75EA118A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69F9E37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485A3CE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61586D5E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2FAFD711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7DA6B70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012DF4B2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1868AC82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02AEA649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Rozwój świadomości obywatelskiej</w:t>
            </w:r>
          </w:p>
        </w:tc>
      </w:tr>
      <w:tr w:rsidR="00F0152C" w:rsidRPr="00F0152C" w14:paraId="247CB3B6" w14:textId="77777777" w:rsidTr="00E955FF">
        <w:trPr>
          <w:trHeight w:val="615"/>
        </w:trPr>
        <w:tc>
          <w:tcPr>
            <w:tcW w:w="2122" w:type="dxa"/>
            <w:shd w:val="clear" w:color="auto" w:fill="auto"/>
            <w:vAlign w:val="center"/>
            <w:hideMark/>
          </w:tcPr>
          <w:p w14:paraId="5B1110A7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8B8CC27" w14:textId="77777777" w:rsidR="00F0152C" w:rsidRPr="00E71460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 z późn. zm.)</w:t>
            </w:r>
          </w:p>
        </w:tc>
      </w:tr>
      <w:tr w:rsidR="00F0152C" w:rsidRPr="00F0152C" w14:paraId="6B92DA77" w14:textId="77777777" w:rsidTr="00E955FF">
        <w:trPr>
          <w:trHeight w:val="322"/>
        </w:trPr>
        <w:tc>
          <w:tcPr>
            <w:tcW w:w="2122" w:type="dxa"/>
            <w:shd w:val="clear" w:color="auto" w:fill="auto"/>
            <w:vAlign w:val="center"/>
            <w:hideMark/>
          </w:tcPr>
          <w:p w14:paraId="5F0701CA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ADC96D3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00FB504E" w14:textId="77777777" w:rsidTr="00E955FF">
        <w:trPr>
          <w:trHeight w:val="412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7BD401CF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5668B3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Organizacja spotkań, warsztatów oraz wystaw czasowych w Izbie Pamięci Solidarności</w:t>
            </w:r>
          </w:p>
        </w:tc>
      </w:tr>
      <w:tr w:rsidR="00F0152C" w:rsidRPr="00F0152C" w14:paraId="3FE51C73" w14:textId="77777777" w:rsidTr="00E955FF">
        <w:trPr>
          <w:trHeight w:val="348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444796E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1F35A8A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Mieszkańcy Opola</w:t>
            </w:r>
          </w:p>
        </w:tc>
      </w:tr>
      <w:tr w:rsidR="00786B42" w:rsidRPr="00F0152C" w14:paraId="0BB97594" w14:textId="77777777" w:rsidTr="00786B42">
        <w:trPr>
          <w:trHeight w:val="38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3814A15" w14:textId="77777777" w:rsidR="00786B42" w:rsidRPr="00E71460" w:rsidRDefault="00786B42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203ED75" w14:textId="77777777" w:rsidR="00786B42" w:rsidRPr="00E71460" w:rsidRDefault="00786B4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finansowy-powierzenie</w:t>
            </w:r>
          </w:p>
        </w:tc>
      </w:tr>
      <w:tr w:rsidR="00786B42" w:rsidRPr="00F0152C" w14:paraId="44BD44B5" w14:textId="77777777" w:rsidTr="00786B42">
        <w:trPr>
          <w:trHeight w:val="418"/>
        </w:trPr>
        <w:tc>
          <w:tcPr>
            <w:tcW w:w="2122" w:type="dxa"/>
            <w:vMerge/>
            <w:shd w:val="clear" w:color="000000" w:fill="FFFFFF"/>
            <w:vAlign w:val="center"/>
          </w:tcPr>
          <w:p w14:paraId="64E05A99" w14:textId="77777777" w:rsidR="00786B42" w:rsidRPr="00E71460" w:rsidRDefault="00786B42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0E008364" w14:textId="77777777" w:rsidR="00786B42" w:rsidRPr="00E71460" w:rsidRDefault="00786B4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pozafinansowy</w:t>
            </w:r>
          </w:p>
        </w:tc>
      </w:tr>
      <w:tr w:rsidR="00F0152C" w:rsidRPr="00F0152C" w14:paraId="0DEAC5B1" w14:textId="77777777" w:rsidTr="00E955FF">
        <w:trPr>
          <w:trHeight w:val="67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7BBA224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VII</w:t>
            </w:r>
          </w:p>
        </w:tc>
        <w:tc>
          <w:tcPr>
            <w:tcW w:w="7654" w:type="dxa"/>
            <w:shd w:val="clear" w:color="000000" w:fill="FFCC00"/>
            <w:vAlign w:val="center"/>
            <w:hideMark/>
          </w:tcPr>
          <w:p w14:paraId="2EC31AE0" w14:textId="77777777" w:rsidR="00F0152C" w:rsidRPr="00F0152C" w:rsidRDefault="007D3EFC" w:rsidP="00945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i promocja zdrowia, w tym działalności leczniczej w rozumieniu ustawy z dnia 15 kwietnia 2011 r. o działalności leczniczej (Dz.U. z 201</w:t>
            </w:r>
            <w:r w:rsidR="0094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2190 z późn. zm.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5512601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02AEC14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38F66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64B7D1A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452BF6B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2A530B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2F840524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290B425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2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2FFD9D3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Realizacja programu profilaktyczno - edukacyjnego pn. "Badaj swoje piersi"</w:t>
            </w:r>
          </w:p>
        </w:tc>
      </w:tr>
      <w:tr w:rsidR="00F0152C" w:rsidRPr="00F0152C" w14:paraId="63E6D01A" w14:textId="77777777" w:rsidTr="009F5572">
        <w:trPr>
          <w:trHeight w:val="594"/>
        </w:trPr>
        <w:tc>
          <w:tcPr>
            <w:tcW w:w="2122" w:type="dxa"/>
            <w:shd w:val="clear" w:color="auto" w:fill="auto"/>
            <w:vAlign w:val="center"/>
            <w:hideMark/>
          </w:tcPr>
          <w:p w14:paraId="76C6139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7EA55B5" w14:textId="77777777" w:rsidR="00F0152C" w:rsidRPr="009F5572" w:rsidRDefault="009F5572" w:rsidP="00877688">
            <w:pPr>
              <w:jc w:val="both"/>
              <w:rPr>
                <w:rFonts w:ascii="Times New Roman" w:hAnsi="Times New Roman" w:cs="Times New Roman"/>
              </w:rPr>
            </w:pPr>
            <w:r w:rsidRPr="009F5572">
              <w:rPr>
                <w:rFonts w:ascii="Times New Roman" w:hAnsi="Times New Roman" w:cs="Times New Roman"/>
                <w:sz w:val="20"/>
              </w:rPr>
              <w:t>ustawa z dnia 27 sierpnia 2004 r. o świadczeniach opieki zdrowotnej finansowanych ze środków publicznych (Dz. U. z 2019 r., poz. 1373 z późn. zm.)</w:t>
            </w:r>
          </w:p>
        </w:tc>
      </w:tr>
      <w:tr w:rsidR="00F0152C" w:rsidRPr="00F0152C" w14:paraId="2202642F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28CA5CF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65E7D8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6098CB77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0CA2522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5FF5CD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Prowadzenie nauki samobadania piersi</w:t>
            </w:r>
          </w:p>
        </w:tc>
      </w:tr>
      <w:tr w:rsidR="00F0152C" w:rsidRPr="00F0152C" w14:paraId="083BE83B" w14:textId="77777777" w:rsidTr="00E955FF">
        <w:trPr>
          <w:trHeight w:val="282"/>
        </w:trPr>
        <w:tc>
          <w:tcPr>
            <w:tcW w:w="2122" w:type="dxa"/>
            <w:vMerge/>
            <w:vAlign w:val="center"/>
            <w:hideMark/>
          </w:tcPr>
          <w:p w14:paraId="60C272B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B7B23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Edukacja zdrowotna</w:t>
            </w:r>
          </w:p>
        </w:tc>
      </w:tr>
      <w:tr w:rsidR="00F0152C" w:rsidRPr="00F0152C" w14:paraId="253147F2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7D48DE85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F8D924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Kobiety urodzone w 2002 r. uczęszczające do szkół średnich w mieście Opolu</w:t>
            </w:r>
          </w:p>
        </w:tc>
      </w:tr>
      <w:tr w:rsidR="00F0152C" w:rsidRPr="00F0152C" w14:paraId="1F858F4E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EA1D18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0EFEDE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388726AF" w14:textId="77777777" w:rsidTr="00E955FF">
        <w:trPr>
          <w:trHeight w:val="58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61D7708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VII</w:t>
            </w:r>
          </w:p>
        </w:tc>
        <w:tc>
          <w:tcPr>
            <w:tcW w:w="7654" w:type="dxa"/>
            <w:shd w:val="clear" w:color="000000" w:fill="FFCC00"/>
            <w:vAlign w:val="center"/>
            <w:hideMark/>
          </w:tcPr>
          <w:p w14:paraId="21042EE1" w14:textId="77777777" w:rsidR="00F0152C" w:rsidRPr="00F0152C" w:rsidRDefault="007D3EFC" w:rsidP="00945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i promocja zdrowia, w tym działalności leczniczej w rozumieniu ustawy z dnia 15 kwietnia 2011 r. o działalności leczniczej (Dz.U. z 201</w:t>
            </w:r>
            <w:r w:rsidR="00945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2190 z późn. zm.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67DBB879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3E3E33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8906E1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2A7FC1F8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340F78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652D1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668D371" w14:textId="77777777" w:rsidTr="00E955FF">
        <w:trPr>
          <w:trHeight w:val="570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02410F2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3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14F0012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programu zapobiegania próchnicy i chorobom dziąseł u dzieci w wie</w:t>
            </w:r>
            <w:r w:rsidR="00E7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ku przedszkolnym 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pn. "Biały ząbek"</w:t>
            </w:r>
          </w:p>
        </w:tc>
      </w:tr>
      <w:tr w:rsidR="00F0152C" w:rsidRPr="00F0152C" w14:paraId="110E01E0" w14:textId="77777777" w:rsidTr="009F5572">
        <w:trPr>
          <w:trHeight w:val="558"/>
        </w:trPr>
        <w:tc>
          <w:tcPr>
            <w:tcW w:w="2122" w:type="dxa"/>
            <w:shd w:val="clear" w:color="auto" w:fill="auto"/>
            <w:vAlign w:val="center"/>
            <w:hideMark/>
          </w:tcPr>
          <w:p w14:paraId="0E846F3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AB70AB" w14:textId="77777777" w:rsidR="00F0152C" w:rsidRPr="00F0152C" w:rsidRDefault="009F5572" w:rsidP="008776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5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11 września 2015 r. o zdrowiu publicznym (Dz.U. z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945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1492 z późn. zm.</w:t>
            </w:r>
            <w:r w:rsidRPr="009455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582A0EC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16AB93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650D184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74BD6EA2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2F64741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BC7A2C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 Edukacja zdrowotna metodami odpowiednimi do wieku dzieci</w:t>
            </w:r>
          </w:p>
        </w:tc>
      </w:tr>
      <w:tr w:rsidR="00F0152C" w:rsidRPr="00F0152C" w14:paraId="06AF6F53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224A26B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1BC7A6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 Prowadzenie nauki prawidłowej techniki szczotkowania zębów</w:t>
            </w:r>
          </w:p>
        </w:tc>
      </w:tr>
      <w:tr w:rsidR="00F0152C" w:rsidRPr="00F0152C" w14:paraId="6E07B836" w14:textId="77777777" w:rsidTr="00E955FF">
        <w:trPr>
          <w:trHeight w:val="627"/>
        </w:trPr>
        <w:tc>
          <w:tcPr>
            <w:tcW w:w="2122" w:type="dxa"/>
            <w:vMerge/>
            <w:vAlign w:val="center"/>
            <w:hideMark/>
          </w:tcPr>
          <w:p w14:paraId="134E6A5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252655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Przegląd uzębienia dzieci wraz z określeniem liczby ubytków próchnicowych, zębów przeznaczonych do  ekstrakcji, usuniętych i zdrowych</w:t>
            </w:r>
          </w:p>
        </w:tc>
      </w:tr>
      <w:tr w:rsidR="00F0152C" w:rsidRPr="00F0152C" w14:paraId="7D092765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3932F37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2B3F69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 Przekazanie pisemnej informacji dla rodziców o stanie uzębienia ich dzieci</w:t>
            </w:r>
          </w:p>
        </w:tc>
      </w:tr>
      <w:tr w:rsidR="00F0152C" w:rsidRPr="00F0152C" w14:paraId="4480B47D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33954C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976900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Dzieci urodzone w latach 2013 - 2015, uczęszczające do przedszkoli na terenie Miasta Opola</w:t>
            </w:r>
          </w:p>
        </w:tc>
      </w:tr>
      <w:tr w:rsidR="00F0152C" w:rsidRPr="00F0152C" w14:paraId="70A420C4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898E59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ADBFC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0AE2FB83" w14:textId="77777777" w:rsidTr="00E955FF">
        <w:trPr>
          <w:trHeight w:val="49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638A04B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VIII</w:t>
            </w:r>
          </w:p>
        </w:tc>
        <w:tc>
          <w:tcPr>
            <w:tcW w:w="7654" w:type="dxa"/>
            <w:shd w:val="clear" w:color="000000" w:fill="FFCC00"/>
            <w:vAlign w:val="center"/>
            <w:hideMark/>
          </w:tcPr>
          <w:p w14:paraId="40E4216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na rzecz osób niepełnosprawnych</w:t>
            </w:r>
          </w:p>
        </w:tc>
      </w:tr>
      <w:tr w:rsidR="00F0152C" w:rsidRPr="00F0152C" w14:paraId="7DFC0561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40D78AC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7F5063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3264FA11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48674A2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95AEF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23D6A3A9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66DA1F9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58FAAD4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Integracja i zwiększenie uczestnictwa osób niepełnosprawnych w życiu społecznym</w:t>
            </w:r>
          </w:p>
        </w:tc>
      </w:tr>
      <w:tr w:rsidR="00F0152C" w:rsidRPr="00F0152C" w14:paraId="3B038D49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C51519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6B363AB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2EEF0D0D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124FEE2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F7036B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2F62AAA8" w14:textId="77777777" w:rsidTr="00E955FF">
        <w:trPr>
          <w:trHeight w:val="60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23D4830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AB2FB6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Organizowanie imprez kulturalnych, sportowych, turystycznych i rekreacyjnych dla osób niepełnosprawnych wspier</w:t>
            </w:r>
            <w:r w:rsidR="0040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ających ich aktywność społeczną</w:t>
            </w:r>
          </w:p>
        </w:tc>
      </w:tr>
      <w:tr w:rsidR="00F0152C" w:rsidRPr="00F0152C" w14:paraId="557C7892" w14:textId="77777777" w:rsidTr="00E955FF">
        <w:trPr>
          <w:trHeight w:val="739"/>
        </w:trPr>
        <w:tc>
          <w:tcPr>
            <w:tcW w:w="2122" w:type="dxa"/>
            <w:vMerge/>
            <w:vAlign w:val="center"/>
            <w:hideMark/>
          </w:tcPr>
          <w:p w14:paraId="7739B08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B35AEB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Organizowanie i prowadzenie szkoleń, kursów, warsztatów, grup środowiskowego wsparcia oraz zespołów aktywności społecznej dla osób niepełnosprawnych i ich rodzin aktywizujących zawodowo i społecznie te osoby</w:t>
            </w:r>
          </w:p>
        </w:tc>
      </w:tr>
      <w:tr w:rsidR="00F0152C" w:rsidRPr="00F0152C" w14:paraId="5BB078F4" w14:textId="77777777" w:rsidTr="00E955FF">
        <w:trPr>
          <w:trHeight w:val="570"/>
        </w:trPr>
        <w:tc>
          <w:tcPr>
            <w:tcW w:w="2122" w:type="dxa"/>
            <w:vMerge/>
            <w:vAlign w:val="center"/>
            <w:hideMark/>
          </w:tcPr>
          <w:p w14:paraId="232A6E0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DCAE498" w14:textId="77777777" w:rsidR="00F0152C" w:rsidRPr="00F0152C" w:rsidRDefault="00F0152C" w:rsidP="00401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Prowadzenie i wspieranie inicjatyw na rzecz integracji osób niepełnosprawnych i</w:t>
            </w:r>
            <w:r w:rsidR="0040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przeciwdziałania ich dyskryminacji</w:t>
            </w:r>
          </w:p>
        </w:tc>
      </w:tr>
      <w:tr w:rsidR="00F0152C" w:rsidRPr="00F0152C" w14:paraId="56F08770" w14:textId="77777777" w:rsidTr="00E955FF">
        <w:trPr>
          <w:trHeight w:val="404"/>
        </w:trPr>
        <w:tc>
          <w:tcPr>
            <w:tcW w:w="2122" w:type="dxa"/>
            <w:vMerge/>
            <w:vAlign w:val="center"/>
            <w:hideMark/>
          </w:tcPr>
          <w:p w14:paraId="1C1D0B6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14B0AF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Wydanie informatora o organizacjach pozarządowych prowadzących działania na rzecz osób niepełnosprawnych i seniorów</w:t>
            </w:r>
          </w:p>
        </w:tc>
      </w:tr>
      <w:tr w:rsidR="00F0152C" w:rsidRPr="00F0152C" w14:paraId="442CAEBE" w14:textId="77777777" w:rsidTr="00E955FF">
        <w:trPr>
          <w:trHeight w:val="354"/>
        </w:trPr>
        <w:tc>
          <w:tcPr>
            <w:tcW w:w="2122" w:type="dxa"/>
            <w:vMerge/>
            <w:vAlign w:val="center"/>
            <w:hideMark/>
          </w:tcPr>
          <w:p w14:paraId="6488A82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9A6EF0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Organizacja Opolskich Dni Osób Niepełnosprawnych</w:t>
            </w:r>
          </w:p>
        </w:tc>
      </w:tr>
      <w:tr w:rsidR="00F0152C" w:rsidRPr="00F0152C" w14:paraId="2B52EDB9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13888A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0DEB85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Opola, ze szczególnym uwzględnieniem osób niepełnosprawnych i ich rodzin</w:t>
            </w:r>
          </w:p>
        </w:tc>
      </w:tr>
      <w:tr w:rsidR="00F0152C" w:rsidRPr="00F0152C" w14:paraId="2393E00C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776AAD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851C1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74CFEC14" w14:textId="77777777" w:rsidTr="00E955FF">
        <w:trPr>
          <w:trHeight w:val="60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0113A78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</w:t>
            </w:r>
          </w:p>
        </w:tc>
        <w:tc>
          <w:tcPr>
            <w:tcW w:w="7654" w:type="dxa"/>
            <w:shd w:val="clear" w:color="000000" w:fill="FFCC00"/>
            <w:vAlign w:val="center"/>
            <w:hideMark/>
          </w:tcPr>
          <w:p w14:paraId="6A0FA23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na rzecz osób w wieku emerytalnym</w:t>
            </w:r>
          </w:p>
        </w:tc>
      </w:tr>
      <w:tr w:rsidR="00F0152C" w:rsidRPr="00F0152C" w14:paraId="62F89315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67A0B27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AEBCBD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1171DB2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52F768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8E1FF9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4C89E027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7EDB0755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33B547A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Aktywizacja i integracja osób w wieku emerytalnym w życiu społecznym</w:t>
            </w:r>
          </w:p>
        </w:tc>
      </w:tr>
      <w:tr w:rsidR="00F0152C" w:rsidRPr="00F0152C" w14:paraId="27FBDED5" w14:textId="77777777" w:rsidTr="00E955FF">
        <w:trPr>
          <w:trHeight w:val="425"/>
        </w:trPr>
        <w:tc>
          <w:tcPr>
            <w:tcW w:w="2122" w:type="dxa"/>
            <w:shd w:val="clear" w:color="auto" w:fill="auto"/>
            <w:vAlign w:val="center"/>
            <w:hideMark/>
          </w:tcPr>
          <w:p w14:paraId="60690AE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8D394AF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294444BF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04A0626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7EAE44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E74ABF" w:rsidRPr="00F0152C" w14:paraId="36F58C13" w14:textId="77777777" w:rsidTr="00E955FF">
        <w:trPr>
          <w:trHeight w:val="57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3B0E1BC5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  <w:p w14:paraId="274C19E0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2D8980E4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226E7E" w14:textId="77777777" w:rsidR="00E74ABF" w:rsidRPr="00F0152C" w:rsidRDefault="00E74ABF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Organizowanie imprez i zajęć kulturalnych, edukacyjnych, sportowych, turystycznych i rekreacyjnych wspierających aktywność spo</w:t>
            </w:r>
            <w:r w:rsidR="00DC0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łeczną osób w wieku emerytalnym</w:t>
            </w:r>
          </w:p>
        </w:tc>
      </w:tr>
      <w:tr w:rsidR="00E74ABF" w:rsidRPr="00F0152C" w14:paraId="27CA6615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050B8681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633AEEC" w14:textId="77777777" w:rsidR="00E74ABF" w:rsidRPr="00F0152C" w:rsidRDefault="00E74ABF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Organizowanie i prowadzenie szkoleń, kursów, warsztatów dla seniorów</w:t>
            </w:r>
          </w:p>
        </w:tc>
      </w:tr>
      <w:tr w:rsidR="00E74ABF" w:rsidRPr="00F0152C" w14:paraId="2D15E332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ABAFF02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2D5BF3B" w14:textId="77777777" w:rsidR="00E74ABF" w:rsidRPr="00F0152C" w:rsidRDefault="00403FF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E74ABF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Organizacja Śniadania Wielkanocnego</w:t>
            </w:r>
          </w:p>
        </w:tc>
      </w:tr>
      <w:tr w:rsidR="00E74ABF" w:rsidRPr="00F0152C" w14:paraId="04E31C29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3BB9C7D0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1333773" w14:textId="77777777" w:rsidR="00E74ABF" w:rsidRPr="00F0152C" w:rsidRDefault="00403FF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E74ABF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Organizacja Opolskich Dni Seniora</w:t>
            </w:r>
          </w:p>
        </w:tc>
      </w:tr>
      <w:tr w:rsidR="00E74ABF" w:rsidRPr="00F0152C" w14:paraId="69BA3DE9" w14:textId="77777777" w:rsidTr="00E955FF">
        <w:trPr>
          <w:trHeight w:val="570"/>
        </w:trPr>
        <w:tc>
          <w:tcPr>
            <w:tcW w:w="2122" w:type="dxa"/>
            <w:vMerge/>
            <w:shd w:val="clear" w:color="000000" w:fill="FFFFFF"/>
            <w:vAlign w:val="center"/>
            <w:hideMark/>
          </w:tcPr>
          <w:p w14:paraId="17BBFB28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19EF218" w14:textId="77777777" w:rsidR="00E74ABF" w:rsidRPr="00F0152C" w:rsidRDefault="00403FF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E74ABF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Podniesienie kompetencji seniorów poprzez uczestnictwo w kursach językowych (kurs z języka niemieckiego oraz kurs z języka angielskiego) oraz kursach komputerowych</w:t>
            </w:r>
          </w:p>
        </w:tc>
      </w:tr>
      <w:tr w:rsidR="00E74ABF" w:rsidRPr="00F0152C" w14:paraId="38119F76" w14:textId="77777777" w:rsidTr="00E955FF">
        <w:trPr>
          <w:trHeight w:val="375"/>
        </w:trPr>
        <w:tc>
          <w:tcPr>
            <w:tcW w:w="2122" w:type="dxa"/>
            <w:vMerge/>
            <w:shd w:val="clear" w:color="000000" w:fill="FFFFFF"/>
            <w:vAlign w:val="center"/>
            <w:hideMark/>
          </w:tcPr>
          <w:p w14:paraId="28E60084" w14:textId="77777777" w:rsidR="00E74ABF" w:rsidRPr="00F0152C" w:rsidRDefault="00E74ABF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AAE9EDF" w14:textId="77777777" w:rsidR="00E74ABF" w:rsidRPr="00F0152C" w:rsidRDefault="00403FF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E74ABF"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Organizacja imprezy integracyjnej ,,Jesteśmy Razem"</w:t>
            </w:r>
          </w:p>
        </w:tc>
      </w:tr>
      <w:tr w:rsidR="00F0152C" w:rsidRPr="00F0152C" w14:paraId="505E4309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71F528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7ADC4A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</w:t>
            </w: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 Opola, ze szczególnym uwzględnieniem osób w wieku emerytalnym</w:t>
            </w:r>
          </w:p>
        </w:tc>
      </w:tr>
      <w:tr w:rsidR="00F0152C" w:rsidRPr="00F0152C" w14:paraId="674DC00E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B3EA09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A37F0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6E4C4916" w14:textId="77777777" w:rsidTr="00E955FF">
        <w:trPr>
          <w:trHeight w:val="75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49A2CD1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05A38C5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CENTRUM AKTYWI</w:t>
            </w:r>
            <w:r w:rsidR="00E9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ZACJI SPOŁECZNEJ </w:t>
            </w:r>
            <w:r w:rsidR="0078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9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Działalność</w:t>
            </w:r>
            <w:r w:rsidR="00786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wspomagająca rozwój wspólnot i społeczności lokalnych</w:t>
            </w:r>
          </w:p>
        </w:tc>
      </w:tr>
      <w:tr w:rsidR="00F0152C" w:rsidRPr="00F0152C" w14:paraId="78CD6D40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F9CBC8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AF8E09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08D91D82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7BE5335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2F0BEE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B1930B0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0C4DB96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3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1CCF631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Przeciwdziałanie wykluczeniu społecznemu</w:t>
            </w:r>
          </w:p>
        </w:tc>
      </w:tr>
      <w:tr w:rsidR="00F0152C" w:rsidRPr="00F0152C" w14:paraId="65BF39A4" w14:textId="77777777" w:rsidTr="00E955FF">
        <w:trPr>
          <w:trHeight w:val="555"/>
        </w:trPr>
        <w:tc>
          <w:tcPr>
            <w:tcW w:w="2122" w:type="dxa"/>
            <w:shd w:val="clear" w:color="auto" w:fill="auto"/>
            <w:vAlign w:val="center"/>
            <w:hideMark/>
          </w:tcPr>
          <w:p w14:paraId="706DA6C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9A40E23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1E707276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4133C1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0F6283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74635B2C" w14:textId="77777777" w:rsidTr="00E955FF">
        <w:trPr>
          <w:trHeight w:val="60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AE3D51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1736E8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Organizowanie imprez, wydarzeń i zajęć kulturalnych, edukacyjnych, sportowych, rekreacyjnych wspierających aktywność różnych grup społecznych</w:t>
            </w:r>
          </w:p>
        </w:tc>
      </w:tr>
      <w:tr w:rsidR="00F0152C" w:rsidRPr="00F0152C" w14:paraId="7B6D0A2D" w14:textId="77777777" w:rsidTr="00E955FF">
        <w:trPr>
          <w:trHeight w:val="317"/>
        </w:trPr>
        <w:tc>
          <w:tcPr>
            <w:tcW w:w="2122" w:type="dxa"/>
            <w:vMerge/>
            <w:vAlign w:val="center"/>
            <w:hideMark/>
          </w:tcPr>
          <w:p w14:paraId="22ADA132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A0DB88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Organizowanie i prowadzenie szkoleń, kursów i warsztatów, konferencji</w:t>
            </w:r>
          </w:p>
        </w:tc>
      </w:tr>
      <w:tr w:rsidR="00F0152C" w:rsidRPr="00F0152C" w14:paraId="14C29EF3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12C595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6CDF63" w14:textId="77777777" w:rsidR="00F0152C" w:rsidRPr="00E35388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53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Mieszkańcy Opola  </w:t>
            </w:r>
          </w:p>
        </w:tc>
      </w:tr>
      <w:tr w:rsidR="00F0152C" w:rsidRPr="00F0152C" w14:paraId="7776A3E3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9589CC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7836998" w14:textId="77777777" w:rsidR="00F0152C" w:rsidRPr="00E35388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353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3A235331" w14:textId="77777777" w:rsidTr="00E955FF">
        <w:trPr>
          <w:trHeight w:val="4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7D105B8F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XIV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7956A7E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Kultura, sztuka, ochrona dóbr kultury i dziedzictwa narodowego</w:t>
            </w:r>
          </w:p>
        </w:tc>
      </w:tr>
      <w:tr w:rsidR="00F0152C" w:rsidRPr="00F0152C" w14:paraId="4987BC1B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83B5C88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859D687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Kultury, Turystyki i Współpracy Zagranicznej</w:t>
            </w:r>
          </w:p>
        </w:tc>
      </w:tr>
      <w:tr w:rsidR="00F0152C" w:rsidRPr="00F0152C" w14:paraId="603BAC72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77482116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52A3B8F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78061A4" w14:textId="77777777" w:rsidTr="00E955FF">
        <w:trPr>
          <w:trHeight w:val="570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6C5386E6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5B6B1E90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Upowszechnianie i rozwój kultury, wzbogacenie oferty kulturalnej oraz promocja wydarzeń kulturalnych Opola</w:t>
            </w:r>
          </w:p>
        </w:tc>
      </w:tr>
      <w:tr w:rsidR="00F0152C" w:rsidRPr="00F0152C" w14:paraId="2F3ABCDC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532E968F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52DED1" w14:textId="77777777" w:rsidR="00F0152C" w:rsidRPr="00157020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U. z 2019 r. </w:t>
            </w:r>
            <w:r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688 z późn. zm.)</w:t>
            </w:r>
          </w:p>
        </w:tc>
      </w:tr>
      <w:tr w:rsidR="00F0152C" w:rsidRPr="00F0152C" w14:paraId="32950C02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B6C21F4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E5F8C44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0F166398" w14:textId="77777777" w:rsidTr="00E955FF">
        <w:trPr>
          <w:trHeight w:val="57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1AFA7395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530E037" w14:textId="77777777" w:rsidR="00F0152C" w:rsidRPr="00157020" w:rsidRDefault="00F0152C" w:rsidP="00E7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Organizowanie wystaw  i plenerów malarskich, fotograficznych i innych działań z</w:t>
            </w:r>
            <w:r w:rsidR="00E74ABF"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zakresu sztuk wizualnych</w:t>
            </w:r>
          </w:p>
        </w:tc>
      </w:tr>
      <w:tr w:rsidR="00F0152C" w:rsidRPr="00F0152C" w14:paraId="4ED30BF4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68F767E0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658FC46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Wspieranie procesów edukacyjnych dzieci i młodzieży w dziedzinie kultury</w:t>
            </w:r>
          </w:p>
        </w:tc>
      </w:tr>
      <w:tr w:rsidR="00F0152C" w:rsidRPr="00F0152C" w14:paraId="0B2385D6" w14:textId="77777777" w:rsidTr="00E955FF">
        <w:trPr>
          <w:trHeight w:val="570"/>
        </w:trPr>
        <w:tc>
          <w:tcPr>
            <w:tcW w:w="2122" w:type="dxa"/>
            <w:vMerge/>
            <w:vAlign w:val="center"/>
            <w:hideMark/>
          </w:tcPr>
          <w:p w14:paraId="117E79AB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0E496C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Wsparcie projektów kulturalnych służących podtrzymaniu i rozwojowi tożsamości kulturowej mniejszości narodowych</w:t>
            </w:r>
          </w:p>
        </w:tc>
      </w:tr>
      <w:tr w:rsidR="00F0152C" w:rsidRPr="00F0152C" w14:paraId="67BC63BD" w14:textId="77777777" w:rsidTr="00E955FF">
        <w:trPr>
          <w:trHeight w:val="570"/>
        </w:trPr>
        <w:tc>
          <w:tcPr>
            <w:tcW w:w="2122" w:type="dxa"/>
            <w:vMerge/>
            <w:vAlign w:val="center"/>
            <w:hideMark/>
          </w:tcPr>
          <w:p w14:paraId="6CD20ECC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18EA0D1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Organizowanie m.in. festiwali, przeglądów, gier, prezentacji, wystaw, konkursów, plenerów, warsztatów i koncertów</w:t>
            </w:r>
          </w:p>
        </w:tc>
      </w:tr>
      <w:tr w:rsidR="00F0152C" w:rsidRPr="00F0152C" w14:paraId="39FC1750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414B467E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FDC1AC6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Organizowanie konferencji naukowych i innych form poświęconych kulturze</w:t>
            </w:r>
          </w:p>
        </w:tc>
      </w:tr>
      <w:tr w:rsidR="00F0152C" w:rsidRPr="00F0152C" w14:paraId="3189DFD0" w14:textId="77777777" w:rsidTr="00E955FF">
        <w:trPr>
          <w:trHeight w:val="855"/>
        </w:trPr>
        <w:tc>
          <w:tcPr>
            <w:tcW w:w="2122" w:type="dxa"/>
            <w:vMerge/>
            <w:vAlign w:val="center"/>
            <w:hideMark/>
          </w:tcPr>
          <w:p w14:paraId="17173BCB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15DAB84" w14:textId="77777777" w:rsidR="00F0152C" w:rsidRPr="00157020" w:rsidRDefault="00F0152C" w:rsidP="00E7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Opracowywanie i wydawanie niskonakładowych, niekomercyjnych publikacji, periodyków, książek, katalogów, o charakterze historycznym, literackim i</w:t>
            </w:r>
            <w:r w:rsidR="00E74ABF"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artystycznym, nieprzeznaczonych do sprzedaży</w:t>
            </w:r>
          </w:p>
        </w:tc>
      </w:tr>
      <w:tr w:rsidR="00F0152C" w:rsidRPr="00F0152C" w14:paraId="1B7DB567" w14:textId="77777777" w:rsidTr="00E955FF">
        <w:trPr>
          <w:trHeight w:val="276"/>
        </w:trPr>
        <w:tc>
          <w:tcPr>
            <w:tcW w:w="2122" w:type="dxa"/>
            <w:vMerge/>
            <w:vAlign w:val="center"/>
            <w:hideMark/>
          </w:tcPr>
          <w:p w14:paraId="115C07F5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2A9E9DE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Nowatorskie działania wzbogacające ofertę kulturalną</w:t>
            </w:r>
          </w:p>
        </w:tc>
      </w:tr>
      <w:tr w:rsidR="00F0152C" w:rsidRPr="00F0152C" w14:paraId="3057CEEC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40A4FC65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4738F94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Działania kulturalne o szczególnym znaczeniu dla Miasta Opola</w:t>
            </w:r>
          </w:p>
        </w:tc>
      </w:tr>
      <w:tr w:rsidR="00F0152C" w:rsidRPr="00F0152C" w14:paraId="52A4926A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3AA0961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D369952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4A4DD755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E91CC1F" w14:textId="77777777" w:rsidR="00F0152C" w:rsidRPr="0015702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A506C0D" w14:textId="77777777" w:rsidR="00F0152C" w:rsidRPr="0015702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7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finansowy-wsparcie</w:t>
            </w:r>
          </w:p>
        </w:tc>
      </w:tr>
      <w:tr w:rsidR="00F0152C" w:rsidRPr="00F0152C" w14:paraId="183A1133" w14:textId="77777777" w:rsidTr="00E955FF">
        <w:trPr>
          <w:trHeight w:val="64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274AC2F4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XIV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A25D3C4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Kultura, sztuka, ochrona dóbr kultury i dziedzictwa narodowego</w:t>
            </w:r>
          </w:p>
        </w:tc>
      </w:tr>
      <w:tr w:rsidR="00F0152C" w:rsidRPr="00F0152C" w14:paraId="153C22B9" w14:textId="77777777" w:rsidTr="00E955FF">
        <w:trPr>
          <w:trHeight w:val="420"/>
        </w:trPr>
        <w:tc>
          <w:tcPr>
            <w:tcW w:w="2122" w:type="dxa"/>
            <w:shd w:val="clear" w:color="auto" w:fill="auto"/>
            <w:vAlign w:val="center"/>
            <w:hideMark/>
          </w:tcPr>
          <w:p w14:paraId="06B282E9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54CCA9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Kultury, Turystyki i Współpracy Zagranicznej</w:t>
            </w:r>
          </w:p>
        </w:tc>
      </w:tr>
      <w:tr w:rsidR="00F0152C" w:rsidRPr="00F0152C" w14:paraId="66CC818C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F0CD6F1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A9EBD2E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76B91FB6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4E92D105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2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71697BA3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Upowszechnianie i rozwój kultury - Piastonalia</w:t>
            </w:r>
          </w:p>
        </w:tc>
      </w:tr>
      <w:tr w:rsidR="00F0152C" w:rsidRPr="00F0152C" w14:paraId="35967460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70280EE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618EF04" w14:textId="77777777" w:rsidR="00F0152C" w:rsidRPr="00E71460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 z późn. zm.)</w:t>
            </w:r>
          </w:p>
        </w:tc>
      </w:tr>
      <w:tr w:rsidR="00F0152C" w:rsidRPr="00F0152C" w14:paraId="05B9B38D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7FB4D88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EDA3F43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0939FA61" w14:textId="77777777" w:rsidTr="00E955FF">
        <w:trPr>
          <w:trHeight w:val="57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029E344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20086A4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Organizowanie m.in. festiwali, przeglądów, gier, prezentacji, wy</w:t>
            </w:r>
            <w:r w:rsidR="00E74ABF"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taw, konkursów, plen</w:t>
            </w:r>
            <w:r w:rsidR="00E74ABF"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rów, warsztatów i koncertów</w:t>
            </w:r>
          </w:p>
        </w:tc>
      </w:tr>
      <w:tr w:rsidR="00F0152C" w:rsidRPr="00F0152C" w14:paraId="58763345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0470294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3AA91B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449EA194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999BC53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9DAA953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6D1FC28" w14:textId="77777777" w:rsidTr="00E955FF">
        <w:trPr>
          <w:trHeight w:val="51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42E839DE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XIV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6200E159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Kultura, sztuka, ochrona dóbr kultury i dziedzictwa narodowego</w:t>
            </w:r>
          </w:p>
        </w:tc>
      </w:tr>
      <w:tr w:rsidR="00F0152C" w:rsidRPr="00F0152C" w14:paraId="2873E604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50C368CA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397FA8D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Kultury, Turystyki i Współpracy Zagranicznej</w:t>
            </w:r>
          </w:p>
        </w:tc>
      </w:tr>
      <w:tr w:rsidR="00F0152C" w:rsidRPr="00F0152C" w14:paraId="27191070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014BE56C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7AD1C07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01224B85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07985A1B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4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7AC560DF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Wzbogacenie oferty kulturalnej - festiwale</w:t>
            </w:r>
          </w:p>
        </w:tc>
      </w:tr>
      <w:tr w:rsidR="00F0152C" w:rsidRPr="00F0152C" w14:paraId="346861E1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1BB7CE36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56EBD7D" w14:textId="77777777" w:rsidR="00F0152C" w:rsidRPr="00E71460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U. z 2019 r. </w:t>
            </w: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688 z późn. zm.)</w:t>
            </w:r>
          </w:p>
        </w:tc>
      </w:tr>
      <w:tr w:rsidR="00F0152C" w:rsidRPr="00F0152C" w14:paraId="21410A1B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237FC18B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730ABF0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pl-PL"/>
              </w:rPr>
              <w:t>dwuletnie</w:t>
            </w:r>
          </w:p>
        </w:tc>
      </w:tr>
      <w:tr w:rsidR="00691F37" w:rsidRPr="00F0152C" w14:paraId="4BBFD431" w14:textId="77777777" w:rsidTr="00E955FF">
        <w:trPr>
          <w:trHeight w:val="283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72D6149" w14:textId="77777777" w:rsidR="00691F37" w:rsidRPr="00E71460" w:rsidRDefault="00691F37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2F9FF32" w14:textId="77777777" w:rsidR="00691F37" w:rsidRPr="00E71460" w:rsidRDefault="00691F37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Festiwal filmowy                            dotyczy lat 2019-2020</w:t>
            </w:r>
          </w:p>
        </w:tc>
      </w:tr>
      <w:tr w:rsidR="00691F37" w:rsidRPr="00F0152C" w14:paraId="11E119E3" w14:textId="77777777" w:rsidTr="00E955FF">
        <w:trPr>
          <w:trHeight w:val="273"/>
        </w:trPr>
        <w:tc>
          <w:tcPr>
            <w:tcW w:w="2122" w:type="dxa"/>
            <w:vMerge/>
            <w:shd w:val="clear" w:color="000000" w:fill="FFFFFF"/>
            <w:vAlign w:val="center"/>
            <w:hideMark/>
          </w:tcPr>
          <w:p w14:paraId="193C2A08" w14:textId="77777777" w:rsidR="00691F37" w:rsidRPr="00E71460" w:rsidRDefault="00691F37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425314D" w14:textId="77777777" w:rsidR="00691F37" w:rsidRPr="00E71460" w:rsidRDefault="00691F37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Festiwal Piosenki Autorskiej        dotyczy lat 2019-2020</w:t>
            </w:r>
          </w:p>
        </w:tc>
      </w:tr>
      <w:tr w:rsidR="00691F37" w:rsidRPr="00F0152C" w14:paraId="27EDD19E" w14:textId="77777777" w:rsidTr="00E955FF">
        <w:trPr>
          <w:trHeight w:val="375"/>
        </w:trPr>
        <w:tc>
          <w:tcPr>
            <w:tcW w:w="2122" w:type="dxa"/>
            <w:vMerge/>
            <w:shd w:val="clear" w:color="000000" w:fill="FFFFFF"/>
            <w:vAlign w:val="center"/>
            <w:hideMark/>
          </w:tcPr>
          <w:p w14:paraId="03AAD4D0" w14:textId="77777777" w:rsidR="00691F37" w:rsidRPr="00E71460" w:rsidRDefault="00691F37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BB2DDA5" w14:textId="77777777" w:rsidR="00691F37" w:rsidRPr="00E71460" w:rsidRDefault="00691F37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Festiwal Fotografii                         dotyczy lat 2019-2020</w:t>
            </w:r>
          </w:p>
        </w:tc>
      </w:tr>
      <w:tr w:rsidR="00F0152C" w:rsidRPr="00F0152C" w14:paraId="2403DF7F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3755C45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8619E55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0D16BC1E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3A1E2F4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48C7FFC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finansowy-wsparcie</w:t>
            </w:r>
          </w:p>
        </w:tc>
      </w:tr>
      <w:tr w:rsidR="00F0152C" w:rsidRPr="00F0152C" w14:paraId="687150B6" w14:textId="77777777" w:rsidTr="00E955FF">
        <w:trPr>
          <w:trHeight w:val="31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2A40164B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2" w:name="_GoBack"/>
            <w:bookmarkEnd w:id="2"/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XV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7A3F816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Wspieranie i upowszechnianie kultury fizycznej</w:t>
            </w:r>
          </w:p>
        </w:tc>
      </w:tr>
      <w:tr w:rsidR="00F0152C" w:rsidRPr="00F0152C" w14:paraId="78A635BF" w14:textId="77777777" w:rsidTr="00E955FF">
        <w:trPr>
          <w:trHeight w:val="405"/>
        </w:trPr>
        <w:tc>
          <w:tcPr>
            <w:tcW w:w="2122" w:type="dxa"/>
            <w:shd w:val="clear" w:color="auto" w:fill="auto"/>
            <w:vAlign w:val="center"/>
            <w:hideMark/>
          </w:tcPr>
          <w:p w14:paraId="5E32458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9A2766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 Sportu </w:t>
            </w:r>
          </w:p>
        </w:tc>
      </w:tr>
      <w:tr w:rsidR="00F0152C" w:rsidRPr="00F0152C" w14:paraId="2D9B8BE1" w14:textId="77777777" w:rsidTr="00E955FF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14:paraId="1B68CDC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AB52F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 Sportu </w:t>
            </w:r>
          </w:p>
        </w:tc>
      </w:tr>
      <w:tr w:rsidR="00F0152C" w:rsidRPr="00F0152C" w14:paraId="43C12B48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4351F3A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39FD415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Rozwój fizyczny społeczności lokalnej oraz propagowanie prozdrowotnego trybu życia </w:t>
            </w:r>
          </w:p>
        </w:tc>
      </w:tr>
      <w:tr w:rsidR="00F0152C" w:rsidRPr="00F0152C" w14:paraId="22E91C23" w14:textId="77777777" w:rsidTr="00E955FF">
        <w:trPr>
          <w:trHeight w:val="495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64A64039" w14:textId="77777777" w:rsidR="00F0152C" w:rsidRPr="00F0152C" w:rsidRDefault="00F0152C" w:rsidP="00F0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8FAA718" w14:textId="77777777" w:rsidR="00F0152C" w:rsidRPr="00F0152C" w:rsidRDefault="00F23B8E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605938A" w14:textId="77777777" w:rsidTr="00E955FF">
        <w:trPr>
          <w:trHeight w:val="390"/>
        </w:trPr>
        <w:tc>
          <w:tcPr>
            <w:tcW w:w="2122" w:type="dxa"/>
            <w:vMerge/>
            <w:vAlign w:val="center"/>
            <w:hideMark/>
          </w:tcPr>
          <w:p w14:paraId="63E92B1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326793C" w14:textId="77777777" w:rsidR="00F0152C" w:rsidRPr="00F0152C" w:rsidRDefault="00F0152C" w:rsidP="00F2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Rady Miasta Opola Nr XV/272/15 z dnia 24 wrze</w:t>
            </w:r>
            <w:r w:rsidR="00F23B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śnia 2015 r. (Dz. Urz. Woj. Op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</w:t>
            </w:r>
            <w:r w:rsidR="00F23B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 r. poz. 2077)</w:t>
            </w:r>
          </w:p>
        </w:tc>
      </w:tr>
      <w:tr w:rsidR="00F0152C" w:rsidRPr="00F0152C" w14:paraId="2CD13072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4EF9FD6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7C763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3B169C1E" w14:textId="77777777" w:rsidTr="00E955FF">
        <w:trPr>
          <w:trHeight w:val="523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703C4BE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43973A6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Zajęcia pozalekcyjne dla dzieci i młodzieży w ramach Miejskiego Programu Profilaktyki i Rozwiazywania Problemów Alkoholowych </w:t>
            </w:r>
          </w:p>
        </w:tc>
      </w:tr>
      <w:tr w:rsidR="00F0152C" w:rsidRPr="00F0152C" w14:paraId="63527264" w14:textId="77777777" w:rsidTr="00E955FF">
        <w:trPr>
          <w:trHeight w:val="276"/>
        </w:trPr>
        <w:tc>
          <w:tcPr>
            <w:tcW w:w="2122" w:type="dxa"/>
            <w:vMerge/>
            <w:vAlign w:val="center"/>
            <w:hideMark/>
          </w:tcPr>
          <w:p w14:paraId="6D700B8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E782C8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Dotacje jednoroczne dla klubów sportowych</w:t>
            </w:r>
          </w:p>
        </w:tc>
      </w:tr>
      <w:tr w:rsidR="00F0152C" w:rsidRPr="00F0152C" w14:paraId="54EDA68E" w14:textId="77777777" w:rsidTr="00E955FF">
        <w:trPr>
          <w:trHeight w:val="390"/>
        </w:trPr>
        <w:tc>
          <w:tcPr>
            <w:tcW w:w="2122" w:type="dxa"/>
            <w:shd w:val="clear" w:color="auto" w:fill="auto"/>
            <w:vAlign w:val="center"/>
            <w:hideMark/>
          </w:tcPr>
          <w:p w14:paraId="6CFB5DB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246105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wieloletnie</w:t>
            </w:r>
          </w:p>
        </w:tc>
      </w:tr>
      <w:tr w:rsidR="00F0152C" w:rsidRPr="00F0152C" w14:paraId="3E256240" w14:textId="77777777" w:rsidTr="00E955FF">
        <w:trPr>
          <w:trHeight w:val="28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C1B8455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6B08D32" w14:textId="77777777" w:rsidR="00F0152C" w:rsidRPr="00401B36" w:rsidRDefault="00F0152C" w:rsidP="00401B36">
            <w:pPr>
              <w:pStyle w:val="Akapitzlist"/>
              <w:numPr>
                <w:ilvl w:val="2"/>
                <w:numId w:val="17"/>
              </w:numPr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Dotacje wieloletnie dla klubów sportowych - umow</w:t>
            </w:r>
            <w:r w:rsidR="00965645"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 letni</w:t>
            </w:r>
            <w:r w:rsidR="00965645"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zawar</w:t>
            </w:r>
            <w:r w:rsidR="00965645"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</w:t>
            </w:r>
            <w:r w:rsidRPr="00401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2019 r. </w:t>
            </w:r>
          </w:p>
        </w:tc>
      </w:tr>
      <w:tr w:rsidR="00F0152C" w:rsidRPr="00F0152C" w14:paraId="6C015A17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B36F5B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67E07E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624280D5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0AEA214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30AD96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finansowy-wsparcie</w:t>
            </w:r>
          </w:p>
        </w:tc>
      </w:tr>
      <w:tr w:rsidR="00F0152C" w:rsidRPr="00F0152C" w14:paraId="283828E1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2C554B5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F38FC6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0D5FE7B3" w14:textId="77777777" w:rsidTr="00E955FF">
        <w:trPr>
          <w:trHeight w:val="60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3723FCD8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XVI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7AA7AB34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Ekologia i ochrona zwierząt oraz ochrony dziedzictwa przyrodniczego</w:t>
            </w:r>
          </w:p>
        </w:tc>
      </w:tr>
      <w:tr w:rsidR="00F0152C" w:rsidRPr="00F0152C" w14:paraId="1E73F179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348709B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D14B515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Ochrony Środowiska i Rolnictwa</w:t>
            </w:r>
          </w:p>
        </w:tc>
      </w:tr>
      <w:tr w:rsidR="00F0152C" w:rsidRPr="00F0152C" w14:paraId="7AF10C71" w14:textId="77777777" w:rsidTr="00E955FF">
        <w:trPr>
          <w:trHeight w:val="570"/>
        </w:trPr>
        <w:tc>
          <w:tcPr>
            <w:tcW w:w="2122" w:type="dxa"/>
            <w:shd w:val="clear" w:color="auto" w:fill="auto"/>
            <w:vAlign w:val="center"/>
            <w:hideMark/>
          </w:tcPr>
          <w:p w14:paraId="610378C2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D3CA775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07493BA1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0C773C32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4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554D086E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Przeciwdziałanie bezdomności zwierząt oraz ochrona gatunkowa zwierząt </w:t>
            </w:r>
          </w:p>
        </w:tc>
      </w:tr>
      <w:tr w:rsidR="00F0152C" w:rsidRPr="00F0152C" w14:paraId="5F3582B9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1F8156E6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FEF6D01" w14:textId="77777777" w:rsidR="00F0152C" w:rsidRPr="00E71460" w:rsidRDefault="00F23B8E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 z późn. zm.)</w:t>
            </w:r>
          </w:p>
        </w:tc>
      </w:tr>
      <w:tr w:rsidR="00F0152C" w:rsidRPr="00F0152C" w14:paraId="6A57DCC9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22E4D85D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04D2381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dwuletnie</w:t>
            </w:r>
          </w:p>
        </w:tc>
      </w:tr>
      <w:tr w:rsidR="00F0152C" w:rsidRPr="00F0152C" w14:paraId="503C0FFC" w14:textId="77777777" w:rsidTr="00E955FF">
        <w:trPr>
          <w:trHeight w:val="514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47BDEB74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BFE9236" w14:textId="77777777" w:rsidR="00F0152C" w:rsidRPr="00E71460" w:rsidRDefault="00F0152C" w:rsidP="00F23B8E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 Działania związane z ochroną zwierząt (w tym opieka, leczenie, ograniczanie populacji, edukacja mieszkańców</w:t>
            </w:r>
            <w:r w:rsidR="00CF4354"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08E96472" w14:textId="77777777" w:rsidTr="00E955FF">
        <w:trPr>
          <w:trHeight w:val="478"/>
        </w:trPr>
        <w:tc>
          <w:tcPr>
            <w:tcW w:w="2122" w:type="dxa"/>
            <w:vMerge/>
            <w:vAlign w:val="center"/>
            <w:hideMark/>
          </w:tcPr>
          <w:p w14:paraId="2B3E25BE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A3AB2C8" w14:textId="77777777" w:rsidR="00F0152C" w:rsidRPr="00E71460" w:rsidRDefault="00F0152C" w:rsidP="00F23B8E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 Popularyzowanie zagadnień dotyczących ochrony roślin i zwierząt, poprzez prowadzenie szkoleń, konferencji, seminariów i warsztatów</w:t>
            </w:r>
          </w:p>
        </w:tc>
      </w:tr>
      <w:tr w:rsidR="00F0152C" w:rsidRPr="00F0152C" w14:paraId="59FC50FE" w14:textId="77777777" w:rsidTr="00E955FF">
        <w:trPr>
          <w:trHeight w:val="556"/>
        </w:trPr>
        <w:tc>
          <w:tcPr>
            <w:tcW w:w="2122" w:type="dxa"/>
            <w:vMerge/>
            <w:vAlign w:val="center"/>
            <w:hideMark/>
          </w:tcPr>
          <w:p w14:paraId="7CBF2F52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D8748AF" w14:textId="77777777" w:rsidR="00F0152C" w:rsidRPr="00E71460" w:rsidRDefault="00F0152C" w:rsidP="00F23B8E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 Organizowanie działań mających na celu ochronę zwierząt bezdomnych i</w:t>
            </w:r>
            <w:r w:rsidR="00F23B8E"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niewłaściwie traktowanych oraz zwierząt wolno żyjących</w:t>
            </w:r>
          </w:p>
        </w:tc>
      </w:tr>
      <w:tr w:rsidR="00F0152C" w:rsidRPr="00F0152C" w14:paraId="4CBD6F11" w14:textId="77777777" w:rsidTr="00E955FF">
        <w:trPr>
          <w:trHeight w:val="570"/>
        </w:trPr>
        <w:tc>
          <w:tcPr>
            <w:tcW w:w="2122" w:type="dxa"/>
            <w:vMerge/>
            <w:vAlign w:val="center"/>
            <w:hideMark/>
          </w:tcPr>
          <w:p w14:paraId="3FBBFDEF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A09959D" w14:textId="77777777" w:rsidR="00F0152C" w:rsidRPr="00E71460" w:rsidRDefault="00F0152C" w:rsidP="00F23B8E">
            <w:p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 Organizacja akcji przeciwdziałających negatywnemu oddziaływaniu zwierząt na środowisko Miasta oraz akcji propagujących koegzystencję zwierząt i mieszkańców Miasta</w:t>
            </w:r>
          </w:p>
        </w:tc>
      </w:tr>
      <w:tr w:rsidR="00F0152C" w:rsidRPr="00F0152C" w14:paraId="33252215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A5AC083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6981332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6FE25059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32994CF5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E2A17DD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FE52398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58316915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A99231E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finansowy-wsparcie</w:t>
            </w:r>
          </w:p>
        </w:tc>
      </w:tr>
      <w:tr w:rsidR="00F0152C" w:rsidRPr="00F0152C" w14:paraId="68B8382C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7493550F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3330E4B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finansowy-inne</w:t>
            </w:r>
          </w:p>
        </w:tc>
      </w:tr>
      <w:tr w:rsidR="00F0152C" w:rsidRPr="00F0152C" w14:paraId="720AD115" w14:textId="77777777" w:rsidTr="00E955FF">
        <w:trPr>
          <w:trHeight w:val="7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26120B78" w14:textId="77777777" w:rsidR="00F0152C" w:rsidRPr="0070552F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Priorytet XX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1D4EC5E6" w14:textId="77777777" w:rsidR="00F0152C" w:rsidRPr="0070552F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55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Promocja i organizacja wolontariatu</w:t>
            </w:r>
          </w:p>
        </w:tc>
      </w:tr>
      <w:tr w:rsidR="00F0152C" w:rsidRPr="00F0152C" w14:paraId="6CA8109A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24040C3D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A565282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83887AB" w14:textId="77777777" w:rsidTr="00E955FF">
        <w:trPr>
          <w:trHeight w:val="465"/>
        </w:trPr>
        <w:tc>
          <w:tcPr>
            <w:tcW w:w="2122" w:type="dxa"/>
            <w:shd w:val="clear" w:color="auto" w:fill="auto"/>
            <w:vAlign w:val="center"/>
            <w:hideMark/>
          </w:tcPr>
          <w:p w14:paraId="0691D9D0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45DA967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4D4CDA9D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6BB98E40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48931301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Organizacja i prowadzenie Opolskiego Centrum Wolontariatu (OCW)</w:t>
            </w:r>
          </w:p>
        </w:tc>
      </w:tr>
      <w:tr w:rsidR="00F0152C" w:rsidRPr="00F0152C" w14:paraId="4315BD8D" w14:textId="77777777" w:rsidTr="00E955FF">
        <w:trPr>
          <w:trHeight w:val="630"/>
        </w:trPr>
        <w:tc>
          <w:tcPr>
            <w:tcW w:w="2122" w:type="dxa"/>
            <w:shd w:val="clear" w:color="auto" w:fill="auto"/>
            <w:vAlign w:val="center"/>
            <w:hideMark/>
          </w:tcPr>
          <w:p w14:paraId="186B9D4B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37DFB11" w14:textId="77777777" w:rsidR="00F0152C" w:rsidRPr="00E71460" w:rsidRDefault="00F23B8E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 </w:t>
            </w:r>
            <w:r w:rsidR="00C90A90"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E714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 z późn. zm.)</w:t>
            </w:r>
          </w:p>
        </w:tc>
      </w:tr>
      <w:tr w:rsidR="00F0152C" w:rsidRPr="00F0152C" w14:paraId="7C95C25F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3415A629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9447DD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dwuletnie</w:t>
            </w:r>
          </w:p>
        </w:tc>
      </w:tr>
      <w:tr w:rsidR="00F0152C" w:rsidRPr="00F0152C" w14:paraId="77EFE932" w14:textId="77777777" w:rsidTr="00E955FF">
        <w:trPr>
          <w:trHeight w:val="37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184EB598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993E18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Prowadzenie profesjonalnego Opolskiego Centrum Wolontariatu (OCW)</w:t>
            </w:r>
          </w:p>
        </w:tc>
      </w:tr>
      <w:tr w:rsidR="00F0152C" w:rsidRPr="00F0152C" w14:paraId="15D074B3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49D21222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B0E7CA5" w14:textId="77777777" w:rsidR="00F0152C" w:rsidRPr="00E71460" w:rsidRDefault="00F0152C" w:rsidP="00CF4354">
            <w:pPr>
              <w:pStyle w:val="Akapitzlist"/>
              <w:numPr>
                <w:ilvl w:val="3"/>
                <w:numId w:val="3"/>
              </w:numPr>
              <w:tabs>
                <w:tab w:val="left" w:pos="355"/>
              </w:tabs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Prowadzenie strony internetowej OCW</w:t>
            </w:r>
          </w:p>
        </w:tc>
      </w:tr>
      <w:tr w:rsidR="00F0152C" w:rsidRPr="00F0152C" w14:paraId="69847610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7919B7B0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AA8D1C6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Zatrudnienie,  przeszkolenie i działalność Koordynatora OCW</w:t>
            </w:r>
          </w:p>
        </w:tc>
      </w:tr>
      <w:tr w:rsidR="00F0152C" w:rsidRPr="00F0152C" w14:paraId="44EA2A5F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9B23B8D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5A34DBD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Organizacja regularnych szkoleń i konferencji dla wolontariuszy</w:t>
            </w:r>
          </w:p>
        </w:tc>
      </w:tr>
      <w:tr w:rsidR="00F0152C" w:rsidRPr="00F0152C" w14:paraId="5AEC5447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666848C3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9BC6144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Zaangażowanie i przeszkolenie miejskich koordynatorów wolontariatu</w:t>
            </w:r>
          </w:p>
        </w:tc>
      </w:tr>
      <w:tr w:rsidR="00F0152C" w:rsidRPr="00F0152C" w14:paraId="60ED7BC9" w14:textId="77777777" w:rsidTr="00E955FF">
        <w:trPr>
          <w:trHeight w:val="615"/>
        </w:trPr>
        <w:tc>
          <w:tcPr>
            <w:tcW w:w="2122" w:type="dxa"/>
            <w:vMerge/>
            <w:vAlign w:val="center"/>
            <w:hideMark/>
          </w:tcPr>
          <w:p w14:paraId="376A1B2F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CA1A96B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Organizacja spotkań ze społecznikami i angażowanie w wolontariat uczniów  opolskich szkół, opolskich studentów oraz opolskich seniorów</w:t>
            </w:r>
          </w:p>
        </w:tc>
      </w:tr>
      <w:tr w:rsidR="00F0152C" w:rsidRPr="00F0152C" w14:paraId="0E9262DD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1B2A910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0C7287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Organizacja Opolskich Dni Wolontariatu - Festiwal Działań Społecznych</w:t>
            </w:r>
          </w:p>
        </w:tc>
      </w:tr>
      <w:tr w:rsidR="00F0152C" w:rsidRPr="00F0152C" w14:paraId="6CF31A2D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20E76625" w14:textId="77777777" w:rsidR="00F0152C" w:rsidRPr="00E71460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8465336" w14:textId="77777777" w:rsidR="00F0152C" w:rsidRPr="00E71460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786B42" w:rsidRPr="00F0152C" w14:paraId="5255326B" w14:textId="77777777" w:rsidTr="00E955FF">
        <w:trPr>
          <w:trHeight w:val="300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45402F34" w14:textId="77777777" w:rsidR="00786B42" w:rsidRPr="00E71460" w:rsidRDefault="00786B42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A5FA54C" w14:textId="77777777" w:rsidR="00786B42" w:rsidRPr="00E71460" w:rsidRDefault="00786B4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finansowy-wsparcie</w:t>
            </w:r>
          </w:p>
        </w:tc>
      </w:tr>
      <w:tr w:rsidR="00786B42" w:rsidRPr="00F0152C" w14:paraId="59B69697" w14:textId="77777777" w:rsidTr="00E955FF">
        <w:trPr>
          <w:trHeight w:val="300"/>
        </w:trPr>
        <w:tc>
          <w:tcPr>
            <w:tcW w:w="2122" w:type="dxa"/>
            <w:vMerge/>
            <w:vAlign w:val="center"/>
            <w:hideMark/>
          </w:tcPr>
          <w:p w14:paraId="297C1C99" w14:textId="77777777" w:rsidR="00786B42" w:rsidRPr="00E71460" w:rsidRDefault="00786B42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961D860" w14:textId="77777777" w:rsidR="00786B42" w:rsidRPr="00E71460" w:rsidRDefault="00786B4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786B42" w:rsidRPr="00F0152C" w14:paraId="2CECC9AA" w14:textId="77777777" w:rsidTr="00E955FF">
        <w:trPr>
          <w:trHeight w:val="300"/>
        </w:trPr>
        <w:tc>
          <w:tcPr>
            <w:tcW w:w="2122" w:type="dxa"/>
            <w:vMerge/>
            <w:vAlign w:val="center"/>
          </w:tcPr>
          <w:p w14:paraId="4CBC1624" w14:textId="77777777" w:rsidR="00786B42" w:rsidRPr="00E71460" w:rsidRDefault="00786B42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6AA4382" w14:textId="77777777" w:rsidR="00786B42" w:rsidRPr="00E71460" w:rsidRDefault="00786B42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14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pozafinansowy</w:t>
            </w:r>
          </w:p>
        </w:tc>
      </w:tr>
      <w:tr w:rsidR="00F0152C" w:rsidRPr="00F0152C" w14:paraId="51FCA006" w14:textId="77777777" w:rsidTr="00E955FF">
        <w:trPr>
          <w:trHeight w:val="57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130146C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XXI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33049609" w14:textId="77777777" w:rsidR="00F0152C" w:rsidRPr="00F0152C" w:rsidRDefault="00F0152C" w:rsidP="00E74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na rzecz rodziny, macierzyństwa, rodzicielstwa, upowszechniania i</w:t>
            </w:r>
            <w:r w:rsidR="00E7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ochrony praw dziecka</w:t>
            </w:r>
          </w:p>
        </w:tc>
      </w:tr>
      <w:tr w:rsidR="00F0152C" w:rsidRPr="00F0152C" w14:paraId="349722EB" w14:textId="77777777" w:rsidTr="00E955FF">
        <w:trPr>
          <w:trHeight w:val="405"/>
        </w:trPr>
        <w:tc>
          <w:tcPr>
            <w:tcW w:w="2122" w:type="dxa"/>
            <w:shd w:val="clear" w:color="auto" w:fill="auto"/>
            <w:vAlign w:val="center"/>
            <w:hideMark/>
          </w:tcPr>
          <w:p w14:paraId="6393EE5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2AF8C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3277F0C4" w14:textId="77777777" w:rsidTr="00E955FF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14:paraId="25235A6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850E54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7D1B52F3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3E5C563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77651D2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Wsparcie rodziny</w:t>
            </w:r>
          </w:p>
        </w:tc>
      </w:tr>
      <w:tr w:rsidR="00F0152C" w:rsidRPr="00F0152C" w14:paraId="06D36254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1C4A3E1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3C13E0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2CF52A45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66FDDD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9EA38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724320D2" w14:textId="77777777" w:rsidTr="00E955FF">
        <w:trPr>
          <w:trHeight w:val="405"/>
        </w:trPr>
        <w:tc>
          <w:tcPr>
            <w:tcW w:w="2122" w:type="dxa"/>
            <w:vMerge w:val="restart"/>
            <w:shd w:val="clear" w:color="000000" w:fill="FFFFFF"/>
            <w:vAlign w:val="center"/>
            <w:hideMark/>
          </w:tcPr>
          <w:p w14:paraId="54636EEF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A3A6D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Wspieranie rodziny i rodzicielstwa</w:t>
            </w:r>
          </w:p>
        </w:tc>
      </w:tr>
      <w:tr w:rsidR="00F0152C" w:rsidRPr="00F0152C" w14:paraId="0A56BB9E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44F1F6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A73DF9F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Promowanie wartości rodzinnych i pozytywnego obrazu rodziny</w:t>
            </w:r>
          </w:p>
        </w:tc>
      </w:tr>
      <w:tr w:rsidR="00F0152C" w:rsidRPr="00F0152C" w14:paraId="6F970C69" w14:textId="77777777" w:rsidTr="00E955FF">
        <w:trPr>
          <w:trHeight w:val="615"/>
        </w:trPr>
        <w:tc>
          <w:tcPr>
            <w:tcW w:w="2122" w:type="dxa"/>
            <w:vMerge/>
            <w:vAlign w:val="center"/>
            <w:hideMark/>
          </w:tcPr>
          <w:p w14:paraId="3C68629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B9BB5B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Wspieranie działań mających na celu wzmocnienie więzi rodzinnych wspierających rodziców w procesie wychowawczym i edukacyjnym</w:t>
            </w:r>
          </w:p>
        </w:tc>
      </w:tr>
      <w:tr w:rsidR="00F0152C" w:rsidRPr="00F0152C" w14:paraId="42B97DBB" w14:textId="77777777" w:rsidTr="00E955FF">
        <w:trPr>
          <w:trHeight w:val="375"/>
        </w:trPr>
        <w:tc>
          <w:tcPr>
            <w:tcW w:w="2122" w:type="dxa"/>
            <w:vMerge/>
            <w:vAlign w:val="center"/>
            <w:hideMark/>
          </w:tcPr>
          <w:p w14:paraId="10C41DA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EB2F6F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 Realizacja Programu opieki wytchnieniowej</w:t>
            </w:r>
          </w:p>
        </w:tc>
      </w:tr>
      <w:tr w:rsidR="00F0152C" w:rsidRPr="00F0152C" w14:paraId="2BE4187F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1194F84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30C59F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03BD41E5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88C89B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28C198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2BD762C1" w14:textId="77777777" w:rsidTr="00E955FF">
        <w:trPr>
          <w:trHeight w:val="585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0E95917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XXII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1AFB0ABB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</w:tr>
      <w:tr w:rsidR="00F0152C" w:rsidRPr="00F0152C" w14:paraId="778DC085" w14:textId="77777777" w:rsidTr="00E955FF">
        <w:trPr>
          <w:trHeight w:val="405"/>
        </w:trPr>
        <w:tc>
          <w:tcPr>
            <w:tcW w:w="2122" w:type="dxa"/>
            <w:shd w:val="clear" w:color="auto" w:fill="auto"/>
            <w:vAlign w:val="center"/>
            <w:hideMark/>
          </w:tcPr>
          <w:p w14:paraId="00F4502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7B3609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1DB9DDA7" w14:textId="77777777" w:rsidTr="00E955FF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14:paraId="141FAC0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E181A69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5E5340F5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7E79094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1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0466298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Przeciwdziałanie narkomanii </w:t>
            </w:r>
          </w:p>
        </w:tc>
      </w:tr>
      <w:tr w:rsidR="00F0152C" w:rsidRPr="00F0152C" w14:paraId="0A9A7897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AEFE3F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008BF2A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36B921D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310F38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C5B3E2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5EB442B7" w14:textId="77777777" w:rsidTr="00E955FF">
        <w:trPr>
          <w:trHeight w:val="58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00D154B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9AC368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ujętych w Miejskim Programie Przeciwdziałania Narkomanii na lata 2016-2020</w:t>
            </w:r>
          </w:p>
        </w:tc>
      </w:tr>
      <w:tr w:rsidR="00F0152C" w:rsidRPr="00F0152C" w14:paraId="70D5FDA2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47046EA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25D501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1566B8B0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5C701F0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463D81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59596634" w14:textId="77777777" w:rsidTr="00E955FF">
        <w:trPr>
          <w:trHeight w:val="57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20C7FDD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XXII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3362335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</w:tr>
      <w:tr w:rsidR="00F0152C" w:rsidRPr="00F0152C" w14:paraId="05A30920" w14:textId="77777777" w:rsidTr="00E955FF">
        <w:trPr>
          <w:trHeight w:val="300"/>
        </w:trPr>
        <w:tc>
          <w:tcPr>
            <w:tcW w:w="2122" w:type="dxa"/>
            <w:shd w:val="clear" w:color="auto" w:fill="auto"/>
            <w:vAlign w:val="center"/>
            <w:hideMark/>
          </w:tcPr>
          <w:p w14:paraId="55B2B68D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4121B0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5186145A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5AA1CB9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C0C5E30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3CBFBBB8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1FC7B46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Cel 2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4B5FFED3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Profilaktyka i rozwiązywanie problemów alkoholowych</w:t>
            </w:r>
          </w:p>
        </w:tc>
      </w:tr>
      <w:tr w:rsidR="00F0152C" w:rsidRPr="00F0152C" w14:paraId="4290CC8F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22915E3C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D8D5D9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7AC93CD5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480464E9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BA02C1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1E017A7B" w14:textId="77777777" w:rsidTr="00E955FF">
        <w:trPr>
          <w:trHeight w:val="57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52FB197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1BCAB3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ujętych w Miejskim Programie Profilaktyki i Rozwiązywania Problemów Alkoholowych na rok 2019 (z wyłączeniem prowadzenia placówek wsparcia dziennego)</w:t>
            </w:r>
          </w:p>
        </w:tc>
      </w:tr>
      <w:tr w:rsidR="00F0152C" w:rsidRPr="00F0152C" w14:paraId="084C44CE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9C4932E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54F2507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0FC7CE4E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70F83C5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E2FEDEE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  <w:tr w:rsidR="00F0152C" w:rsidRPr="00F0152C" w14:paraId="35A9C49B" w14:textId="77777777" w:rsidTr="00E955FF">
        <w:trPr>
          <w:trHeight w:val="480"/>
        </w:trPr>
        <w:tc>
          <w:tcPr>
            <w:tcW w:w="2122" w:type="dxa"/>
            <w:shd w:val="clear" w:color="000000" w:fill="FFC000"/>
            <w:vAlign w:val="center"/>
            <w:hideMark/>
          </w:tcPr>
          <w:p w14:paraId="7F425023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Priorytet XXII</w:t>
            </w:r>
          </w:p>
        </w:tc>
        <w:tc>
          <w:tcPr>
            <w:tcW w:w="7654" w:type="dxa"/>
            <w:shd w:val="clear" w:color="000000" w:fill="FFC000"/>
            <w:vAlign w:val="center"/>
            <w:hideMark/>
          </w:tcPr>
          <w:p w14:paraId="2E094BB2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</w:tr>
      <w:tr w:rsidR="00F0152C" w:rsidRPr="00F0152C" w14:paraId="328A1CB0" w14:textId="77777777" w:rsidTr="00E955FF">
        <w:trPr>
          <w:trHeight w:val="405"/>
        </w:trPr>
        <w:tc>
          <w:tcPr>
            <w:tcW w:w="2122" w:type="dxa"/>
            <w:shd w:val="clear" w:color="auto" w:fill="auto"/>
            <w:vAlign w:val="center"/>
            <w:hideMark/>
          </w:tcPr>
          <w:p w14:paraId="4CE83916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merytoryczny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3E2E57A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</w:t>
            </w:r>
          </w:p>
        </w:tc>
      </w:tr>
      <w:tr w:rsidR="00F0152C" w:rsidRPr="00F0152C" w14:paraId="7CEC2023" w14:textId="77777777" w:rsidTr="00E955FF">
        <w:trPr>
          <w:trHeight w:val="540"/>
        </w:trPr>
        <w:tc>
          <w:tcPr>
            <w:tcW w:w="2122" w:type="dxa"/>
            <w:shd w:val="clear" w:color="auto" w:fill="auto"/>
            <w:vAlign w:val="center"/>
            <w:hideMark/>
          </w:tcPr>
          <w:p w14:paraId="777B5B95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Wydział ogłaszają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cy konkurs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275668D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Dialogu Obywatelskiego </w:t>
            </w:r>
          </w:p>
        </w:tc>
      </w:tr>
      <w:tr w:rsidR="00F0152C" w:rsidRPr="00F0152C" w14:paraId="5DE4271B" w14:textId="77777777" w:rsidTr="00E955FF">
        <w:trPr>
          <w:trHeight w:val="375"/>
        </w:trPr>
        <w:tc>
          <w:tcPr>
            <w:tcW w:w="2122" w:type="dxa"/>
            <w:shd w:val="clear" w:color="000000" w:fill="B7DEE8"/>
            <w:vAlign w:val="center"/>
            <w:hideMark/>
          </w:tcPr>
          <w:p w14:paraId="0999D4A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3</w:t>
            </w:r>
          </w:p>
        </w:tc>
        <w:tc>
          <w:tcPr>
            <w:tcW w:w="7654" w:type="dxa"/>
            <w:shd w:val="clear" w:color="000000" w:fill="B7DEE8"/>
            <w:vAlign w:val="center"/>
            <w:hideMark/>
          </w:tcPr>
          <w:p w14:paraId="6D7FE0E8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Przeciwdziałanie przemocy w rodzinie</w:t>
            </w:r>
          </w:p>
        </w:tc>
      </w:tr>
      <w:tr w:rsidR="00F0152C" w:rsidRPr="00F0152C" w14:paraId="1A529CE7" w14:textId="77777777" w:rsidTr="00E955FF">
        <w:trPr>
          <w:trHeight w:val="600"/>
        </w:trPr>
        <w:tc>
          <w:tcPr>
            <w:tcW w:w="2122" w:type="dxa"/>
            <w:shd w:val="clear" w:color="auto" w:fill="auto"/>
            <w:vAlign w:val="center"/>
            <w:hideMark/>
          </w:tcPr>
          <w:p w14:paraId="14BD1658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50EF826" w14:textId="77777777" w:rsidR="00F0152C" w:rsidRPr="00F0152C" w:rsidRDefault="005A06FB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ustawa z dnia 24 kwietnia 2003 r. o działalności pożytku publicznego i o wolontariacie (Dz.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A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U. z 2019 r.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poz. 688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późn. zm.</w:t>
            </w: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0152C" w:rsidRPr="00F0152C" w14:paraId="5DCE23A6" w14:textId="77777777" w:rsidTr="00E955FF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6E5A0E40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Finansowanie 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E1A045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jednoroczne</w:t>
            </w:r>
          </w:p>
        </w:tc>
      </w:tr>
      <w:tr w:rsidR="00F0152C" w:rsidRPr="00F0152C" w14:paraId="2194D5AA" w14:textId="77777777" w:rsidTr="00E955FF">
        <w:trPr>
          <w:trHeight w:val="570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83A7411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838513" w14:textId="77777777" w:rsidR="00F0152C" w:rsidRPr="00F0152C" w:rsidRDefault="00F0152C" w:rsidP="00AC5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ujętych w Miejskim Programie Przeciwdziałania Przemocy w</w:t>
            </w:r>
            <w:r w:rsidR="00AC5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Rodzinie i Ochrony Ofiar Przemocy w Rodzinie na lata 2018-2020</w:t>
            </w:r>
          </w:p>
        </w:tc>
      </w:tr>
      <w:tr w:rsidR="00F0152C" w:rsidRPr="00F0152C" w14:paraId="7A48119B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65D5913B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Beneficjenci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D31604C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Mieszkańcy Opola</w:t>
            </w:r>
          </w:p>
        </w:tc>
      </w:tr>
      <w:tr w:rsidR="00F0152C" w:rsidRPr="00F0152C" w14:paraId="314726CF" w14:textId="77777777" w:rsidTr="00E955FF">
        <w:trPr>
          <w:trHeight w:val="375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9D86AE2" w14:textId="77777777" w:rsidR="00F0152C" w:rsidRPr="00F0152C" w:rsidRDefault="00F0152C" w:rsidP="00F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realizacji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E893871" w14:textId="77777777" w:rsidR="00F0152C" w:rsidRPr="00F0152C" w:rsidRDefault="00F0152C" w:rsidP="00F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finansowy-powierzenie</w:t>
            </w:r>
          </w:p>
        </w:tc>
      </w:tr>
    </w:tbl>
    <w:p w14:paraId="45786D44" w14:textId="77777777" w:rsidR="002F1ECC" w:rsidRPr="00D45A0E" w:rsidRDefault="002F1ECC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2F1ECC" w:rsidRPr="00D45A0E" w:rsidSect="0038798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02679" w14:textId="77777777" w:rsidR="009964F6" w:rsidRDefault="009964F6" w:rsidP="00F6274F">
      <w:pPr>
        <w:spacing w:after="0" w:line="240" w:lineRule="auto"/>
      </w:pPr>
      <w:r>
        <w:separator/>
      </w:r>
    </w:p>
  </w:endnote>
  <w:endnote w:type="continuationSeparator" w:id="0">
    <w:p w14:paraId="50E4206F" w14:textId="77777777" w:rsidR="009964F6" w:rsidRDefault="009964F6" w:rsidP="00F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id w:val="-1129397594"/>
      <w:docPartObj>
        <w:docPartGallery w:val="Page Numbers (Bottom of Page)"/>
        <w:docPartUnique/>
      </w:docPartObj>
    </w:sdtPr>
    <w:sdtEndPr/>
    <w:sdtContent>
      <w:p w14:paraId="71B8CCF6" w14:textId="77777777" w:rsidR="00157020" w:rsidRDefault="0015702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4"/>
          </w:rPr>
        </w:pPr>
        <w:r w:rsidRPr="009075C3">
          <w:rPr>
            <w:rFonts w:ascii="Times New Roman" w:eastAsiaTheme="majorEastAsia" w:hAnsi="Times New Roman" w:cs="Times New Roman"/>
            <w:sz w:val="20"/>
            <w:szCs w:val="24"/>
          </w:rPr>
          <w:t xml:space="preserve">str. </w:t>
        </w:r>
        <w:r w:rsidRPr="009075C3">
          <w:rPr>
            <w:rFonts w:ascii="Times New Roman" w:eastAsiaTheme="minorEastAsia" w:hAnsi="Times New Roman" w:cs="Times New Roman"/>
            <w:sz w:val="20"/>
            <w:szCs w:val="24"/>
          </w:rPr>
          <w:fldChar w:fldCharType="begin"/>
        </w:r>
        <w:r w:rsidRPr="009075C3">
          <w:rPr>
            <w:rFonts w:ascii="Times New Roman" w:hAnsi="Times New Roman" w:cs="Times New Roman"/>
            <w:sz w:val="20"/>
            <w:szCs w:val="24"/>
          </w:rPr>
          <w:instrText>PAGE    \* MERGEFORMAT</w:instrText>
        </w:r>
        <w:r w:rsidRPr="009075C3">
          <w:rPr>
            <w:rFonts w:ascii="Times New Roman" w:eastAsiaTheme="minorEastAsia" w:hAnsi="Times New Roman" w:cs="Times New Roman"/>
            <w:sz w:val="20"/>
            <w:szCs w:val="24"/>
          </w:rPr>
          <w:fldChar w:fldCharType="separate"/>
        </w:r>
        <w:r w:rsidR="00D621ED" w:rsidRPr="00D621ED">
          <w:rPr>
            <w:rFonts w:ascii="Times New Roman" w:eastAsiaTheme="majorEastAsia" w:hAnsi="Times New Roman" w:cs="Times New Roman"/>
            <w:noProof/>
            <w:sz w:val="20"/>
            <w:szCs w:val="24"/>
          </w:rPr>
          <w:t>10</w:t>
        </w:r>
        <w:r w:rsidRPr="009075C3">
          <w:rPr>
            <w:rFonts w:ascii="Times New Roman" w:eastAsiaTheme="majorEastAsia" w:hAnsi="Times New Roman" w:cs="Times New Roman"/>
            <w:sz w:val="20"/>
            <w:szCs w:val="24"/>
          </w:rPr>
          <w:fldChar w:fldCharType="end"/>
        </w:r>
      </w:p>
      <w:p w14:paraId="599BF479" w14:textId="77777777" w:rsidR="00157020" w:rsidRPr="007549C4" w:rsidRDefault="009964F6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</w:p>
    </w:sdtContent>
  </w:sdt>
  <w:p w14:paraId="4EFEB094" w14:textId="77777777" w:rsidR="00157020" w:rsidRDefault="00157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B5C1" w14:textId="77777777" w:rsidR="009964F6" w:rsidRDefault="009964F6" w:rsidP="00F6274F">
      <w:pPr>
        <w:spacing w:after="0" w:line="240" w:lineRule="auto"/>
      </w:pPr>
      <w:r>
        <w:separator/>
      </w:r>
    </w:p>
  </w:footnote>
  <w:footnote w:type="continuationSeparator" w:id="0">
    <w:p w14:paraId="2FC3A3A0" w14:textId="77777777" w:rsidR="009964F6" w:rsidRDefault="009964F6" w:rsidP="00F6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41481B"/>
    <w:multiLevelType w:val="hybridMultilevel"/>
    <w:tmpl w:val="CA560054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D40"/>
    <w:multiLevelType w:val="hybridMultilevel"/>
    <w:tmpl w:val="23BADEAC"/>
    <w:lvl w:ilvl="0" w:tplc="5B122BDC">
      <w:start w:val="2"/>
      <w:numFmt w:val="decimal"/>
      <w:lvlText w:val="%1."/>
      <w:lvlJc w:val="left"/>
      <w:pPr>
        <w:ind w:left="2680" w:hanging="360"/>
      </w:pPr>
    </w:lvl>
    <w:lvl w:ilvl="1" w:tplc="04150019">
      <w:start w:val="1"/>
      <w:numFmt w:val="lowerLetter"/>
      <w:lvlText w:val="%2."/>
      <w:lvlJc w:val="left"/>
      <w:pPr>
        <w:ind w:left="3400" w:hanging="360"/>
      </w:pPr>
    </w:lvl>
    <w:lvl w:ilvl="2" w:tplc="0415001B">
      <w:start w:val="1"/>
      <w:numFmt w:val="lowerRoman"/>
      <w:lvlText w:val="%3."/>
      <w:lvlJc w:val="right"/>
      <w:pPr>
        <w:ind w:left="4120" w:hanging="180"/>
      </w:pPr>
    </w:lvl>
    <w:lvl w:ilvl="3" w:tplc="0415000F">
      <w:start w:val="1"/>
      <w:numFmt w:val="decimal"/>
      <w:lvlText w:val="%4."/>
      <w:lvlJc w:val="left"/>
      <w:pPr>
        <w:ind w:left="4840" w:hanging="360"/>
      </w:pPr>
    </w:lvl>
    <w:lvl w:ilvl="4" w:tplc="04150019">
      <w:start w:val="1"/>
      <w:numFmt w:val="lowerLetter"/>
      <w:lvlText w:val="%5."/>
      <w:lvlJc w:val="left"/>
      <w:pPr>
        <w:ind w:left="5560" w:hanging="360"/>
      </w:pPr>
    </w:lvl>
    <w:lvl w:ilvl="5" w:tplc="0415001B">
      <w:start w:val="1"/>
      <w:numFmt w:val="lowerRoman"/>
      <w:lvlText w:val="%6."/>
      <w:lvlJc w:val="right"/>
      <w:pPr>
        <w:ind w:left="6280" w:hanging="180"/>
      </w:pPr>
    </w:lvl>
    <w:lvl w:ilvl="6" w:tplc="0415000F">
      <w:start w:val="1"/>
      <w:numFmt w:val="decimal"/>
      <w:lvlText w:val="%7."/>
      <w:lvlJc w:val="left"/>
      <w:pPr>
        <w:ind w:left="7000" w:hanging="360"/>
      </w:pPr>
    </w:lvl>
    <w:lvl w:ilvl="7" w:tplc="04150019">
      <w:start w:val="1"/>
      <w:numFmt w:val="lowerLetter"/>
      <w:lvlText w:val="%8."/>
      <w:lvlJc w:val="left"/>
      <w:pPr>
        <w:ind w:left="7720" w:hanging="360"/>
      </w:pPr>
    </w:lvl>
    <w:lvl w:ilvl="8" w:tplc="0415001B">
      <w:start w:val="1"/>
      <w:numFmt w:val="lowerRoman"/>
      <w:lvlText w:val="%9."/>
      <w:lvlJc w:val="right"/>
      <w:pPr>
        <w:ind w:left="8440" w:hanging="180"/>
      </w:pPr>
    </w:lvl>
  </w:abstractNum>
  <w:abstractNum w:abstractNumId="5">
    <w:nsid w:val="18D319B2"/>
    <w:multiLevelType w:val="hybridMultilevel"/>
    <w:tmpl w:val="4CCA3572"/>
    <w:lvl w:ilvl="0" w:tplc="C25E0FD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095"/>
    <w:multiLevelType w:val="hybridMultilevel"/>
    <w:tmpl w:val="9CE46E46"/>
    <w:lvl w:ilvl="0" w:tplc="E21A7AD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6080"/>
    <w:multiLevelType w:val="multilevel"/>
    <w:tmpl w:val="9970E72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3ADD"/>
    <w:multiLevelType w:val="hybridMultilevel"/>
    <w:tmpl w:val="003A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050D7"/>
    <w:multiLevelType w:val="hybridMultilevel"/>
    <w:tmpl w:val="DCAE87BC"/>
    <w:lvl w:ilvl="0" w:tplc="DDEC2FC8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65010F"/>
    <w:multiLevelType w:val="hybridMultilevel"/>
    <w:tmpl w:val="F9106D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="Calibr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</w:lvl>
    <w:lvl w:ilvl="3" w:tplc="64D0020A">
      <w:start w:val="1"/>
      <w:numFmt w:val="lowerLetter"/>
      <w:lvlText w:val="%4)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4AE7B23"/>
    <w:multiLevelType w:val="hybridMultilevel"/>
    <w:tmpl w:val="89DEB40C"/>
    <w:lvl w:ilvl="0" w:tplc="12F6BE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6B7637"/>
    <w:multiLevelType w:val="hybridMultilevel"/>
    <w:tmpl w:val="E0420584"/>
    <w:lvl w:ilvl="0" w:tplc="CE40192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03D6"/>
    <w:multiLevelType w:val="hybridMultilevel"/>
    <w:tmpl w:val="BF70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C41F9"/>
    <w:multiLevelType w:val="hybridMultilevel"/>
    <w:tmpl w:val="651690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A1860"/>
    <w:multiLevelType w:val="hybridMultilevel"/>
    <w:tmpl w:val="BF829518"/>
    <w:lvl w:ilvl="0" w:tplc="ECF4D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5"/>
  </w:num>
  <w:num w:numId="23">
    <w:abstractNumId w:val="0"/>
  </w:num>
  <w:num w:numId="24">
    <w:abstractNumId w:val="13"/>
  </w:num>
  <w:num w:numId="25">
    <w:abstractNumId w:val="21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A3"/>
    <w:rsid w:val="00040D86"/>
    <w:rsid w:val="00050233"/>
    <w:rsid w:val="000555FF"/>
    <w:rsid w:val="00085B20"/>
    <w:rsid w:val="000B3A77"/>
    <w:rsid w:val="000B4943"/>
    <w:rsid w:val="000C02E1"/>
    <w:rsid w:val="000D700D"/>
    <w:rsid w:val="0014189F"/>
    <w:rsid w:val="00157020"/>
    <w:rsid w:val="0016335B"/>
    <w:rsid w:val="00173316"/>
    <w:rsid w:val="001A6BD1"/>
    <w:rsid w:val="001D145E"/>
    <w:rsid w:val="001D4222"/>
    <w:rsid w:val="001F2FD6"/>
    <w:rsid w:val="002074B3"/>
    <w:rsid w:val="00207A01"/>
    <w:rsid w:val="00242E97"/>
    <w:rsid w:val="00254843"/>
    <w:rsid w:val="00296BB9"/>
    <w:rsid w:val="002B7809"/>
    <w:rsid w:val="002C6F35"/>
    <w:rsid w:val="002D3D53"/>
    <w:rsid w:val="002F1ECC"/>
    <w:rsid w:val="00305D35"/>
    <w:rsid w:val="00310D3A"/>
    <w:rsid w:val="003164AE"/>
    <w:rsid w:val="00333C6F"/>
    <w:rsid w:val="00345AF1"/>
    <w:rsid w:val="00361DE4"/>
    <w:rsid w:val="00373F23"/>
    <w:rsid w:val="003807D5"/>
    <w:rsid w:val="0038798F"/>
    <w:rsid w:val="003C47D3"/>
    <w:rsid w:val="003C7DDB"/>
    <w:rsid w:val="003F172B"/>
    <w:rsid w:val="00401B36"/>
    <w:rsid w:val="00403FF2"/>
    <w:rsid w:val="00404440"/>
    <w:rsid w:val="004078FF"/>
    <w:rsid w:val="00420882"/>
    <w:rsid w:val="00460117"/>
    <w:rsid w:val="00462AB4"/>
    <w:rsid w:val="004A59A4"/>
    <w:rsid w:val="004C0BEE"/>
    <w:rsid w:val="004E142F"/>
    <w:rsid w:val="004E2F0F"/>
    <w:rsid w:val="00505FB9"/>
    <w:rsid w:val="00514B8E"/>
    <w:rsid w:val="00521573"/>
    <w:rsid w:val="00562B76"/>
    <w:rsid w:val="00565C66"/>
    <w:rsid w:val="00567EAC"/>
    <w:rsid w:val="00573C1B"/>
    <w:rsid w:val="00575EAD"/>
    <w:rsid w:val="005A06FB"/>
    <w:rsid w:val="005C5CE1"/>
    <w:rsid w:val="005D40FD"/>
    <w:rsid w:val="005D445E"/>
    <w:rsid w:val="005D55F2"/>
    <w:rsid w:val="005E3E5E"/>
    <w:rsid w:val="005F7CCA"/>
    <w:rsid w:val="00602BA2"/>
    <w:rsid w:val="00621A00"/>
    <w:rsid w:val="006261E3"/>
    <w:rsid w:val="00641515"/>
    <w:rsid w:val="006603D3"/>
    <w:rsid w:val="00691F37"/>
    <w:rsid w:val="006937C8"/>
    <w:rsid w:val="00695030"/>
    <w:rsid w:val="006B019A"/>
    <w:rsid w:val="006E24FB"/>
    <w:rsid w:val="0070243E"/>
    <w:rsid w:val="007050BD"/>
    <w:rsid w:val="0070552F"/>
    <w:rsid w:val="0071547B"/>
    <w:rsid w:val="007536BD"/>
    <w:rsid w:val="007549C4"/>
    <w:rsid w:val="00774218"/>
    <w:rsid w:val="00786B42"/>
    <w:rsid w:val="0078713E"/>
    <w:rsid w:val="00793FC7"/>
    <w:rsid w:val="00795CFA"/>
    <w:rsid w:val="00797925"/>
    <w:rsid w:val="007D15A3"/>
    <w:rsid w:val="007D3EFC"/>
    <w:rsid w:val="00810E36"/>
    <w:rsid w:val="00812D92"/>
    <w:rsid w:val="0082471E"/>
    <w:rsid w:val="00857CFC"/>
    <w:rsid w:val="00876483"/>
    <w:rsid w:val="00877688"/>
    <w:rsid w:val="00893DF3"/>
    <w:rsid w:val="008A0A53"/>
    <w:rsid w:val="008A5FF5"/>
    <w:rsid w:val="008B1A37"/>
    <w:rsid w:val="008D6D5C"/>
    <w:rsid w:val="008E0F03"/>
    <w:rsid w:val="008E560A"/>
    <w:rsid w:val="009075C3"/>
    <w:rsid w:val="009455D6"/>
    <w:rsid w:val="00965645"/>
    <w:rsid w:val="009964F6"/>
    <w:rsid w:val="009B0816"/>
    <w:rsid w:val="009B39FF"/>
    <w:rsid w:val="009C0D5D"/>
    <w:rsid w:val="009F5572"/>
    <w:rsid w:val="00A00221"/>
    <w:rsid w:val="00A0159A"/>
    <w:rsid w:val="00A46253"/>
    <w:rsid w:val="00A5721B"/>
    <w:rsid w:val="00A67EFE"/>
    <w:rsid w:val="00A94D10"/>
    <w:rsid w:val="00AC5C9E"/>
    <w:rsid w:val="00AE5A41"/>
    <w:rsid w:val="00AF4349"/>
    <w:rsid w:val="00B2307A"/>
    <w:rsid w:val="00B36C9E"/>
    <w:rsid w:val="00BA22AB"/>
    <w:rsid w:val="00BF10D5"/>
    <w:rsid w:val="00C20A28"/>
    <w:rsid w:val="00C267D4"/>
    <w:rsid w:val="00C51EA7"/>
    <w:rsid w:val="00C90A90"/>
    <w:rsid w:val="00C911DF"/>
    <w:rsid w:val="00CA16D1"/>
    <w:rsid w:val="00CA3FB9"/>
    <w:rsid w:val="00CC7D4A"/>
    <w:rsid w:val="00CE2BDD"/>
    <w:rsid w:val="00CF4354"/>
    <w:rsid w:val="00D01B2C"/>
    <w:rsid w:val="00D04DBF"/>
    <w:rsid w:val="00D11DE1"/>
    <w:rsid w:val="00D232E5"/>
    <w:rsid w:val="00D45A0E"/>
    <w:rsid w:val="00D621ED"/>
    <w:rsid w:val="00D66AC3"/>
    <w:rsid w:val="00DC06C5"/>
    <w:rsid w:val="00DC6D74"/>
    <w:rsid w:val="00DD38F9"/>
    <w:rsid w:val="00E018DC"/>
    <w:rsid w:val="00E2418A"/>
    <w:rsid w:val="00E35388"/>
    <w:rsid w:val="00E71460"/>
    <w:rsid w:val="00E71EBE"/>
    <w:rsid w:val="00E74ABF"/>
    <w:rsid w:val="00E955FF"/>
    <w:rsid w:val="00EA1A97"/>
    <w:rsid w:val="00EB1D6B"/>
    <w:rsid w:val="00EB5C25"/>
    <w:rsid w:val="00ED7551"/>
    <w:rsid w:val="00F0152C"/>
    <w:rsid w:val="00F11001"/>
    <w:rsid w:val="00F1173F"/>
    <w:rsid w:val="00F23B8E"/>
    <w:rsid w:val="00F27DA9"/>
    <w:rsid w:val="00F43A65"/>
    <w:rsid w:val="00F6274F"/>
    <w:rsid w:val="00F80155"/>
    <w:rsid w:val="00F92DB7"/>
    <w:rsid w:val="00F9733A"/>
    <w:rsid w:val="00FA0968"/>
    <w:rsid w:val="00FC408A"/>
    <w:rsid w:val="00FD7FA7"/>
    <w:rsid w:val="00FF06A4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FA"/>
  </w:style>
  <w:style w:type="paragraph" w:styleId="Nagwek1">
    <w:name w:val="heading 1"/>
    <w:basedOn w:val="Normalny"/>
    <w:next w:val="Normalny"/>
    <w:link w:val="Nagwek1Znak"/>
    <w:uiPriority w:val="9"/>
    <w:qFormat/>
    <w:rsid w:val="00CA1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1D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D6D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74F"/>
  </w:style>
  <w:style w:type="paragraph" w:styleId="Stopka">
    <w:name w:val="footer"/>
    <w:basedOn w:val="Normalny"/>
    <w:link w:val="Stopka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74F"/>
  </w:style>
  <w:style w:type="paragraph" w:styleId="Nagwekspisutreci">
    <w:name w:val="TOC Heading"/>
    <w:basedOn w:val="Nagwek1"/>
    <w:next w:val="Normalny"/>
    <w:uiPriority w:val="39"/>
    <w:unhideWhenUsed/>
    <w:qFormat/>
    <w:rsid w:val="00CA16D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172B"/>
    <w:pPr>
      <w:tabs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440"/>
    </w:pPr>
    <w:rPr>
      <w:rFonts w:eastAsiaTheme="minorEastAsia"/>
      <w:lang w:eastAsia="pl-PL"/>
    </w:rPr>
  </w:style>
  <w:style w:type="paragraph" w:customStyle="1" w:styleId="Default">
    <w:name w:val="Default"/>
    <w:rsid w:val="00D0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01B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FA"/>
  </w:style>
  <w:style w:type="paragraph" w:styleId="Nagwek1">
    <w:name w:val="heading 1"/>
    <w:basedOn w:val="Normalny"/>
    <w:next w:val="Normalny"/>
    <w:link w:val="Nagwek1Znak"/>
    <w:uiPriority w:val="9"/>
    <w:qFormat/>
    <w:rsid w:val="00CA1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1D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D6D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74F"/>
  </w:style>
  <w:style w:type="paragraph" w:styleId="Stopka">
    <w:name w:val="footer"/>
    <w:basedOn w:val="Normalny"/>
    <w:link w:val="Stopka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74F"/>
  </w:style>
  <w:style w:type="paragraph" w:styleId="Nagwekspisutreci">
    <w:name w:val="TOC Heading"/>
    <w:basedOn w:val="Nagwek1"/>
    <w:next w:val="Normalny"/>
    <w:uiPriority w:val="39"/>
    <w:unhideWhenUsed/>
    <w:qFormat/>
    <w:rsid w:val="00CA16D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172B"/>
    <w:pPr>
      <w:tabs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440"/>
    </w:pPr>
    <w:rPr>
      <w:rFonts w:eastAsiaTheme="minorEastAsia"/>
      <w:lang w:eastAsia="pl-PL"/>
    </w:rPr>
  </w:style>
  <w:style w:type="paragraph" w:customStyle="1" w:styleId="Default">
    <w:name w:val="Default"/>
    <w:rsid w:val="00D0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01B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9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30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82F0-A62B-4E96-AF8A-EC3D6498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Piechowicz-Witoń</dc:creator>
  <cp:lastModifiedBy>Karolina Balcer</cp:lastModifiedBy>
  <cp:revision>2</cp:revision>
  <cp:lastPrinted>2019-10-07T10:02:00Z</cp:lastPrinted>
  <dcterms:created xsi:type="dcterms:W3CDTF">2020-04-24T11:13:00Z</dcterms:created>
  <dcterms:modified xsi:type="dcterms:W3CDTF">2020-04-24T11:13:00Z</dcterms:modified>
</cp:coreProperties>
</file>