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5" w:rsidRPr="00D65726" w:rsidRDefault="008735D5" w:rsidP="00D51EF1">
      <w:pPr>
        <w:rPr>
          <w:rFonts w:ascii="Times New Roman" w:hAnsi="Times New Roman"/>
          <w:szCs w:val="24"/>
        </w:rPr>
      </w:pPr>
    </w:p>
    <w:p w:rsidR="00D86216" w:rsidRPr="00D65726" w:rsidRDefault="009A0896" w:rsidP="00D51EF1">
      <w:pPr>
        <w:pStyle w:val="Nagwek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Prostokąt 1" o:spid="_x0000_s1026" style="position:absolute;left:0;text-align:left;margin-left:297pt;margin-top:-45pt;width:207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<v:textbox inset="0,0,0,0">
              <w:txbxContent>
                <w:p w:rsidR="002669F3" w:rsidRPr="00F3050F" w:rsidRDefault="002669F3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050F">
                    <w:rPr>
                      <w:rFonts w:ascii="Times New Roman" w:hAnsi="Times New Roman"/>
                      <w:sz w:val="18"/>
                      <w:szCs w:val="18"/>
                    </w:rPr>
                    <w:t xml:space="preserve">Załącznik </w:t>
                  </w:r>
                </w:p>
                <w:p w:rsidR="002669F3" w:rsidRPr="00F36E94" w:rsidRDefault="002669F3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050F">
                    <w:rPr>
                      <w:rFonts w:ascii="Times New Roman" w:hAnsi="Times New Roman"/>
                      <w:sz w:val="18"/>
                      <w:szCs w:val="18"/>
                    </w:rPr>
                    <w:t xml:space="preserve">do 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Zarządzenia Nr OR.I-0050</w:t>
                  </w:r>
                  <w:r w:rsidR="008B724A">
                    <w:rPr>
                      <w:rFonts w:ascii="Times New Roman" w:hAnsi="Times New Roman"/>
                      <w:sz w:val="18"/>
                      <w:szCs w:val="18"/>
                    </w:rPr>
                    <w:t>.121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.20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20</w:t>
                  </w:r>
                </w:p>
                <w:p w:rsidR="002669F3" w:rsidRPr="00F36E94" w:rsidRDefault="002669F3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Prezydenta Miasta Opola</w:t>
                  </w:r>
                </w:p>
                <w:p w:rsidR="002669F3" w:rsidRPr="00F36E94" w:rsidRDefault="002669F3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z dnia</w:t>
                  </w:r>
                  <w:r w:rsidR="008B724A">
                    <w:rPr>
                      <w:rFonts w:ascii="Times New Roman" w:hAnsi="Times New Roman"/>
                      <w:sz w:val="18"/>
                      <w:szCs w:val="18"/>
                    </w:rPr>
                    <w:t xml:space="preserve"> 28 lutego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2020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 xml:space="preserve"> r.</w:t>
                  </w:r>
                </w:p>
              </w:txbxContent>
            </v:textbox>
          </v:rect>
        </w:pict>
      </w:r>
    </w:p>
    <w:p w:rsidR="00D86216" w:rsidRPr="00D65726" w:rsidRDefault="00D86216" w:rsidP="00D51EF1">
      <w:pPr>
        <w:pStyle w:val="Nagwek4"/>
        <w:rPr>
          <w:sz w:val="24"/>
          <w:szCs w:val="24"/>
        </w:rPr>
      </w:pPr>
      <w:r w:rsidRPr="00D65726">
        <w:rPr>
          <w:sz w:val="24"/>
          <w:szCs w:val="24"/>
        </w:rPr>
        <w:t>PREZYDENT MIASTA OPOLA</w:t>
      </w:r>
    </w:p>
    <w:p w:rsidR="00D86216" w:rsidRPr="00D65726" w:rsidRDefault="00D86216" w:rsidP="00D51EF1">
      <w:pPr>
        <w:pStyle w:val="Nagwek4"/>
        <w:rPr>
          <w:b w:val="0"/>
          <w:i/>
          <w:sz w:val="24"/>
          <w:szCs w:val="24"/>
        </w:rPr>
      </w:pPr>
      <w:r w:rsidRPr="00D65726">
        <w:rPr>
          <w:b w:val="0"/>
          <w:i/>
          <w:sz w:val="24"/>
          <w:szCs w:val="24"/>
        </w:rPr>
        <w:t>ogłasza otwarty konkurs ofert</w:t>
      </w:r>
    </w:p>
    <w:p w:rsidR="00D86216" w:rsidRPr="00D65726" w:rsidRDefault="00D86216" w:rsidP="00D51EF1">
      <w:pPr>
        <w:jc w:val="center"/>
        <w:rPr>
          <w:rFonts w:ascii="Times New Roman" w:hAnsi="Times New Roman"/>
          <w:szCs w:val="24"/>
        </w:rPr>
      </w:pPr>
    </w:p>
    <w:p w:rsidR="00A606FE" w:rsidRPr="00F67ED6" w:rsidRDefault="006112A6" w:rsidP="00F67ED6">
      <w:pPr>
        <w:pStyle w:val="Nagwek41"/>
        <w:rPr>
          <w:sz w:val="24"/>
          <w:szCs w:val="22"/>
        </w:rPr>
      </w:pPr>
      <w:r w:rsidRPr="00D65726">
        <w:rPr>
          <w:sz w:val="24"/>
          <w:szCs w:val="24"/>
        </w:rPr>
        <w:t xml:space="preserve">na wsparcie lub powierzenie w 2020 roku </w:t>
      </w:r>
      <w:r w:rsidR="000E58D6" w:rsidRPr="00D65726">
        <w:rPr>
          <w:sz w:val="24"/>
          <w:szCs w:val="24"/>
        </w:rPr>
        <w:t xml:space="preserve">realizacji zadań publicznych </w:t>
      </w:r>
      <w:r w:rsidR="00F9464C">
        <w:rPr>
          <w:sz w:val="24"/>
          <w:szCs w:val="24"/>
        </w:rPr>
        <w:br/>
      </w:r>
      <w:r w:rsidR="00F67ED6" w:rsidRPr="00F67ED6">
        <w:rPr>
          <w:sz w:val="24"/>
          <w:szCs w:val="22"/>
        </w:rPr>
        <w:t xml:space="preserve">z </w:t>
      </w:r>
      <w:r w:rsidR="00F67ED6" w:rsidRPr="00F67ED6">
        <w:rPr>
          <w:color w:val="000000"/>
          <w:sz w:val="24"/>
          <w:szCs w:val="22"/>
        </w:rPr>
        <w:t>zakresu</w:t>
      </w:r>
      <w:r w:rsidR="00F67ED6" w:rsidRPr="00F67ED6">
        <w:rPr>
          <w:sz w:val="24"/>
          <w:szCs w:val="22"/>
        </w:rPr>
        <w:t xml:space="preserve"> działalności wspomagającej rozwój wspólnot i społeczności lokalnych</w:t>
      </w:r>
    </w:p>
    <w:p w:rsidR="00F67ED6" w:rsidRPr="00F67ED6" w:rsidRDefault="00F67ED6" w:rsidP="00F67ED6"/>
    <w:p w:rsidR="000E58D6" w:rsidRPr="00D65726" w:rsidRDefault="000E58D6" w:rsidP="00D51EF1">
      <w:pPr>
        <w:pStyle w:val="Nagwek41"/>
        <w:rPr>
          <w:b w:val="0"/>
          <w:sz w:val="24"/>
          <w:szCs w:val="24"/>
        </w:rPr>
      </w:pPr>
      <w:r w:rsidRPr="00D65726">
        <w:rPr>
          <w:b w:val="0"/>
          <w:sz w:val="24"/>
          <w:szCs w:val="24"/>
        </w:rPr>
        <w:t>skierowany do:</w:t>
      </w:r>
    </w:p>
    <w:p w:rsidR="00D86216" w:rsidRPr="00D65726" w:rsidRDefault="00D86216" w:rsidP="00D51EF1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2669F3" w:rsidRPr="00AF13CE" w:rsidRDefault="002669F3" w:rsidP="002669F3">
      <w:pPr>
        <w:keepNext/>
        <w:spacing w:line="276" w:lineRule="auto"/>
        <w:outlineLvl w:val="3"/>
        <w:rPr>
          <w:rFonts w:ascii="Times New Roman" w:hAnsi="Times New Roman"/>
          <w:szCs w:val="24"/>
        </w:rPr>
      </w:pPr>
      <w:r w:rsidRPr="00AF13CE">
        <w:rPr>
          <w:rFonts w:ascii="Times New Roman" w:hAnsi="Times New Roman"/>
          <w:szCs w:val="24"/>
        </w:rPr>
        <w:t xml:space="preserve">organizacji pozarządowych lub innych uprawnionych podmiotów wskazanych w art. 3 ust. 3 ustawy z dnia 24 kwietnia 2003 r. </w:t>
      </w:r>
      <w:r w:rsidRPr="00AF13CE">
        <w:rPr>
          <w:rFonts w:ascii="Times New Roman" w:hAnsi="Times New Roman"/>
          <w:i/>
          <w:szCs w:val="24"/>
        </w:rPr>
        <w:t>o działalności pożytku publicznego i o wolontariacie</w:t>
      </w:r>
      <w:r w:rsidRPr="00AF13CE">
        <w:rPr>
          <w:rFonts w:ascii="Times New Roman" w:hAnsi="Times New Roman"/>
          <w:szCs w:val="24"/>
        </w:rPr>
        <w:t xml:space="preserve"> </w:t>
      </w:r>
      <w:r w:rsidRPr="00AF13CE">
        <w:rPr>
          <w:rFonts w:ascii="Times New Roman" w:hAnsi="Times New Roman"/>
          <w:szCs w:val="24"/>
        </w:rPr>
        <w:br/>
        <w:t>(Dz. U. z 2019 r. poz. 688 i 1570).</w:t>
      </w:r>
    </w:p>
    <w:p w:rsidR="002669F3" w:rsidRPr="00AF13CE" w:rsidRDefault="002669F3" w:rsidP="002669F3">
      <w:pPr>
        <w:keepNext/>
        <w:outlineLvl w:val="3"/>
        <w:rPr>
          <w:rFonts w:ascii="Times New Roman" w:hAnsi="Times New Roman"/>
          <w:szCs w:val="24"/>
        </w:rPr>
      </w:pPr>
    </w:p>
    <w:p w:rsidR="002669F3" w:rsidRPr="00AF13CE" w:rsidRDefault="002669F3" w:rsidP="002669F3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djustRightInd/>
        <w:ind w:left="426" w:hanging="426"/>
        <w:textAlignment w:val="auto"/>
        <w:rPr>
          <w:rFonts w:ascii="Times New Roman" w:hAnsi="Times New Roman"/>
          <w:b/>
          <w:szCs w:val="24"/>
        </w:rPr>
      </w:pPr>
      <w:r w:rsidRPr="00AF13CE">
        <w:rPr>
          <w:rFonts w:ascii="Times New Roman" w:hAnsi="Times New Roman"/>
          <w:b/>
          <w:szCs w:val="24"/>
          <w:shd w:val="clear" w:color="auto" w:fill="D9D9D9" w:themeFill="background1" w:themeFillShade="D9"/>
        </w:rPr>
        <w:t>Podstawy prawne konkursu</w:t>
      </w:r>
    </w:p>
    <w:p w:rsidR="002669F3" w:rsidRPr="00AF13CE" w:rsidRDefault="002669F3" w:rsidP="002669F3">
      <w:pPr>
        <w:overflowPunct/>
        <w:autoSpaceDE/>
        <w:adjustRightInd/>
        <w:ind w:left="567"/>
        <w:rPr>
          <w:rFonts w:ascii="Times New Roman" w:hAnsi="Times New Roman"/>
          <w:b/>
          <w:szCs w:val="24"/>
        </w:rPr>
      </w:pPr>
    </w:p>
    <w:p w:rsidR="002669F3" w:rsidRPr="00AF13CE" w:rsidRDefault="002669F3" w:rsidP="002669F3">
      <w:pPr>
        <w:numPr>
          <w:ilvl w:val="0"/>
          <w:numId w:val="3"/>
        </w:numPr>
        <w:tabs>
          <w:tab w:val="left" w:pos="284"/>
          <w:tab w:val="left" w:pos="426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Times New Roman" w:hAnsi="Times New Roman"/>
          <w:szCs w:val="24"/>
        </w:rPr>
      </w:pPr>
      <w:r w:rsidRPr="00AF13CE">
        <w:rPr>
          <w:rFonts w:ascii="Times New Roman" w:hAnsi="Times New Roman"/>
          <w:szCs w:val="24"/>
        </w:rPr>
        <w:t xml:space="preserve">Ustawa z dnia 24 kwietnia 2003 r. </w:t>
      </w:r>
      <w:r w:rsidRPr="00AF13CE">
        <w:rPr>
          <w:rFonts w:ascii="Times New Roman" w:hAnsi="Times New Roman"/>
          <w:i/>
          <w:szCs w:val="24"/>
        </w:rPr>
        <w:t>o działalności pożytku publicznego i o wolontariacie</w:t>
      </w:r>
      <w:r w:rsidRPr="00AF13CE">
        <w:rPr>
          <w:rFonts w:ascii="Times New Roman" w:hAnsi="Times New Roman"/>
          <w:szCs w:val="24"/>
        </w:rPr>
        <w:t xml:space="preserve"> </w:t>
      </w:r>
      <w:r w:rsidRPr="00AF13CE">
        <w:rPr>
          <w:rFonts w:ascii="Times New Roman" w:hAnsi="Times New Roman"/>
          <w:szCs w:val="24"/>
        </w:rPr>
        <w:br/>
        <w:t xml:space="preserve">(Dz. U. z 2019 r. poz. 688 i 1570), zwana dalej </w:t>
      </w:r>
      <w:r w:rsidRPr="00AF13CE">
        <w:rPr>
          <w:rFonts w:ascii="Times New Roman" w:hAnsi="Times New Roman"/>
          <w:b/>
          <w:szCs w:val="24"/>
        </w:rPr>
        <w:t>„Ustawą”</w:t>
      </w:r>
      <w:r w:rsidRPr="00AF13CE">
        <w:rPr>
          <w:rFonts w:ascii="Times New Roman" w:hAnsi="Times New Roman"/>
          <w:szCs w:val="24"/>
        </w:rPr>
        <w:t>.</w:t>
      </w:r>
    </w:p>
    <w:p w:rsidR="002669F3" w:rsidRPr="00AF13CE" w:rsidRDefault="002669F3" w:rsidP="002669F3">
      <w:pPr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284" w:hanging="284"/>
        <w:rPr>
          <w:rFonts w:ascii="Times New Roman" w:hAnsi="Times New Roman"/>
          <w:szCs w:val="24"/>
        </w:rPr>
      </w:pPr>
      <w:r w:rsidRPr="00AF13CE">
        <w:rPr>
          <w:rFonts w:ascii="Times New Roman" w:hAnsi="Times New Roman"/>
          <w:szCs w:val="24"/>
        </w:rPr>
        <w:t xml:space="preserve">Rozporządzenie Przewodniczącego Komitetu Do Spraw Pożytku Publicznego z dnia </w:t>
      </w:r>
      <w:r w:rsidRPr="00AF13CE">
        <w:rPr>
          <w:rFonts w:ascii="Times New Roman" w:hAnsi="Times New Roman"/>
          <w:szCs w:val="24"/>
        </w:rPr>
        <w:br/>
        <w:t xml:space="preserve">24 października 2018 r. w sprawie wzorów ofert i ramowych wzorów umów dotyczących realizacji zadań publicznych oraz wzorów sprawozdań z wykonania tych zadań </w:t>
      </w:r>
      <w:r>
        <w:rPr>
          <w:rFonts w:ascii="Times New Roman" w:hAnsi="Times New Roman"/>
          <w:szCs w:val="24"/>
        </w:rPr>
        <w:br/>
      </w:r>
      <w:r w:rsidRPr="00AF13CE">
        <w:rPr>
          <w:rFonts w:ascii="Times New Roman" w:hAnsi="Times New Roman"/>
          <w:szCs w:val="24"/>
        </w:rPr>
        <w:t xml:space="preserve">(Dz. U. z 2018 r. poz. 2057), zwane dalej: </w:t>
      </w:r>
      <w:r w:rsidRPr="00AF13CE">
        <w:rPr>
          <w:rFonts w:ascii="Times New Roman" w:hAnsi="Times New Roman"/>
          <w:b/>
          <w:szCs w:val="24"/>
        </w:rPr>
        <w:t>„Rozporządzeniem w sprawie wzorów”</w:t>
      </w:r>
      <w:r w:rsidRPr="00AF13CE">
        <w:rPr>
          <w:rFonts w:ascii="Times New Roman" w:hAnsi="Times New Roman"/>
          <w:szCs w:val="24"/>
        </w:rPr>
        <w:t>.</w:t>
      </w:r>
    </w:p>
    <w:p w:rsidR="002669F3" w:rsidRPr="00AF13CE" w:rsidRDefault="002669F3" w:rsidP="002669F3">
      <w:pPr>
        <w:numPr>
          <w:ilvl w:val="0"/>
          <w:numId w:val="3"/>
        </w:numPr>
        <w:tabs>
          <w:tab w:val="left" w:pos="284"/>
          <w:tab w:val="left" w:pos="426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Times New Roman" w:hAnsi="Times New Roman"/>
          <w:szCs w:val="24"/>
        </w:rPr>
      </w:pPr>
      <w:r w:rsidRPr="00AF13CE">
        <w:rPr>
          <w:rFonts w:ascii="Times New Roman" w:hAnsi="Times New Roman"/>
          <w:szCs w:val="24"/>
        </w:rPr>
        <w:t xml:space="preserve">Zarządzenie Nr OR-I.0050.616.2016 Prezydenta Miasta Opola z dnia 24 listopada 2016 r. w sprawie przyjęcia Regulaminu otwartych konkursów ofert, wraz z załącznikiem </w:t>
      </w:r>
      <w:r>
        <w:rPr>
          <w:rFonts w:ascii="Times New Roman" w:hAnsi="Times New Roman"/>
          <w:szCs w:val="24"/>
        </w:rPr>
        <w:br/>
      </w:r>
      <w:r w:rsidRPr="00AF13CE">
        <w:rPr>
          <w:rFonts w:ascii="Times New Roman" w:hAnsi="Times New Roman"/>
          <w:szCs w:val="24"/>
        </w:rPr>
        <w:t xml:space="preserve">pn. „Regulamin otwartych konkursów ofert”, zmienione Zarządzeniami Prezydenta Miasta Opola Nr: OR-I.0050.210.2017 z dnia 20 kwietnia 2017 r., OR-I.0050.799.2017 z dnia </w:t>
      </w:r>
      <w:r>
        <w:rPr>
          <w:rFonts w:ascii="Times New Roman" w:hAnsi="Times New Roman"/>
          <w:szCs w:val="24"/>
        </w:rPr>
        <w:br/>
      </w:r>
      <w:r w:rsidRPr="00AF13CE">
        <w:rPr>
          <w:rFonts w:ascii="Times New Roman" w:hAnsi="Times New Roman"/>
          <w:szCs w:val="24"/>
        </w:rPr>
        <w:t xml:space="preserve">29 listopada 2017 r., OR-I.0050.170.2018 z dnia 16 marca 2018 r., OR-I.0050.188.2018 </w:t>
      </w:r>
      <w:r>
        <w:rPr>
          <w:rFonts w:ascii="Times New Roman" w:hAnsi="Times New Roman"/>
          <w:szCs w:val="24"/>
        </w:rPr>
        <w:br/>
      </w:r>
      <w:r w:rsidRPr="00AF13CE">
        <w:rPr>
          <w:rFonts w:ascii="Times New Roman" w:hAnsi="Times New Roman"/>
          <w:szCs w:val="24"/>
        </w:rPr>
        <w:t xml:space="preserve">z dnia 23 marca 2018 r., OR-I.0050.321.2018 z dnia 24 maja 2018 r., OR-I.0050.281.2019 z dnia 9 maja 2019 r., zwanymi dalej łącznie: </w:t>
      </w:r>
      <w:r w:rsidRPr="00AF13CE">
        <w:rPr>
          <w:rFonts w:ascii="Times New Roman" w:hAnsi="Times New Roman"/>
          <w:b/>
          <w:szCs w:val="24"/>
        </w:rPr>
        <w:t>„Regulaminem konkursowym”</w:t>
      </w:r>
      <w:r w:rsidRPr="00AF13CE">
        <w:rPr>
          <w:rFonts w:ascii="Times New Roman" w:hAnsi="Times New Roman"/>
          <w:szCs w:val="24"/>
        </w:rPr>
        <w:t>.</w:t>
      </w:r>
    </w:p>
    <w:p w:rsidR="002669F3" w:rsidRPr="00AF13CE" w:rsidRDefault="002669F3" w:rsidP="002669F3">
      <w:pPr>
        <w:pStyle w:val="Default"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bCs/>
        </w:rPr>
      </w:pPr>
      <w:r w:rsidRPr="00AF13CE">
        <w:rPr>
          <w:bCs/>
        </w:rPr>
        <w:t>Uchwała nr XVII/347/19 Rady Miasta Opola z dnia 24 października 2019 r. w sprawie przyjęcia Programu współpracy Miasta Opola z organizacjami pozarządowymi i innymi uprawnionymi podmiotami na rok 2020.</w:t>
      </w:r>
    </w:p>
    <w:p w:rsidR="0090076E" w:rsidRPr="00D65726" w:rsidRDefault="0090076E" w:rsidP="0090076E">
      <w:pPr>
        <w:pStyle w:val="Default"/>
        <w:tabs>
          <w:tab w:val="left" w:pos="284"/>
        </w:tabs>
        <w:autoSpaceDE/>
        <w:autoSpaceDN/>
        <w:adjustRightInd/>
        <w:spacing w:line="276" w:lineRule="auto"/>
        <w:ind w:left="360"/>
        <w:jc w:val="both"/>
        <w:rPr>
          <w:bCs/>
        </w:rPr>
      </w:pPr>
    </w:p>
    <w:p w:rsidR="00D86216" w:rsidRPr="00D65726" w:rsidRDefault="00D86216" w:rsidP="00D51EF1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D65726">
        <w:rPr>
          <w:rFonts w:ascii="Times New Roman" w:hAnsi="Times New Roman"/>
          <w:b/>
          <w:sz w:val="24"/>
          <w:szCs w:val="24"/>
        </w:rPr>
        <w:t>Rodzaje zadań publicznych i wysokość środków</w:t>
      </w:r>
      <w:r w:rsidRPr="00D65726">
        <w:rPr>
          <w:rFonts w:ascii="Times New Roman" w:hAnsi="Times New Roman"/>
          <w:sz w:val="24"/>
          <w:szCs w:val="24"/>
        </w:rPr>
        <w:t xml:space="preserve"> </w:t>
      </w:r>
      <w:r w:rsidRPr="00D65726">
        <w:rPr>
          <w:rFonts w:ascii="Times New Roman" w:hAnsi="Times New Roman"/>
          <w:b/>
          <w:sz w:val="24"/>
          <w:szCs w:val="24"/>
        </w:rPr>
        <w:t xml:space="preserve">publicznych przeznaczonych </w:t>
      </w:r>
      <w:r w:rsidR="00510728" w:rsidRPr="00D65726">
        <w:rPr>
          <w:rFonts w:ascii="Times New Roman" w:hAnsi="Times New Roman"/>
          <w:b/>
          <w:sz w:val="24"/>
          <w:szCs w:val="24"/>
        </w:rPr>
        <w:br/>
      </w:r>
      <w:r w:rsidRPr="00D65726">
        <w:rPr>
          <w:rFonts w:ascii="Times New Roman" w:hAnsi="Times New Roman"/>
          <w:b/>
          <w:sz w:val="24"/>
          <w:szCs w:val="24"/>
        </w:rPr>
        <w:t>na ich realizację</w:t>
      </w:r>
      <w:r w:rsidR="009C149E" w:rsidRPr="00D65726">
        <w:rPr>
          <w:rFonts w:ascii="Times New Roman" w:hAnsi="Times New Roman"/>
          <w:b/>
          <w:sz w:val="24"/>
          <w:szCs w:val="24"/>
        </w:rPr>
        <w:t>.</w:t>
      </w:r>
    </w:p>
    <w:p w:rsidR="00322EE3" w:rsidRPr="00D65726" w:rsidRDefault="00322EE3" w:rsidP="00D51EF1">
      <w:pPr>
        <w:rPr>
          <w:rFonts w:ascii="Times New Roman" w:hAnsi="Times New Roman"/>
          <w:b/>
          <w:szCs w:val="24"/>
        </w:rPr>
      </w:pPr>
    </w:p>
    <w:p w:rsidR="00F67ED6" w:rsidRPr="00826098" w:rsidRDefault="00815127" w:rsidP="00EC1802">
      <w:pPr>
        <w:pStyle w:val="Akapitzlist"/>
        <w:numPr>
          <w:ilvl w:val="0"/>
          <w:numId w:val="32"/>
        </w:numPr>
        <w:spacing w:after="120"/>
        <w:ind w:left="567"/>
        <w:rPr>
          <w:rFonts w:ascii="Times New Roman" w:hAnsi="Times New Roman"/>
          <w:b/>
          <w:szCs w:val="24"/>
        </w:rPr>
      </w:pPr>
      <w:r w:rsidRPr="00826098">
        <w:rPr>
          <w:rFonts w:ascii="Times New Roman" w:hAnsi="Times New Roman"/>
          <w:b/>
          <w:szCs w:val="24"/>
        </w:rPr>
        <w:t>Priorytet</w:t>
      </w:r>
      <w:r w:rsidR="006E6561" w:rsidRPr="00826098">
        <w:rPr>
          <w:rFonts w:ascii="Times New Roman" w:hAnsi="Times New Roman"/>
          <w:b/>
          <w:szCs w:val="24"/>
        </w:rPr>
        <w:t xml:space="preserve"> X</w:t>
      </w:r>
      <w:r w:rsidR="00F67ED6" w:rsidRPr="00826098">
        <w:rPr>
          <w:rFonts w:ascii="Times New Roman" w:hAnsi="Times New Roman"/>
          <w:b/>
          <w:szCs w:val="24"/>
        </w:rPr>
        <w:t>II</w:t>
      </w:r>
      <w:r w:rsidR="00FF3CF1" w:rsidRPr="00826098">
        <w:rPr>
          <w:rFonts w:ascii="Times New Roman" w:hAnsi="Times New Roman"/>
          <w:b/>
          <w:szCs w:val="24"/>
        </w:rPr>
        <w:t xml:space="preserve">: </w:t>
      </w:r>
      <w:r w:rsidR="00F67ED6" w:rsidRPr="00826098">
        <w:rPr>
          <w:rFonts w:ascii="Times New Roman" w:hAnsi="Times New Roman"/>
          <w:b/>
          <w:szCs w:val="24"/>
        </w:rPr>
        <w:t>Działalność wspomagająca rozwój wspólnot i społeczności lokalnych.</w:t>
      </w:r>
    </w:p>
    <w:p w:rsidR="00981E1F" w:rsidRPr="00826098" w:rsidRDefault="00FF3CF1" w:rsidP="00EC1802">
      <w:pPr>
        <w:pStyle w:val="Bezodstpw"/>
        <w:numPr>
          <w:ilvl w:val="0"/>
          <w:numId w:val="32"/>
        </w:numPr>
        <w:spacing w:after="120" w:line="276" w:lineRule="auto"/>
        <w:ind w:left="567"/>
        <w:rPr>
          <w:rFonts w:ascii="Times New Roman" w:hAnsi="Times New Roman"/>
          <w:b/>
          <w:szCs w:val="24"/>
        </w:rPr>
      </w:pPr>
      <w:r w:rsidRPr="00826098">
        <w:rPr>
          <w:rFonts w:ascii="Times New Roman" w:hAnsi="Times New Roman"/>
          <w:b/>
          <w:szCs w:val="24"/>
        </w:rPr>
        <w:t xml:space="preserve">Cel </w:t>
      </w:r>
      <w:r w:rsidR="00F67ED6" w:rsidRPr="00826098">
        <w:rPr>
          <w:rFonts w:ascii="Times New Roman" w:hAnsi="Times New Roman"/>
          <w:b/>
          <w:szCs w:val="24"/>
        </w:rPr>
        <w:t>2</w:t>
      </w:r>
      <w:r w:rsidR="00F604BE" w:rsidRPr="00826098">
        <w:rPr>
          <w:rFonts w:ascii="Times New Roman" w:hAnsi="Times New Roman"/>
          <w:b/>
          <w:bCs/>
          <w:iCs/>
          <w:szCs w:val="24"/>
        </w:rPr>
        <w:t xml:space="preserve">: </w:t>
      </w:r>
      <w:r w:rsidR="00F67ED6" w:rsidRPr="00826098">
        <w:rPr>
          <w:rFonts w:ascii="Times New Roman" w:eastAsiaTheme="minorHAnsi" w:hAnsi="Times New Roman"/>
          <w:b/>
          <w:bCs/>
          <w:szCs w:val="24"/>
          <w:lang w:eastAsia="en-US"/>
        </w:rPr>
        <w:t>Promocja demokracji lokalnej w Opolu</w:t>
      </w:r>
      <w:r w:rsidR="00F604BE" w:rsidRPr="00826098">
        <w:rPr>
          <w:rFonts w:ascii="Times New Roman" w:hAnsi="Times New Roman"/>
          <w:b/>
          <w:szCs w:val="24"/>
        </w:rPr>
        <w:t>.</w:t>
      </w:r>
    </w:p>
    <w:p w:rsidR="00931C95" w:rsidRPr="00EC1802" w:rsidRDefault="002669F3" w:rsidP="00EC1802">
      <w:pPr>
        <w:pStyle w:val="Tekstpodstawowywcity"/>
        <w:numPr>
          <w:ilvl w:val="0"/>
          <w:numId w:val="32"/>
        </w:numPr>
        <w:spacing w:line="276" w:lineRule="auto"/>
        <w:ind w:left="567"/>
        <w:rPr>
          <w:rFonts w:ascii="Times New Roman" w:hAnsi="Times New Roman"/>
          <w:b/>
          <w:bCs/>
          <w:iCs/>
          <w:szCs w:val="24"/>
        </w:rPr>
      </w:pPr>
      <w:r w:rsidRPr="00EC1802">
        <w:rPr>
          <w:rFonts w:ascii="Times New Roman" w:hAnsi="Times New Roman"/>
          <w:b/>
          <w:bCs/>
          <w:iCs/>
          <w:szCs w:val="24"/>
        </w:rPr>
        <w:t>Działani</w:t>
      </w:r>
      <w:r w:rsidR="00F67ED6" w:rsidRPr="00EC1802">
        <w:rPr>
          <w:rFonts w:ascii="Times New Roman" w:eastAsiaTheme="minorHAnsi" w:hAnsi="Times New Roman"/>
          <w:b/>
          <w:bCs/>
          <w:szCs w:val="24"/>
          <w:lang w:eastAsia="en-US"/>
        </w:rPr>
        <w:t>a informacyjno-promocyjne n</w:t>
      </w:r>
      <w:r w:rsidRPr="00EC1802">
        <w:rPr>
          <w:rFonts w:ascii="Times New Roman" w:eastAsiaTheme="minorHAnsi" w:hAnsi="Times New Roman"/>
          <w:b/>
          <w:bCs/>
          <w:szCs w:val="24"/>
          <w:lang w:eastAsia="en-US"/>
        </w:rPr>
        <w:t>arzędzi partycypacji społecznej:</w:t>
      </w:r>
    </w:p>
    <w:p w:rsidR="00826098" w:rsidRPr="00826098" w:rsidRDefault="00826098" w:rsidP="00EC1802">
      <w:pPr>
        <w:pStyle w:val="Akapitzlist"/>
        <w:numPr>
          <w:ilvl w:val="0"/>
          <w:numId w:val="21"/>
        </w:numPr>
        <w:ind w:left="709"/>
        <w:rPr>
          <w:rFonts w:ascii="Times New Roman" w:hAnsi="Times New Roman"/>
          <w:szCs w:val="24"/>
        </w:rPr>
      </w:pPr>
      <w:r w:rsidRPr="00826098">
        <w:rPr>
          <w:rFonts w:ascii="Times New Roman" w:hAnsi="Times New Roman"/>
          <w:szCs w:val="24"/>
        </w:rPr>
        <w:t xml:space="preserve">przygotowanie materiałów informacyjno-promocyjnych dot. składania wniosków </w:t>
      </w:r>
      <w:r w:rsidRPr="00826098">
        <w:rPr>
          <w:rFonts w:ascii="Times New Roman" w:hAnsi="Times New Roman"/>
          <w:szCs w:val="24"/>
        </w:rPr>
        <w:br/>
        <w:t>do budżetu obywatelskiego:</w:t>
      </w:r>
    </w:p>
    <w:p w:rsidR="00826098" w:rsidRPr="00826098" w:rsidRDefault="00826098" w:rsidP="00EC1802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ind w:left="993"/>
        <w:contextualSpacing/>
        <w:textAlignment w:val="auto"/>
        <w:rPr>
          <w:rFonts w:ascii="Times New Roman" w:hAnsi="Times New Roman"/>
          <w:szCs w:val="24"/>
        </w:rPr>
      </w:pPr>
      <w:r w:rsidRPr="00826098">
        <w:rPr>
          <w:rFonts w:ascii="Times New Roman" w:hAnsi="Times New Roman"/>
          <w:szCs w:val="24"/>
        </w:rPr>
        <w:t>opracowanie graficzne inforgrafiki, plakatu oraz CityLight</w:t>
      </w:r>
      <w:r>
        <w:rPr>
          <w:rFonts w:ascii="Times New Roman" w:hAnsi="Times New Roman"/>
          <w:szCs w:val="24"/>
        </w:rPr>
        <w:t>,</w:t>
      </w:r>
    </w:p>
    <w:p w:rsidR="00826098" w:rsidRPr="00826098" w:rsidRDefault="00826098" w:rsidP="00EC1802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ind w:left="993"/>
        <w:contextualSpacing/>
        <w:textAlignment w:val="auto"/>
        <w:rPr>
          <w:rFonts w:ascii="Times New Roman" w:hAnsi="Times New Roman"/>
          <w:szCs w:val="24"/>
        </w:rPr>
      </w:pPr>
      <w:r w:rsidRPr="00826098">
        <w:rPr>
          <w:rFonts w:ascii="Times New Roman" w:hAnsi="Times New Roman"/>
          <w:szCs w:val="24"/>
        </w:rPr>
        <w:t xml:space="preserve">wydruk materiałów graficznych: </w:t>
      </w:r>
    </w:p>
    <w:p w:rsidR="00826098" w:rsidRPr="00826098" w:rsidRDefault="00826098" w:rsidP="00EC1802">
      <w:pPr>
        <w:pStyle w:val="Akapitzlist"/>
        <w:numPr>
          <w:ilvl w:val="0"/>
          <w:numId w:val="22"/>
        </w:numPr>
        <w:ind w:left="1276"/>
        <w:rPr>
          <w:rFonts w:ascii="Times New Roman" w:hAnsi="Times New Roman"/>
          <w:szCs w:val="24"/>
        </w:rPr>
      </w:pPr>
      <w:r w:rsidRPr="00826098">
        <w:rPr>
          <w:rFonts w:ascii="Times New Roman" w:hAnsi="Times New Roman"/>
          <w:szCs w:val="24"/>
        </w:rPr>
        <w:t>plakat format B1, min. 130 g kreda, nadruk jednostronny – 50 szt.</w:t>
      </w:r>
    </w:p>
    <w:p w:rsidR="00826098" w:rsidRPr="00826098" w:rsidRDefault="00826098" w:rsidP="00EC1802">
      <w:pPr>
        <w:pStyle w:val="Akapitzlist"/>
        <w:numPr>
          <w:ilvl w:val="0"/>
          <w:numId w:val="22"/>
        </w:numPr>
        <w:ind w:left="1276"/>
        <w:rPr>
          <w:rFonts w:ascii="Times New Roman" w:hAnsi="Times New Roman"/>
          <w:szCs w:val="24"/>
        </w:rPr>
      </w:pPr>
      <w:r w:rsidRPr="00826098">
        <w:rPr>
          <w:rFonts w:ascii="Times New Roman" w:hAnsi="Times New Roman"/>
          <w:szCs w:val="24"/>
        </w:rPr>
        <w:lastRenderedPageBreak/>
        <w:t>plakat format A2, min. 130 g kreda, nadruk jednostronny – 100 szt.</w:t>
      </w:r>
    </w:p>
    <w:p w:rsidR="00826098" w:rsidRPr="00826098" w:rsidRDefault="00826098" w:rsidP="00EC1802">
      <w:pPr>
        <w:pStyle w:val="Akapitzlist"/>
        <w:numPr>
          <w:ilvl w:val="0"/>
          <w:numId w:val="22"/>
        </w:numPr>
        <w:ind w:left="1276"/>
        <w:rPr>
          <w:rFonts w:ascii="Times New Roman" w:hAnsi="Times New Roman"/>
          <w:szCs w:val="24"/>
        </w:rPr>
      </w:pPr>
      <w:r w:rsidRPr="00826098">
        <w:rPr>
          <w:rFonts w:ascii="Times New Roman" w:hAnsi="Times New Roman"/>
          <w:szCs w:val="24"/>
        </w:rPr>
        <w:t>plakat format A3, min. 350 g, nadruk dwustronny – 30 szt.</w:t>
      </w:r>
    </w:p>
    <w:p w:rsidR="00826098" w:rsidRPr="00826098" w:rsidRDefault="00826098" w:rsidP="00EC1802">
      <w:pPr>
        <w:pStyle w:val="Akapitzlist"/>
        <w:numPr>
          <w:ilvl w:val="0"/>
          <w:numId w:val="22"/>
        </w:numPr>
        <w:ind w:left="1276"/>
        <w:rPr>
          <w:rFonts w:ascii="Times New Roman" w:hAnsi="Times New Roman"/>
          <w:szCs w:val="24"/>
        </w:rPr>
      </w:pPr>
      <w:r w:rsidRPr="00826098">
        <w:rPr>
          <w:rFonts w:ascii="Times New Roman" w:hAnsi="Times New Roman"/>
          <w:szCs w:val="24"/>
        </w:rPr>
        <w:t>plakat format A2, min. 350 g, nadruk dwustronny – 30 szt.</w:t>
      </w:r>
    </w:p>
    <w:p w:rsidR="00826098" w:rsidRPr="00826098" w:rsidRDefault="00826098" w:rsidP="00EC1802">
      <w:pPr>
        <w:pStyle w:val="Akapitzlist"/>
        <w:numPr>
          <w:ilvl w:val="0"/>
          <w:numId w:val="22"/>
        </w:numPr>
        <w:spacing w:after="120"/>
        <w:ind w:left="1276" w:hanging="357"/>
        <w:rPr>
          <w:rFonts w:ascii="Times New Roman" w:hAnsi="Times New Roman"/>
          <w:szCs w:val="24"/>
        </w:rPr>
      </w:pPr>
      <w:proofErr w:type="spellStart"/>
      <w:r w:rsidRPr="00826098">
        <w:rPr>
          <w:rFonts w:ascii="Times New Roman" w:hAnsi="Times New Roman"/>
          <w:szCs w:val="24"/>
        </w:rPr>
        <w:t>Citylight</w:t>
      </w:r>
      <w:proofErr w:type="spellEnd"/>
      <w:r w:rsidRPr="00826098">
        <w:rPr>
          <w:rFonts w:ascii="Times New Roman" w:hAnsi="Times New Roman"/>
          <w:szCs w:val="24"/>
        </w:rPr>
        <w:t>, min. 130 g kreda, nadruk jednostronny – 5 szt.</w:t>
      </w:r>
    </w:p>
    <w:p w:rsidR="00826098" w:rsidRPr="00826098" w:rsidRDefault="00826098" w:rsidP="00EC1802">
      <w:pPr>
        <w:pStyle w:val="Akapitzlist"/>
        <w:ind w:left="709"/>
        <w:rPr>
          <w:rFonts w:ascii="Times New Roman" w:hAnsi="Times New Roman"/>
          <w:szCs w:val="24"/>
        </w:rPr>
      </w:pPr>
      <w:r w:rsidRPr="00826098">
        <w:rPr>
          <w:rFonts w:ascii="Times New Roman" w:hAnsi="Times New Roman"/>
          <w:szCs w:val="24"/>
        </w:rPr>
        <w:t>Realizacja do 4 maja 2020 r.</w:t>
      </w:r>
    </w:p>
    <w:p w:rsidR="00826098" w:rsidRPr="00826098" w:rsidRDefault="00826098" w:rsidP="00EC1802">
      <w:pPr>
        <w:pStyle w:val="Akapitzlist"/>
        <w:rPr>
          <w:rFonts w:ascii="Times New Roman" w:hAnsi="Times New Roman"/>
          <w:b/>
          <w:szCs w:val="24"/>
        </w:rPr>
      </w:pPr>
    </w:p>
    <w:p w:rsidR="00826098" w:rsidRPr="00826098" w:rsidRDefault="00826098" w:rsidP="00EC1802">
      <w:pPr>
        <w:pStyle w:val="Akapitzlist"/>
        <w:numPr>
          <w:ilvl w:val="0"/>
          <w:numId w:val="21"/>
        </w:numPr>
        <w:ind w:left="851"/>
        <w:rPr>
          <w:rFonts w:ascii="Times New Roman" w:hAnsi="Times New Roman"/>
          <w:szCs w:val="24"/>
        </w:rPr>
      </w:pPr>
      <w:r w:rsidRPr="00826098">
        <w:rPr>
          <w:rFonts w:ascii="Times New Roman" w:hAnsi="Times New Roman"/>
          <w:szCs w:val="24"/>
        </w:rPr>
        <w:t xml:space="preserve">przygotowanie materiałów informacyjno-promocyjnych dot. składania wniosków </w:t>
      </w:r>
      <w:r w:rsidR="002669F3">
        <w:rPr>
          <w:rFonts w:ascii="Times New Roman" w:hAnsi="Times New Roman"/>
          <w:szCs w:val="24"/>
        </w:rPr>
        <w:br/>
      </w:r>
      <w:r w:rsidRPr="00826098">
        <w:rPr>
          <w:rFonts w:ascii="Times New Roman" w:hAnsi="Times New Roman"/>
          <w:szCs w:val="24"/>
        </w:rPr>
        <w:t>do inicjatywy lokalnej:</w:t>
      </w:r>
    </w:p>
    <w:p w:rsidR="00826098" w:rsidRPr="00826098" w:rsidRDefault="00826098" w:rsidP="00EC1802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ind w:left="993"/>
        <w:contextualSpacing/>
        <w:textAlignment w:val="auto"/>
        <w:rPr>
          <w:rFonts w:ascii="Times New Roman" w:hAnsi="Times New Roman"/>
          <w:szCs w:val="24"/>
        </w:rPr>
      </w:pPr>
      <w:r w:rsidRPr="00826098">
        <w:rPr>
          <w:rFonts w:ascii="Times New Roman" w:hAnsi="Times New Roman"/>
          <w:szCs w:val="24"/>
        </w:rPr>
        <w:t>opracowanie graficzne inforgrafiki, plakatu oraz CityLight</w:t>
      </w:r>
      <w:r w:rsidR="002669F3">
        <w:rPr>
          <w:rFonts w:ascii="Times New Roman" w:hAnsi="Times New Roman"/>
          <w:szCs w:val="24"/>
        </w:rPr>
        <w:t>,</w:t>
      </w:r>
    </w:p>
    <w:p w:rsidR="00826098" w:rsidRPr="00826098" w:rsidRDefault="00826098" w:rsidP="00EC1802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ind w:left="993"/>
        <w:contextualSpacing/>
        <w:textAlignment w:val="auto"/>
        <w:rPr>
          <w:rFonts w:ascii="Times New Roman" w:hAnsi="Times New Roman"/>
          <w:szCs w:val="24"/>
        </w:rPr>
      </w:pPr>
      <w:r w:rsidRPr="00826098">
        <w:rPr>
          <w:rFonts w:ascii="Times New Roman" w:hAnsi="Times New Roman"/>
          <w:szCs w:val="24"/>
        </w:rPr>
        <w:t xml:space="preserve">wydruk materiałów graficznych: </w:t>
      </w:r>
    </w:p>
    <w:p w:rsidR="00826098" w:rsidRPr="00826098" w:rsidRDefault="00826098" w:rsidP="00EC1802">
      <w:pPr>
        <w:pStyle w:val="Akapitzlist"/>
        <w:numPr>
          <w:ilvl w:val="0"/>
          <w:numId w:val="24"/>
        </w:numPr>
        <w:rPr>
          <w:rFonts w:ascii="Times New Roman" w:hAnsi="Times New Roman"/>
          <w:szCs w:val="24"/>
        </w:rPr>
      </w:pPr>
      <w:r w:rsidRPr="00826098">
        <w:rPr>
          <w:rFonts w:ascii="Times New Roman" w:hAnsi="Times New Roman"/>
          <w:szCs w:val="24"/>
        </w:rPr>
        <w:t>plakat format B1, min. 130 g kreda, nadruk jednostronny – 50 szt.</w:t>
      </w:r>
    </w:p>
    <w:p w:rsidR="00826098" w:rsidRPr="00826098" w:rsidRDefault="00826098" w:rsidP="00EC1802">
      <w:pPr>
        <w:pStyle w:val="Akapitzlist"/>
        <w:numPr>
          <w:ilvl w:val="0"/>
          <w:numId w:val="24"/>
        </w:numPr>
        <w:rPr>
          <w:rFonts w:ascii="Times New Roman" w:hAnsi="Times New Roman"/>
          <w:szCs w:val="24"/>
        </w:rPr>
      </w:pPr>
      <w:r w:rsidRPr="00826098">
        <w:rPr>
          <w:rFonts w:ascii="Times New Roman" w:hAnsi="Times New Roman"/>
          <w:szCs w:val="24"/>
        </w:rPr>
        <w:t>plakat format A2, min. 130 g kreda, nadruk jednostronny – 100 szt.</w:t>
      </w:r>
    </w:p>
    <w:p w:rsidR="00826098" w:rsidRPr="00826098" w:rsidRDefault="00826098" w:rsidP="00EC1802">
      <w:pPr>
        <w:pStyle w:val="Akapitzlist"/>
        <w:numPr>
          <w:ilvl w:val="0"/>
          <w:numId w:val="24"/>
        </w:numPr>
        <w:rPr>
          <w:rFonts w:ascii="Times New Roman" w:hAnsi="Times New Roman"/>
          <w:szCs w:val="24"/>
        </w:rPr>
      </w:pPr>
      <w:r w:rsidRPr="00826098">
        <w:rPr>
          <w:rFonts w:ascii="Times New Roman" w:hAnsi="Times New Roman"/>
          <w:szCs w:val="24"/>
        </w:rPr>
        <w:t>plakat format A3, min. 350 g, nadruk dwustronny – 30 szt.</w:t>
      </w:r>
    </w:p>
    <w:p w:rsidR="00826098" w:rsidRPr="00826098" w:rsidRDefault="00826098" w:rsidP="00EC1802">
      <w:pPr>
        <w:pStyle w:val="Akapitzlist"/>
        <w:numPr>
          <w:ilvl w:val="0"/>
          <w:numId w:val="24"/>
        </w:numPr>
        <w:rPr>
          <w:rFonts w:ascii="Times New Roman" w:hAnsi="Times New Roman"/>
          <w:szCs w:val="24"/>
        </w:rPr>
      </w:pPr>
      <w:r w:rsidRPr="00826098">
        <w:rPr>
          <w:rFonts w:ascii="Times New Roman" w:hAnsi="Times New Roman"/>
          <w:szCs w:val="24"/>
        </w:rPr>
        <w:t>plakat format A2, min. 350 g, nadruk dwustronny – 30 szt.</w:t>
      </w:r>
    </w:p>
    <w:p w:rsidR="00826098" w:rsidRPr="00826098" w:rsidRDefault="00826098" w:rsidP="00EC1802">
      <w:pPr>
        <w:pStyle w:val="Akapitzlist"/>
        <w:numPr>
          <w:ilvl w:val="0"/>
          <w:numId w:val="24"/>
        </w:numPr>
        <w:spacing w:after="120"/>
        <w:ind w:left="1423" w:hanging="357"/>
        <w:rPr>
          <w:rFonts w:ascii="Times New Roman" w:hAnsi="Times New Roman"/>
          <w:szCs w:val="24"/>
        </w:rPr>
      </w:pPr>
      <w:proofErr w:type="spellStart"/>
      <w:r w:rsidRPr="00826098">
        <w:rPr>
          <w:rFonts w:ascii="Times New Roman" w:hAnsi="Times New Roman"/>
          <w:szCs w:val="24"/>
        </w:rPr>
        <w:t>Citylight</w:t>
      </w:r>
      <w:proofErr w:type="spellEnd"/>
      <w:r w:rsidRPr="00826098">
        <w:rPr>
          <w:rFonts w:ascii="Times New Roman" w:hAnsi="Times New Roman"/>
          <w:szCs w:val="24"/>
        </w:rPr>
        <w:t>, min. 130 g kreda, nadruk jednostronny – 3 szt.</w:t>
      </w:r>
    </w:p>
    <w:p w:rsidR="00826098" w:rsidRPr="00826098" w:rsidRDefault="00826098" w:rsidP="00EC1802">
      <w:pPr>
        <w:pStyle w:val="Akapitzlist"/>
        <w:rPr>
          <w:rFonts w:ascii="Times New Roman" w:hAnsi="Times New Roman"/>
          <w:szCs w:val="24"/>
        </w:rPr>
      </w:pPr>
      <w:r w:rsidRPr="00826098">
        <w:rPr>
          <w:rFonts w:ascii="Times New Roman" w:hAnsi="Times New Roman"/>
          <w:szCs w:val="24"/>
        </w:rPr>
        <w:t>Realizacja do 4 maja 2020 r.</w:t>
      </w:r>
    </w:p>
    <w:p w:rsidR="00826098" w:rsidRPr="00826098" w:rsidRDefault="00826098" w:rsidP="00EC1802">
      <w:pPr>
        <w:pStyle w:val="Akapitzlist"/>
        <w:rPr>
          <w:rFonts w:ascii="Times New Roman" w:hAnsi="Times New Roman"/>
          <w:b/>
          <w:szCs w:val="24"/>
        </w:rPr>
      </w:pPr>
    </w:p>
    <w:p w:rsidR="00826098" w:rsidRPr="00826098" w:rsidRDefault="00826098" w:rsidP="00EC1802">
      <w:pPr>
        <w:pStyle w:val="Akapitzlist"/>
        <w:numPr>
          <w:ilvl w:val="0"/>
          <w:numId w:val="21"/>
        </w:numPr>
        <w:ind w:left="851"/>
        <w:rPr>
          <w:rFonts w:ascii="Times New Roman" w:hAnsi="Times New Roman"/>
          <w:szCs w:val="24"/>
        </w:rPr>
      </w:pPr>
      <w:r w:rsidRPr="00826098">
        <w:rPr>
          <w:rFonts w:ascii="Times New Roman" w:hAnsi="Times New Roman"/>
          <w:szCs w:val="24"/>
        </w:rPr>
        <w:t>przygotowanie materiałów informacyjno-promocyjnych dot. głosowania w budżecie obywatelskim:</w:t>
      </w:r>
    </w:p>
    <w:p w:rsidR="00826098" w:rsidRPr="00826098" w:rsidRDefault="00826098" w:rsidP="00EC1802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ind w:left="993"/>
        <w:contextualSpacing/>
        <w:textAlignment w:val="auto"/>
        <w:rPr>
          <w:rFonts w:ascii="Times New Roman" w:hAnsi="Times New Roman"/>
          <w:szCs w:val="24"/>
        </w:rPr>
      </w:pPr>
      <w:r w:rsidRPr="00826098">
        <w:rPr>
          <w:rFonts w:ascii="Times New Roman" w:hAnsi="Times New Roman"/>
          <w:szCs w:val="24"/>
        </w:rPr>
        <w:t>opracowanie graficzne inforgrafiki, plakatu oraz CityLight</w:t>
      </w:r>
      <w:r w:rsidR="00EC1802">
        <w:rPr>
          <w:rFonts w:ascii="Times New Roman" w:hAnsi="Times New Roman"/>
          <w:szCs w:val="24"/>
        </w:rPr>
        <w:t>,</w:t>
      </w:r>
    </w:p>
    <w:p w:rsidR="00826098" w:rsidRPr="00826098" w:rsidRDefault="00826098" w:rsidP="00EC1802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ind w:left="993"/>
        <w:contextualSpacing/>
        <w:textAlignment w:val="auto"/>
        <w:rPr>
          <w:rFonts w:ascii="Times New Roman" w:hAnsi="Times New Roman"/>
          <w:szCs w:val="24"/>
        </w:rPr>
      </w:pPr>
      <w:r w:rsidRPr="00826098">
        <w:rPr>
          <w:rFonts w:ascii="Times New Roman" w:hAnsi="Times New Roman"/>
          <w:szCs w:val="24"/>
        </w:rPr>
        <w:t xml:space="preserve">wydruk materiałów graficznych: </w:t>
      </w:r>
    </w:p>
    <w:p w:rsidR="00826098" w:rsidRPr="00826098" w:rsidRDefault="00826098" w:rsidP="00EC1802">
      <w:pPr>
        <w:pStyle w:val="Akapitzlist"/>
        <w:numPr>
          <w:ilvl w:val="0"/>
          <w:numId w:val="25"/>
        </w:numPr>
        <w:rPr>
          <w:rFonts w:ascii="Times New Roman" w:hAnsi="Times New Roman"/>
          <w:szCs w:val="24"/>
        </w:rPr>
      </w:pPr>
      <w:r w:rsidRPr="00826098">
        <w:rPr>
          <w:rFonts w:ascii="Times New Roman" w:hAnsi="Times New Roman"/>
          <w:szCs w:val="24"/>
        </w:rPr>
        <w:t>plakat format B1, min. 130 g kreda, nadruk jednostronny – 50 szt.</w:t>
      </w:r>
    </w:p>
    <w:p w:rsidR="00826098" w:rsidRPr="00826098" w:rsidRDefault="00826098" w:rsidP="00EC1802">
      <w:pPr>
        <w:pStyle w:val="Akapitzlist"/>
        <w:numPr>
          <w:ilvl w:val="0"/>
          <w:numId w:val="25"/>
        </w:numPr>
        <w:rPr>
          <w:rFonts w:ascii="Times New Roman" w:hAnsi="Times New Roman"/>
          <w:szCs w:val="24"/>
        </w:rPr>
      </w:pPr>
      <w:r w:rsidRPr="00826098">
        <w:rPr>
          <w:rFonts w:ascii="Times New Roman" w:hAnsi="Times New Roman"/>
          <w:szCs w:val="24"/>
        </w:rPr>
        <w:t>plakat format A2, min. 130 g kreda, nadruk jednostronny – 100 szt.</w:t>
      </w:r>
    </w:p>
    <w:p w:rsidR="00826098" w:rsidRPr="00826098" w:rsidRDefault="00826098" w:rsidP="00EC1802">
      <w:pPr>
        <w:pStyle w:val="Akapitzlist"/>
        <w:numPr>
          <w:ilvl w:val="0"/>
          <w:numId w:val="25"/>
        </w:numPr>
        <w:rPr>
          <w:rFonts w:ascii="Times New Roman" w:hAnsi="Times New Roman"/>
          <w:szCs w:val="24"/>
        </w:rPr>
      </w:pPr>
      <w:r w:rsidRPr="00826098">
        <w:rPr>
          <w:rFonts w:ascii="Times New Roman" w:hAnsi="Times New Roman"/>
          <w:szCs w:val="24"/>
        </w:rPr>
        <w:t>plakat format A3, min. 350 g, nadruk dwustronny – 30 szt.</w:t>
      </w:r>
    </w:p>
    <w:p w:rsidR="00826098" w:rsidRPr="00826098" w:rsidRDefault="00826098" w:rsidP="00EC1802">
      <w:pPr>
        <w:pStyle w:val="Akapitzlist"/>
        <w:numPr>
          <w:ilvl w:val="0"/>
          <w:numId w:val="25"/>
        </w:numPr>
        <w:rPr>
          <w:rFonts w:ascii="Times New Roman" w:hAnsi="Times New Roman"/>
          <w:szCs w:val="24"/>
        </w:rPr>
      </w:pPr>
      <w:r w:rsidRPr="00826098">
        <w:rPr>
          <w:rFonts w:ascii="Times New Roman" w:hAnsi="Times New Roman"/>
          <w:szCs w:val="24"/>
        </w:rPr>
        <w:t>plakat format A2, min. 350 g, nadruk dwustronny – 30 szt.</w:t>
      </w:r>
    </w:p>
    <w:p w:rsidR="00826098" w:rsidRPr="00826098" w:rsidRDefault="00826098" w:rsidP="00EC1802">
      <w:pPr>
        <w:pStyle w:val="Akapitzlist"/>
        <w:numPr>
          <w:ilvl w:val="0"/>
          <w:numId w:val="25"/>
        </w:numPr>
        <w:rPr>
          <w:rFonts w:ascii="Times New Roman" w:hAnsi="Times New Roman"/>
          <w:szCs w:val="24"/>
        </w:rPr>
      </w:pPr>
      <w:proofErr w:type="spellStart"/>
      <w:r w:rsidRPr="00826098">
        <w:rPr>
          <w:rFonts w:ascii="Times New Roman" w:hAnsi="Times New Roman"/>
          <w:szCs w:val="24"/>
        </w:rPr>
        <w:t>Citylight</w:t>
      </w:r>
      <w:proofErr w:type="spellEnd"/>
      <w:r w:rsidRPr="00826098">
        <w:rPr>
          <w:rFonts w:ascii="Times New Roman" w:hAnsi="Times New Roman"/>
          <w:szCs w:val="24"/>
        </w:rPr>
        <w:t>, min. 130 g kreda, nadruk jednostronny – 8 szt.</w:t>
      </w:r>
    </w:p>
    <w:p w:rsidR="00826098" w:rsidRPr="00826098" w:rsidRDefault="00826098" w:rsidP="00EC1802">
      <w:pPr>
        <w:pStyle w:val="Akapitzlist"/>
        <w:numPr>
          <w:ilvl w:val="0"/>
          <w:numId w:val="25"/>
        </w:numPr>
        <w:spacing w:after="120"/>
        <w:ind w:left="1423" w:hanging="357"/>
        <w:rPr>
          <w:rFonts w:ascii="Times New Roman" w:hAnsi="Times New Roman"/>
          <w:szCs w:val="24"/>
        </w:rPr>
      </w:pPr>
      <w:r w:rsidRPr="00826098">
        <w:rPr>
          <w:rFonts w:ascii="Times New Roman" w:hAnsi="Times New Roman"/>
          <w:szCs w:val="24"/>
        </w:rPr>
        <w:t>ulotka format DL, min. 130 g kreda, nadruk dwustronny - 2000 szt.</w:t>
      </w:r>
    </w:p>
    <w:p w:rsidR="00826098" w:rsidRPr="00826098" w:rsidRDefault="00826098" w:rsidP="00EC1802">
      <w:pPr>
        <w:pStyle w:val="Akapitzlist"/>
        <w:rPr>
          <w:rFonts w:ascii="Times New Roman" w:hAnsi="Times New Roman"/>
          <w:szCs w:val="24"/>
        </w:rPr>
      </w:pPr>
      <w:r w:rsidRPr="00826098">
        <w:rPr>
          <w:rFonts w:ascii="Times New Roman" w:hAnsi="Times New Roman"/>
          <w:szCs w:val="24"/>
        </w:rPr>
        <w:t>Realizacja do 25 września 2020 r.</w:t>
      </w:r>
    </w:p>
    <w:p w:rsidR="00826098" w:rsidRPr="00826098" w:rsidRDefault="00826098" w:rsidP="00EC1802">
      <w:pPr>
        <w:pStyle w:val="Akapitzlist"/>
        <w:rPr>
          <w:rFonts w:ascii="Times New Roman" w:hAnsi="Times New Roman"/>
          <w:b/>
          <w:szCs w:val="24"/>
        </w:rPr>
      </w:pPr>
    </w:p>
    <w:p w:rsidR="00826098" w:rsidRPr="00826098" w:rsidRDefault="00826098" w:rsidP="00EC1802">
      <w:pPr>
        <w:pStyle w:val="Akapitzlist"/>
        <w:numPr>
          <w:ilvl w:val="0"/>
          <w:numId w:val="21"/>
        </w:numPr>
        <w:ind w:left="851"/>
        <w:rPr>
          <w:rFonts w:ascii="Times New Roman" w:hAnsi="Times New Roman"/>
          <w:szCs w:val="24"/>
        </w:rPr>
      </w:pPr>
      <w:r w:rsidRPr="00826098">
        <w:rPr>
          <w:rFonts w:ascii="Times New Roman" w:hAnsi="Times New Roman"/>
          <w:szCs w:val="24"/>
        </w:rPr>
        <w:t>Wsparcie dla 50 wnioskodawców (według kolejności zgłoszeń) projektów złożonych w Budżecie Obywatelskim Opola w zakresie przygotowania materiałów informacyjno-promocyjnych:</w:t>
      </w:r>
    </w:p>
    <w:p w:rsidR="00826098" w:rsidRPr="00826098" w:rsidRDefault="00826098" w:rsidP="00EC1802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after="160" w:line="259" w:lineRule="auto"/>
        <w:ind w:left="993"/>
        <w:contextualSpacing/>
        <w:textAlignment w:val="auto"/>
        <w:rPr>
          <w:rFonts w:ascii="Times New Roman" w:hAnsi="Times New Roman"/>
          <w:szCs w:val="24"/>
        </w:rPr>
      </w:pPr>
      <w:r w:rsidRPr="00826098">
        <w:rPr>
          <w:rFonts w:ascii="Times New Roman" w:hAnsi="Times New Roman"/>
          <w:szCs w:val="24"/>
        </w:rPr>
        <w:t xml:space="preserve">opracowanie graficzne materiałów – plakat format A3 oraz ulotka format A5, </w:t>
      </w:r>
      <w:r w:rsidR="00EC1802">
        <w:rPr>
          <w:rFonts w:ascii="Times New Roman" w:hAnsi="Times New Roman"/>
          <w:szCs w:val="24"/>
        </w:rPr>
        <w:br/>
      </w:r>
      <w:r w:rsidRPr="00826098">
        <w:rPr>
          <w:rFonts w:ascii="Times New Roman" w:hAnsi="Times New Roman"/>
          <w:szCs w:val="24"/>
        </w:rPr>
        <w:t xml:space="preserve">z uwzględnieniem indywidualnych informacji dostarczonych </w:t>
      </w:r>
      <w:r w:rsidR="00EC1802">
        <w:rPr>
          <w:rFonts w:ascii="Times New Roman" w:hAnsi="Times New Roman"/>
          <w:szCs w:val="24"/>
        </w:rPr>
        <w:br/>
        <w:t>przez wnioskodawców,</w:t>
      </w:r>
    </w:p>
    <w:p w:rsidR="00826098" w:rsidRPr="00826098" w:rsidRDefault="00EC1802" w:rsidP="00EC1802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after="160" w:line="259" w:lineRule="auto"/>
        <w:ind w:left="993"/>
        <w:contextualSpacing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 w:rsidR="00826098" w:rsidRPr="00826098">
        <w:rPr>
          <w:rFonts w:ascii="Times New Roman" w:hAnsi="Times New Roman"/>
          <w:szCs w:val="24"/>
        </w:rPr>
        <w:t>ostarczenie przygotowanych materiałów informacyjno-promocyjnych w wersji elektronicznej na wskazane adresy e-mail wnioskodawców objętych wsparciem</w:t>
      </w:r>
      <w:r>
        <w:rPr>
          <w:rFonts w:ascii="Times New Roman" w:hAnsi="Times New Roman"/>
          <w:szCs w:val="24"/>
        </w:rPr>
        <w:t>,</w:t>
      </w:r>
    </w:p>
    <w:p w:rsidR="00826098" w:rsidRPr="00826098" w:rsidRDefault="00EC1802" w:rsidP="00EC1802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after="160" w:line="259" w:lineRule="auto"/>
        <w:ind w:left="993"/>
        <w:contextualSpacing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</w:t>
      </w:r>
      <w:r w:rsidR="00826098" w:rsidRPr="00826098">
        <w:rPr>
          <w:rFonts w:ascii="Times New Roman" w:hAnsi="Times New Roman"/>
          <w:szCs w:val="24"/>
        </w:rPr>
        <w:t>ydruk materiałów graficznych:</w:t>
      </w:r>
    </w:p>
    <w:p w:rsidR="00826098" w:rsidRPr="00826098" w:rsidRDefault="00826098" w:rsidP="00EC1802">
      <w:pPr>
        <w:pStyle w:val="Akapitzlist"/>
        <w:numPr>
          <w:ilvl w:val="0"/>
          <w:numId w:val="26"/>
        </w:numPr>
        <w:spacing w:after="120"/>
        <w:ind w:left="1423" w:hanging="357"/>
        <w:rPr>
          <w:rFonts w:ascii="Times New Roman" w:hAnsi="Times New Roman"/>
          <w:szCs w:val="24"/>
        </w:rPr>
      </w:pPr>
      <w:r w:rsidRPr="00826098">
        <w:rPr>
          <w:rFonts w:ascii="Times New Roman" w:hAnsi="Times New Roman"/>
          <w:szCs w:val="24"/>
        </w:rPr>
        <w:t>ulotka format A5, min. 130 g kreda, nadruk dwustronny – 100 szt. dla jednego wnioskodawcy.</w:t>
      </w:r>
    </w:p>
    <w:p w:rsidR="00826098" w:rsidRDefault="00826098" w:rsidP="00EC1802">
      <w:pPr>
        <w:ind w:left="709"/>
        <w:rPr>
          <w:rFonts w:ascii="Times New Roman" w:hAnsi="Times New Roman"/>
          <w:szCs w:val="24"/>
        </w:rPr>
      </w:pPr>
      <w:r w:rsidRPr="00826098">
        <w:rPr>
          <w:rFonts w:ascii="Times New Roman" w:hAnsi="Times New Roman"/>
          <w:szCs w:val="24"/>
        </w:rPr>
        <w:t>Realizacja do 25 września 2020 r.</w:t>
      </w:r>
    </w:p>
    <w:p w:rsidR="00EC1802" w:rsidRDefault="00EC1802" w:rsidP="00EC1802">
      <w:pPr>
        <w:ind w:left="709"/>
        <w:rPr>
          <w:rFonts w:ascii="Times New Roman" w:hAnsi="Times New Roman"/>
          <w:szCs w:val="24"/>
        </w:rPr>
      </w:pPr>
    </w:p>
    <w:p w:rsidR="00EC1802" w:rsidRDefault="00EC1802" w:rsidP="00EC1802">
      <w:pPr>
        <w:ind w:left="709"/>
        <w:rPr>
          <w:rFonts w:ascii="Times New Roman" w:hAnsi="Times New Roman"/>
          <w:szCs w:val="24"/>
        </w:rPr>
      </w:pPr>
    </w:p>
    <w:p w:rsidR="00EC1802" w:rsidRDefault="00EC1802" w:rsidP="00EC1802">
      <w:pPr>
        <w:ind w:left="709"/>
        <w:rPr>
          <w:rFonts w:ascii="Times New Roman" w:hAnsi="Times New Roman"/>
          <w:szCs w:val="24"/>
        </w:rPr>
      </w:pPr>
    </w:p>
    <w:p w:rsidR="00EC1802" w:rsidRPr="00826098" w:rsidRDefault="00EC1802" w:rsidP="00EC1802">
      <w:pPr>
        <w:ind w:left="709"/>
        <w:rPr>
          <w:rFonts w:ascii="Times New Roman" w:hAnsi="Times New Roman"/>
          <w:szCs w:val="24"/>
        </w:rPr>
      </w:pPr>
    </w:p>
    <w:p w:rsidR="00931C95" w:rsidRPr="00826098" w:rsidRDefault="00931C95" w:rsidP="00EC1802">
      <w:pPr>
        <w:pStyle w:val="Tekstpodstawowywcity"/>
        <w:spacing w:after="0" w:line="276" w:lineRule="auto"/>
        <w:ind w:left="426"/>
        <w:rPr>
          <w:rFonts w:ascii="Times New Roman" w:hAnsi="Times New Roman"/>
          <w:szCs w:val="24"/>
        </w:rPr>
      </w:pPr>
    </w:p>
    <w:p w:rsidR="00826098" w:rsidRPr="00826098" w:rsidRDefault="00826098" w:rsidP="00826098">
      <w:pPr>
        <w:pStyle w:val="Standard"/>
        <w:tabs>
          <w:tab w:val="left" w:pos="284"/>
        </w:tabs>
        <w:spacing w:after="120"/>
        <w:rPr>
          <w:rFonts w:ascii="Times New Roman" w:hAnsi="Times New Roman"/>
          <w:b/>
          <w:szCs w:val="24"/>
        </w:rPr>
      </w:pPr>
      <w:r w:rsidRPr="00826098">
        <w:rPr>
          <w:rFonts w:ascii="Times New Roman" w:hAnsi="Times New Roman"/>
          <w:b/>
          <w:szCs w:val="24"/>
        </w:rPr>
        <w:lastRenderedPageBreak/>
        <w:t>4. Oczekiwane rezultaty zlecanego zadania publicznego:</w:t>
      </w:r>
    </w:p>
    <w:p w:rsidR="00826098" w:rsidRPr="00826098" w:rsidRDefault="00826098" w:rsidP="008409D3">
      <w:pPr>
        <w:pStyle w:val="Standard"/>
        <w:numPr>
          <w:ilvl w:val="0"/>
          <w:numId w:val="27"/>
        </w:numPr>
        <w:tabs>
          <w:tab w:val="left" w:pos="28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Pr="00826098">
        <w:rPr>
          <w:rFonts w:ascii="Times New Roman" w:hAnsi="Times New Roman"/>
          <w:szCs w:val="24"/>
        </w:rPr>
        <w:t>rzygotowanie materiałów informacyjno-promocyjnych w z</w:t>
      </w:r>
      <w:r>
        <w:rPr>
          <w:rFonts w:ascii="Times New Roman" w:hAnsi="Times New Roman"/>
          <w:szCs w:val="24"/>
        </w:rPr>
        <w:t>akresie partycypacji społecznej,</w:t>
      </w:r>
    </w:p>
    <w:p w:rsidR="00826098" w:rsidRPr="00826098" w:rsidRDefault="00826098" w:rsidP="008409D3">
      <w:pPr>
        <w:pStyle w:val="Standard"/>
        <w:numPr>
          <w:ilvl w:val="0"/>
          <w:numId w:val="27"/>
        </w:numPr>
        <w:tabs>
          <w:tab w:val="left" w:pos="28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</w:t>
      </w:r>
      <w:r w:rsidRPr="00826098">
        <w:rPr>
          <w:rFonts w:ascii="Times New Roman" w:hAnsi="Times New Roman"/>
          <w:szCs w:val="24"/>
        </w:rPr>
        <w:t>ysoki poziom projektowanych materiałów informacyjno-promocyjnych w z</w:t>
      </w:r>
      <w:r>
        <w:rPr>
          <w:rFonts w:ascii="Times New Roman" w:hAnsi="Times New Roman"/>
          <w:szCs w:val="24"/>
        </w:rPr>
        <w:t>akresie partycypacji społecznej,</w:t>
      </w:r>
    </w:p>
    <w:p w:rsidR="00826098" w:rsidRPr="00826098" w:rsidRDefault="00826098" w:rsidP="008409D3">
      <w:pPr>
        <w:pStyle w:val="Standard"/>
        <w:numPr>
          <w:ilvl w:val="0"/>
          <w:numId w:val="27"/>
        </w:numPr>
        <w:tabs>
          <w:tab w:val="left" w:pos="28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Pr="00826098">
        <w:rPr>
          <w:rFonts w:ascii="Times New Roman" w:hAnsi="Times New Roman"/>
          <w:szCs w:val="24"/>
        </w:rPr>
        <w:t>bjęcie wsparciem 50 wnioskodawców Budżetu Obywatelskiego Opola.</w:t>
      </w:r>
    </w:p>
    <w:p w:rsidR="00826098" w:rsidRPr="00826098" w:rsidRDefault="00826098" w:rsidP="00826098">
      <w:pPr>
        <w:pStyle w:val="Akapitzlist"/>
        <w:ind w:left="720"/>
        <w:rPr>
          <w:rFonts w:ascii="Times New Roman" w:hAnsi="Times New Roman"/>
          <w:color w:val="FF0000"/>
          <w:szCs w:val="24"/>
        </w:rPr>
      </w:pPr>
    </w:p>
    <w:p w:rsidR="00826098" w:rsidRPr="00826098" w:rsidRDefault="00826098" w:rsidP="008409D3">
      <w:pPr>
        <w:pStyle w:val="Standard"/>
        <w:tabs>
          <w:tab w:val="left" w:pos="284"/>
        </w:tabs>
        <w:ind w:left="284" w:hanging="284"/>
        <w:rPr>
          <w:rFonts w:ascii="Times New Roman" w:hAnsi="Times New Roman"/>
          <w:szCs w:val="24"/>
        </w:rPr>
      </w:pPr>
      <w:r w:rsidRPr="00826098">
        <w:rPr>
          <w:rFonts w:ascii="Times New Roman" w:hAnsi="Times New Roman"/>
          <w:b/>
          <w:szCs w:val="24"/>
        </w:rPr>
        <w:t xml:space="preserve">5. Oczekiwane zmiany społeczne: </w:t>
      </w:r>
      <w:r w:rsidRPr="00826098">
        <w:rPr>
          <w:rFonts w:ascii="Times New Roman" w:hAnsi="Times New Roman"/>
          <w:szCs w:val="24"/>
        </w:rPr>
        <w:t xml:space="preserve">zwiększenie wiedzy w zakresie </w:t>
      </w:r>
      <w:r w:rsidRPr="00826098">
        <w:rPr>
          <w:rFonts w:ascii="Times New Roman" w:hAnsi="Times New Roman"/>
          <w:bCs/>
          <w:szCs w:val="24"/>
        </w:rPr>
        <w:t>wykorzystania narzędzi partycypacji społecznej w tym: budżetu obywatelskiego, inicjatywy lokalnej, a także zwiększenie świadomości w zakresie budowania demokracji lokalnej.</w:t>
      </w:r>
    </w:p>
    <w:p w:rsidR="00826098" w:rsidRPr="00826098" w:rsidRDefault="00826098" w:rsidP="00826098">
      <w:pPr>
        <w:pStyle w:val="Standard"/>
        <w:tabs>
          <w:tab w:val="left" w:pos="284"/>
        </w:tabs>
        <w:ind w:left="360"/>
        <w:rPr>
          <w:rFonts w:ascii="Times New Roman" w:hAnsi="Times New Roman"/>
          <w:szCs w:val="24"/>
        </w:rPr>
      </w:pPr>
    </w:p>
    <w:p w:rsidR="00826098" w:rsidRPr="00826098" w:rsidRDefault="00826098" w:rsidP="00826098">
      <w:pPr>
        <w:pStyle w:val="Standard"/>
        <w:tabs>
          <w:tab w:val="left" w:pos="426"/>
        </w:tabs>
        <w:rPr>
          <w:rFonts w:ascii="Times New Roman" w:hAnsi="Times New Roman"/>
          <w:b/>
          <w:szCs w:val="24"/>
        </w:rPr>
      </w:pPr>
      <w:r w:rsidRPr="00826098">
        <w:rPr>
          <w:rFonts w:ascii="Times New Roman" w:hAnsi="Times New Roman"/>
          <w:b/>
          <w:szCs w:val="24"/>
        </w:rPr>
        <w:t>6. Monitorowanie rezultatów wraz z</w:t>
      </w:r>
      <w:r w:rsidRPr="00826098">
        <w:rPr>
          <w:rFonts w:ascii="Times New Roman" w:hAnsi="Times New Roman"/>
          <w:szCs w:val="24"/>
        </w:rPr>
        <w:t xml:space="preserve"> </w:t>
      </w:r>
      <w:r w:rsidRPr="00826098">
        <w:rPr>
          <w:rFonts w:ascii="Times New Roman" w:hAnsi="Times New Roman"/>
          <w:b/>
          <w:szCs w:val="24"/>
        </w:rPr>
        <w:t xml:space="preserve">rekomendowanym źródłem informacji </w:t>
      </w:r>
      <w:r w:rsidRPr="00826098">
        <w:rPr>
          <w:rFonts w:ascii="Times New Roman" w:hAnsi="Times New Roman"/>
          <w:b/>
          <w:szCs w:val="24"/>
        </w:rPr>
        <w:br/>
        <w:t>o osiągnięciu wskaźnika:</w:t>
      </w:r>
    </w:p>
    <w:p w:rsidR="00826098" w:rsidRPr="00826098" w:rsidRDefault="008409D3" w:rsidP="008409D3">
      <w:pPr>
        <w:pStyle w:val="Standard"/>
        <w:numPr>
          <w:ilvl w:val="0"/>
          <w:numId w:val="28"/>
        </w:numPr>
        <w:tabs>
          <w:tab w:val="left" w:pos="284"/>
        </w:tabs>
        <w:ind w:left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</w:t>
      </w:r>
      <w:r w:rsidR="00826098" w:rsidRPr="00826098">
        <w:rPr>
          <w:rFonts w:ascii="Times New Roman" w:hAnsi="Times New Roman"/>
          <w:szCs w:val="24"/>
        </w:rPr>
        <w:t>iczba przekazanych materiałów informacyjno-promocyjnych w z</w:t>
      </w:r>
      <w:r>
        <w:rPr>
          <w:rFonts w:ascii="Times New Roman" w:hAnsi="Times New Roman"/>
          <w:szCs w:val="24"/>
        </w:rPr>
        <w:t>akresie partycypacji społecznej,</w:t>
      </w:r>
    </w:p>
    <w:p w:rsidR="00826098" w:rsidRDefault="008409D3" w:rsidP="008409D3">
      <w:pPr>
        <w:pStyle w:val="Standard"/>
        <w:numPr>
          <w:ilvl w:val="0"/>
          <w:numId w:val="28"/>
        </w:numPr>
        <w:tabs>
          <w:tab w:val="left" w:pos="284"/>
        </w:tabs>
        <w:ind w:left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826098" w:rsidRPr="00826098">
        <w:rPr>
          <w:rFonts w:ascii="Times New Roman" w:hAnsi="Times New Roman"/>
          <w:szCs w:val="24"/>
        </w:rPr>
        <w:t>prawozdanie z realizacji zadania.</w:t>
      </w:r>
    </w:p>
    <w:p w:rsidR="008409D3" w:rsidRPr="00826098" w:rsidRDefault="008409D3" w:rsidP="008409D3">
      <w:pPr>
        <w:pStyle w:val="Standard"/>
        <w:tabs>
          <w:tab w:val="left" w:pos="284"/>
        </w:tabs>
        <w:ind w:left="720"/>
        <w:rPr>
          <w:rFonts w:ascii="Times New Roman" w:hAnsi="Times New Roman"/>
          <w:szCs w:val="24"/>
        </w:rPr>
      </w:pPr>
    </w:p>
    <w:p w:rsidR="00F604BE" w:rsidRPr="00D65726" w:rsidRDefault="00EC1802" w:rsidP="00EC1802">
      <w:pPr>
        <w:pStyle w:val="Standard"/>
        <w:numPr>
          <w:ilvl w:val="0"/>
          <w:numId w:val="33"/>
        </w:numPr>
        <w:tabs>
          <w:tab w:val="left" w:pos="284"/>
        </w:tabs>
        <w:spacing w:after="120"/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="00F604BE" w:rsidRPr="00D65726">
        <w:rPr>
          <w:rFonts w:ascii="Times New Roman" w:hAnsi="Times New Roman"/>
          <w:b/>
          <w:szCs w:val="24"/>
        </w:rPr>
        <w:t>Zasady dokonywania zmian:</w:t>
      </w:r>
    </w:p>
    <w:p w:rsidR="00F604BE" w:rsidRPr="00D65726" w:rsidRDefault="00F604BE" w:rsidP="00F604BE">
      <w:pPr>
        <w:pStyle w:val="Standard"/>
        <w:tabs>
          <w:tab w:val="left" w:pos="426"/>
        </w:tabs>
        <w:ind w:left="426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>Zmiany mogą być dokonywane zgodnie z zapisami § 29 ust 3, 4 i 6 Regulaminu otwartych konkursów ofert.</w:t>
      </w:r>
    </w:p>
    <w:p w:rsidR="00F604BE" w:rsidRPr="00D65726" w:rsidRDefault="00F604BE" w:rsidP="00D51EF1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</w:p>
    <w:p w:rsidR="00524387" w:rsidRPr="00D65726" w:rsidRDefault="00BE0E66" w:rsidP="00EC1802">
      <w:pPr>
        <w:pStyle w:val="Tekstpodstawowywcity"/>
        <w:numPr>
          <w:ilvl w:val="0"/>
          <w:numId w:val="33"/>
        </w:numPr>
        <w:tabs>
          <w:tab w:val="left" w:pos="426"/>
        </w:tabs>
        <w:ind w:left="426"/>
        <w:rPr>
          <w:rFonts w:ascii="Times New Roman" w:hAnsi="Times New Roman"/>
          <w:iCs/>
          <w:szCs w:val="24"/>
        </w:rPr>
      </w:pPr>
      <w:r w:rsidRPr="00D65726">
        <w:rPr>
          <w:rFonts w:ascii="Times New Roman" w:hAnsi="Times New Roman"/>
          <w:b/>
          <w:iCs/>
          <w:szCs w:val="24"/>
        </w:rPr>
        <w:t>Beneficjenci:</w:t>
      </w:r>
      <w:r w:rsidRPr="00D65726">
        <w:rPr>
          <w:rFonts w:ascii="Times New Roman" w:hAnsi="Times New Roman"/>
          <w:iCs/>
          <w:szCs w:val="24"/>
        </w:rPr>
        <w:t xml:space="preserve"> </w:t>
      </w:r>
    </w:p>
    <w:p w:rsidR="005D6DF0" w:rsidRPr="00D65726" w:rsidRDefault="00BE0E66" w:rsidP="000D440B">
      <w:pPr>
        <w:pStyle w:val="Tekstpodstawowywcity"/>
        <w:numPr>
          <w:ilvl w:val="0"/>
          <w:numId w:val="14"/>
        </w:numPr>
        <w:tabs>
          <w:tab w:val="left" w:pos="284"/>
        </w:tabs>
        <w:spacing w:after="0"/>
        <w:ind w:left="567" w:hanging="218"/>
        <w:rPr>
          <w:rFonts w:ascii="Times New Roman" w:hAnsi="Times New Roman"/>
          <w:iCs/>
          <w:szCs w:val="24"/>
        </w:rPr>
      </w:pPr>
      <w:r w:rsidRPr="00D65726">
        <w:rPr>
          <w:rFonts w:ascii="Times New Roman" w:hAnsi="Times New Roman"/>
          <w:szCs w:val="24"/>
        </w:rPr>
        <w:t>mieszkańcy miasta Opola</w:t>
      </w:r>
      <w:r w:rsidR="00F019EC" w:rsidRPr="00D65726">
        <w:rPr>
          <w:rFonts w:ascii="Times New Roman" w:hAnsi="Times New Roman"/>
          <w:szCs w:val="24"/>
        </w:rPr>
        <w:t>.</w:t>
      </w:r>
    </w:p>
    <w:p w:rsidR="00F019EC" w:rsidRPr="00D65726" w:rsidRDefault="00F019EC" w:rsidP="00D51EF1">
      <w:pPr>
        <w:pStyle w:val="Tekstpodstawowywcity"/>
        <w:tabs>
          <w:tab w:val="left" w:pos="284"/>
        </w:tabs>
        <w:spacing w:after="0"/>
        <w:ind w:left="709"/>
        <w:rPr>
          <w:rFonts w:ascii="Times New Roman" w:hAnsi="Times New Roman"/>
          <w:iCs/>
          <w:szCs w:val="24"/>
        </w:rPr>
      </w:pPr>
    </w:p>
    <w:p w:rsidR="00B558F9" w:rsidRPr="00D65726" w:rsidRDefault="00510728" w:rsidP="00EC1802">
      <w:pPr>
        <w:pStyle w:val="Tekstpodstawowywcity"/>
        <w:numPr>
          <w:ilvl w:val="0"/>
          <w:numId w:val="33"/>
        </w:numPr>
        <w:overflowPunct/>
        <w:autoSpaceDE/>
        <w:autoSpaceDN/>
        <w:adjustRightInd/>
        <w:spacing w:after="0"/>
        <w:ind w:left="426"/>
        <w:textAlignment w:val="auto"/>
        <w:rPr>
          <w:rFonts w:ascii="Times New Roman" w:hAnsi="Times New Roman"/>
          <w:b/>
          <w:bCs/>
          <w:iCs/>
          <w:szCs w:val="24"/>
        </w:rPr>
      </w:pPr>
      <w:r w:rsidRPr="00D65726">
        <w:rPr>
          <w:rFonts w:ascii="Times New Roman" w:hAnsi="Times New Roman"/>
          <w:b/>
          <w:bCs/>
          <w:iCs/>
          <w:szCs w:val="24"/>
        </w:rPr>
        <w:t>Koszty</w:t>
      </w:r>
      <w:r w:rsidR="00B558F9" w:rsidRPr="00D65726">
        <w:rPr>
          <w:rFonts w:ascii="Times New Roman" w:hAnsi="Times New Roman"/>
          <w:b/>
          <w:bCs/>
          <w:iCs/>
          <w:szCs w:val="24"/>
        </w:rPr>
        <w:t>, które NIE podlegają finansowaniu z dotacji:</w:t>
      </w:r>
    </w:p>
    <w:p w:rsidR="00677487" w:rsidRPr="00D65726" w:rsidRDefault="00C532AD" w:rsidP="000D440B">
      <w:pPr>
        <w:numPr>
          <w:ilvl w:val="0"/>
          <w:numId w:val="15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D65726">
        <w:rPr>
          <w:rFonts w:ascii="Times New Roman" w:eastAsia="Calibri" w:hAnsi="Times New Roman"/>
          <w:color w:val="000000"/>
          <w:szCs w:val="24"/>
          <w:lang w:eastAsia="en-US"/>
        </w:rPr>
        <w:t>amortyzacja,</w:t>
      </w:r>
    </w:p>
    <w:p w:rsidR="00677487" w:rsidRPr="00D65726" w:rsidRDefault="00C532AD" w:rsidP="000D440B">
      <w:pPr>
        <w:numPr>
          <w:ilvl w:val="0"/>
          <w:numId w:val="15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D65726">
        <w:rPr>
          <w:rFonts w:ascii="Times New Roman" w:eastAsia="Calibri" w:hAnsi="Times New Roman"/>
          <w:color w:val="000000"/>
          <w:szCs w:val="24"/>
          <w:lang w:eastAsia="en-US"/>
        </w:rPr>
        <w:t>leasing,</w:t>
      </w:r>
    </w:p>
    <w:p w:rsidR="00677487" w:rsidRPr="00D65726" w:rsidRDefault="00677487" w:rsidP="000D440B">
      <w:pPr>
        <w:numPr>
          <w:ilvl w:val="0"/>
          <w:numId w:val="15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D65726">
        <w:rPr>
          <w:rFonts w:ascii="Times New Roman" w:eastAsia="Calibri" w:hAnsi="Times New Roman"/>
          <w:color w:val="000000"/>
          <w:szCs w:val="24"/>
          <w:lang w:eastAsia="en-US"/>
        </w:rPr>
        <w:t>ubezpieczenia wykraczające po</w:t>
      </w:r>
      <w:r w:rsidR="00C532AD" w:rsidRPr="00D65726">
        <w:rPr>
          <w:rFonts w:ascii="Times New Roman" w:eastAsia="Calibri" w:hAnsi="Times New Roman"/>
          <w:color w:val="000000"/>
          <w:szCs w:val="24"/>
          <w:lang w:eastAsia="en-US"/>
        </w:rPr>
        <w:t>za zakres realizowanego zadania,</w:t>
      </w:r>
    </w:p>
    <w:p w:rsidR="00677487" w:rsidRPr="00D65726" w:rsidRDefault="00677487" w:rsidP="000D440B">
      <w:pPr>
        <w:numPr>
          <w:ilvl w:val="0"/>
          <w:numId w:val="15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D65726">
        <w:rPr>
          <w:rFonts w:ascii="Times New Roman" w:eastAsia="Calibri" w:hAnsi="Times New Roman"/>
          <w:color w:val="000000"/>
          <w:szCs w:val="24"/>
          <w:lang w:eastAsia="en-US"/>
        </w:rPr>
        <w:t>rezerwy n</w:t>
      </w:r>
      <w:r w:rsidR="00C532AD" w:rsidRPr="00D65726">
        <w:rPr>
          <w:rFonts w:ascii="Times New Roman" w:eastAsia="Calibri" w:hAnsi="Times New Roman"/>
          <w:color w:val="000000"/>
          <w:szCs w:val="24"/>
          <w:lang w:eastAsia="en-US"/>
        </w:rPr>
        <w:t>a pokrycie strat lub zobowiązań,</w:t>
      </w:r>
      <w:r w:rsidRPr="00D65726">
        <w:rPr>
          <w:rFonts w:ascii="Times New Roman" w:eastAsia="Calibri" w:hAnsi="Times New Roman"/>
          <w:color w:val="000000"/>
          <w:szCs w:val="24"/>
          <w:lang w:eastAsia="en-US"/>
        </w:rPr>
        <w:t xml:space="preserve"> </w:t>
      </w:r>
    </w:p>
    <w:p w:rsidR="00677487" w:rsidRPr="00D65726" w:rsidRDefault="00677487" w:rsidP="000D440B">
      <w:pPr>
        <w:numPr>
          <w:ilvl w:val="0"/>
          <w:numId w:val="15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D65726">
        <w:rPr>
          <w:rFonts w:ascii="Times New Roman" w:eastAsia="Calibri" w:hAnsi="Times New Roman"/>
          <w:color w:val="000000"/>
          <w:szCs w:val="24"/>
          <w:lang w:eastAsia="en-US"/>
        </w:rPr>
        <w:t>odsetki z tytułu niezap</w:t>
      </w:r>
      <w:r w:rsidR="00C532AD" w:rsidRPr="00D65726">
        <w:rPr>
          <w:rFonts w:ascii="Times New Roman" w:eastAsia="Calibri" w:hAnsi="Times New Roman"/>
          <w:color w:val="000000"/>
          <w:szCs w:val="24"/>
          <w:lang w:eastAsia="en-US"/>
        </w:rPr>
        <w:t>łaconych w terminie zobowiązań,</w:t>
      </w:r>
    </w:p>
    <w:p w:rsidR="00677487" w:rsidRPr="00D65726" w:rsidRDefault="00C532AD" w:rsidP="000D440B">
      <w:pPr>
        <w:numPr>
          <w:ilvl w:val="0"/>
          <w:numId w:val="15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D65726">
        <w:rPr>
          <w:rFonts w:ascii="Times New Roman" w:eastAsia="Calibri" w:hAnsi="Times New Roman"/>
          <w:color w:val="000000"/>
          <w:szCs w:val="24"/>
          <w:lang w:eastAsia="en-US"/>
        </w:rPr>
        <w:t>koszty wszelkich kar i grzywien,</w:t>
      </w:r>
      <w:r w:rsidR="00677487" w:rsidRPr="00D65726">
        <w:rPr>
          <w:rFonts w:ascii="Times New Roman" w:eastAsia="Calibri" w:hAnsi="Times New Roman"/>
          <w:color w:val="000000"/>
          <w:szCs w:val="24"/>
          <w:lang w:eastAsia="en-US"/>
        </w:rPr>
        <w:t xml:space="preserve"> </w:t>
      </w:r>
    </w:p>
    <w:p w:rsidR="00677487" w:rsidRPr="00D65726" w:rsidRDefault="00677487" w:rsidP="000D440B">
      <w:pPr>
        <w:numPr>
          <w:ilvl w:val="0"/>
          <w:numId w:val="15"/>
        </w:numPr>
        <w:overflowPunct/>
        <w:autoSpaceDE/>
        <w:adjustRightInd/>
        <w:spacing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D65726">
        <w:rPr>
          <w:rFonts w:ascii="Times New Roman" w:eastAsia="Calibri" w:hAnsi="Times New Roman"/>
          <w:color w:val="000000"/>
          <w:szCs w:val="24"/>
          <w:lang w:eastAsia="en-US"/>
        </w:rPr>
        <w:t>nagrody, premie i inne formy bonifikaty rzeczowej lub finansowej dla osób zaj</w:t>
      </w:r>
      <w:r w:rsidR="00C532AD" w:rsidRPr="00D65726">
        <w:rPr>
          <w:rFonts w:ascii="Times New Roman" w:eastAsia="Calibri" w:hAnsi="Times New Roman"/>
          <w:color w:val="000000"/>
          <w:szCs w:val="24"/>
          <w:lang w:eastAsia="en-US"/>
        </w:rPr>
        <w:t>mujących się realizacją zadania,</w:t>
      </w:r>
      <w:r w:rsidRPr="00D65726">
        <w:rPr>
          <w:rFonts w:ascii="Times New Roman" w:eastAsia="Calibri" w:hAnsi="Times New Roman"/>
          <w:color w:val="000000"/>
          <w:szCs w:val="24"/>
          <w:lang w:eastAsia="en-US"/>
        </w:rPr>
        <w:t xml:space="preserve"> </w:t>
      </w:r>
    </w:p>
    <w:p w:rsidR="00677487" w:rsidRPr="00D65726" w:rsidRDefault="00677487" w:rsidP="000D440B">
      <w:pPr>
        <w:numPr>
          <w:ilvl w:val="0"/>
          <w:numId w:val="15"/>
        </w:numPr>
        <w:overflowPunct/>
        <w:autoSpaceDE/>
        <w:adjustRightInd/>
        <w:spacing w:after="11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D65726">
        <w:rPr>
          <w:rFonts w:ascii="Times New Roman" w:eastAsia="Calibri" w:hAnsi="Times New Roman"/>
          <w:color w:val="000000"/>
          <w:szCs w:val="24"/>
          <w:lang w:eastAsia="en-US"/>
        </w:rPr>
        <w:t>d</w:t>
      </w:r>
      <w:r w:rsidR="00C532AD" w:rsidRPr="00D65726">
        <w:rPr>
          <w:rFonts w:ascii="Times New Roman" w:eastAsia="Calibri" w:hAnsi="Times New Roman"/>
          <w:color w:val="000000"/>
          <w:szCs w:val="24"/>
          <w:lang w:eastAsia="en-US"/>
        </w:rPr>
        <w:t>ziałalność gospodarcza podmiotu,</w:t>
      </w:r>
    </w:p>
    <w:p w:rsidR="00677487" w:rsidRPr="00D65726" w:rsidRDefault="00677487" w:rsidP="000D440B">
      <w:pPr>
        <w:numPr>
          <w:ilvl w:val="0"/>
          <w:numId w:val="15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D65726">
        <w:rPr>
          <w:rFonts w:ascii="Times New Roman" w:eastAsia="Calibri" w:hAnsi="Times New Roman"/>
          <w:color w:val="000000"/>
          <w:szCs w:val="24"/>
          <w:lang w:eastAsia="en-US"/>
        </w:rPr>
        <w:t>dzi</w:t>
      </w:r>
      <w:r w:rsidR="00C532AD" w:rsidRPr="00D65726">
        <w:rPr>
          <w:rFonts w:ascii="Times New Roman" w:eastAsia="Calibri" w:hAnsi="Times New Roman"/>
          <w:color w:val="000000"/>
          <w:szCs w:val="24"/>
          <w:lang w:eastAsia="en-US"/>
        </w:rPr>
        <w:t>ałalność polityczna i religijna,</w:t>
      </w:r>
      <w:r w:rsidRPr="00D65726">
        <w:rPr>
          <w:rFonts w:ascii="Times New Roman" w:eastAsia="Calibri" w:hAnsi="Times New Roman"/>
          <w:color w:val="000000"/>
          <w:szCs w:val="24"/>
          <w:lang w:eastAsia="en-US"/>
        </w:rPr>
        <w:t xml:space="preserve"> </w:t>
      </w:r>
    </w:p>
    <w:p w:rsidR="00677487" w:rsidRPr="00032D24" w:rsidRDefault="00C532AD" w:rsidP="000D440B">
      <w:pPr>
        <w:numPr>
          <w:ilvl w:val="0"/>
          <w:numId w:val="15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032D24">
        <w:rPr>
          <w:rFonts w:ascii="Times New Roman" w:eastAsia="Calibri" w:hAnsi="Times New Roman"/>
          <w:color w:val="000000"/>
          <w:szCs w:val="24"/>
          <w:lang w:eastAsia="en-US"/>
        </w:rPr>
        <w:t>zakup środków trwałych,</w:t>
      </w:r>
    </w:p>
    <w:p w:rsidR="00677487" w:rsidRPr="00032D24" w:rsidRDefault="00C532AD" w:rsidP="000D440B">
      <w:pPr>
        <w:numPr>
          <w:ilvl w:val="0"/>
          <w:numId w:val="15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032D24">
        <w:rPr>
          <w:rFonts w:ascii="Times New Roman" w:eastAsia="Calibri" w:hAnsi="Times New Roman"/>
          <w:color w:val="000000"/>
          <w:szCs w:val="24"/>
          <w:lang w:eastAsia="en-US"/>
        </w:rPr>
        <w:t>remonty i inwestycje,</w:t>
      </w:r>
    </w:p>
    <w:p w:rsidR="00677487" w:rsidRPr="00D65726" w:rsidRDefault="00677487" w:rsidP="000D440B">
      <w:pPr>
        <w:numPr>
          <w:ilvl w:val="0"/>
          <w:numId w:val="15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D65726">
        <w:rPr>
          <w:rFonts w:ascii="Times New Roman" w:eastAsia="Calibri" w:hAnsi="Times New Roman"/>
          <w:color w:val="000000"/>
          <w:szCs w:val="24"/>
          <w:lang w:eastAsia="en-US"/>
        </w:rPr>
        <w:t xml:space="preserve">koszty </w:t>
      </w:r>
      <w:r w:rsidRPr="00D65726">
        <w:rPr>
          <w:rFonts w:ascii="Times New Roman" w:eastAsia="Calibri" w:hAnsi="Times New Roman"/>
          <w:szCs w:val="24"/>
          <w:lang w:eastAsia="en-US"/>
        </w:rPr>
        <w:t>administracyjne zadania powyżej 10% wysokości otrzymanej przez organizację pozarządową dotacji</w:t>
      </w:r>
      <w:r w:rsidR="00C532AD" w:rsidRPr="00D65726">
        <w:rPr>
          <w:rFonts w:ascii="Times New Roman" w:eastAsia="Calibri" w:hAnsi="Times New Roman"/>
          <w:szCs w:val="24"/>
          <w:lang w:eastAsia="en-US"/>
        </w:rPr>
        <w:t>,</w:t>
      </w:r>
    </w:p>
    <w:p w:rsidR="00677487" w:rsidRPr="00D65726" w:rsidRDefault="00677487" w:rsidP="000D440B">
      <w:pPr>
        <w:numPr>
          <w:ilvl w:val="0"/>
          <w:numId w:val="15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D65726">
        <w:rPr>
          <w:rFonts w:ascii="Times New Roman" w:eastAsia="Calibri" w:hAnsi="Times New Roman"/>
          <w:szCs w:val="24"/>
          <w:lang w:eastAsia="en-US"/>
        </w:rPr>
        <w:t>zakup nieruchomości gruntowej, lokalowej, budowlanej.</w:t>
      </w:r>
    </w:p>
    <w:p w:rsidR="00A541EE" w:rsidRPr="00D65726" w:rsidRDefault="00A541EE" w:rsidP="00D51EF1">
      <w:pPr>
        <w:pStyle w:val="Tekstpodstawowywcity"/>
        <w:tabs>
          <w:tab w:val="left" w:pos="284"/>
        </w:tabs>
        <w:spacing w:after="60"/>
        <w:ind w:left="720"/>
        <w:rPr>
          <w:rFonts w:ascii="Times New Roman" w:hAnsi="Times New Roman"/>
          <w:iCs/>
          <w:szCs w:val="24"/>
        </w:rPr>
      </w:pPr>
    </w:p>
    <w:p w:rsidR="00F67ED6" w:rsidRDefault="00F019EC" w:rsidP="00EC1802">
      <w:pPr>
        <w:pStyle w:val="Tekstpodstawowy2"/>
        <w:numPr>
          <w:ilvl w:val="0"/>
          <w:numId w:val="33"/>
        </w:numPr>
        <w:spacing w:line="240" w:lineRule="auto"/>
        <w:ind w:left="426"/>
        <w:rPr>
          <w:rFonts w:ascii="Times New Roman" w:hAnsi="Times New Roman"/>
          <w:b/>
          <w:bCs/>
          <w:szCs w:val="24"/>
        </w:rPr>
      </w:pPr>
      <w:r w:rsidRPr="00F67ED6">
        <w:rPr>
          <w:rFonts w:ascii="Times New Roman" w:eastAsia="Calibri" w:hAnsi="Times New Roman"/>
          <w:b/>
          <w:szCs w:val="24"/>
          <w:lang w:eastAsia="en-US"/>
        </w:rPr>
        <w:t xml:space="preserve">Ogólna kwota dotacji </w:t>
      </w:r>
      <w:r w:rsidRPr="00F67ED6">
        <w:rPr>
          <w:rFonts w:ascii="Times New Roman" w:eastAsia="Calibri" w:hAnsi="Times New Roman"/>
          <w:szCs w:val="24"/>
          <w:lang w:eastAsia="en-US"/>
        </w:rPr>
        <w:t xml:space="preserve">przeznaczona na </w:t>
      </w:r>
      <w:r w:rsidR="00931C95" w:rsidRPr="00F67ED6">
        <w:rPr>
          <w:rFonts w:ascii="Times New Roman" w:eastAsia="Calibri" w:hAnsi="Times New Roman"/>
          <w:szCs w:val="24"/>
          <w:lang w:eastAsia="en-US"/>
        </w:rPr>
        <w:t xml:space="preserve">wsparcie lub </w:t>
      </w:r>
      <w:r w:rsidRPr="00F67ED6">
        <w:rPr>
          <w:rFonts w:ascii="Times New Roman" w:hAnsi="Times New Roman"/>
          <w:szCs w:val="24"/>
        </w:rPr>
        <w:t>powierzenie w 20</w:t>
      </w:r>
      <w:r w:rsidR="00677487" w:rsidRPr="00F67ED6">
        <w:rPr>
          <w:rFonts w:ascii="Times New Roman" w:hAnsi="Times New Roman"/>
          <w:szCs w:val="24"/>
        </w:rPr>
        <w:t>20</w:t>
      </w:r>
      <w:r w:rsidRPr="00F67ED6">
        <w:rPr>
          <w:rFonts w:ascii="Times New Roman" w:hAnsi="Times New Roman"/>
          <w:szCs w:val="24"/>
        </w:rPr>
        <w:t xml:space="preserve"> roku </w:t>
      </w:r>
      <w:r w:rsidR="00002DB4" w:rsidRPr="00F67ED6">
        <w:rPr>
          <w:rFonts w:ascii="Times New Roman" w:hAnsi="Times New Roman"/>
          <w:szCs w:val="24"/>
        </w:rPr>
        <w:br/>
      </w:r>
      <w:r w:rsidRPr="00F67ED6">
        <w:rPr>
          <w:rFonts w:ascii="Times New Roman" w:hAnsi="Times New Roman"/>
          <w:szCs w:val="24"/>
        </w:rPr>
        <w:t xml:space="preserve">realizacji zadań publicznych </w:t>
      </w:r>
      <w:r w:rsidR="00F67ED6" w:rsidRPr="00F67ED6">
        <w:rPr>
          <w:rFonts w:ascii="Times New Roman" w:hAnsi="Times New Roman"/>
          <w:szCs w:val="24"/>
        </w:rPr>
        <w:t xml:space="preserve">z zakresu działalności wspomagającej rozwój wspólnot </w:t>
      </w:r>
      <w:r w:rsidR="00F67ED6">
        <w:rPr>
          <w:rFonts w:ascii="Times New Roman" w:hAnsi="Times New Roman"/>
          <w:szCs w:val="24"/>
        </w:rPr>
        <w:br/>
      </w:r>
      <w:r w:rsidR="00F67ED6" w:rsidRPr="00F67ED6">
        <w:rPr>
          <w:rFonts w:ascii="Times New Roman" w:hAnsi="Times New Roman"/>
          <w:szCs w:val="24"/>
        </w:rPr>
        <w:t>i społeczności lokalnej wynosi ogółem</w:t>
      </w:r>
      <w:r w:rsidR="00F67ED6" w:rsidRPr="00F67ED6">
        <w:rPr>
          <w:rFonts w:ascii="Times New Roman" w:hAnsi="Times New Roman"/>
          <w:bCs/>
          <w:szCs w:val="24"/>
        </w:rPr>
        <w:t>:</w:t>
      </w:r>
      <w:r w:rsidR="00F67ED6" w:rsidRPr="00F67ED6">
        <w:rPr>
          <w:rFonts w:ascii="Times New Roman" w:hAnsi="Times New Roman"/>
          <w:b/>
          <w:bCs/>
          <w:szCs w:val="24"/>
        </w:rPr>
        <w:t xml:space="preserve"> 20.000 zł</w:t>
      </w:r>
      <w:r w:rsidR="00F67ED6">
        <w:rPr>
          <w:rFonts w:ascii="Times New Roman" w:hAnsi="Times New Roman"/>
          <w:b/>
          <w:bCs/>
          <w:szCs w:val="24"/>
        </w:rPr>
        <w:t>.</w:t>
      </w:r>
    </w:p>
    <w:p w:rsidR="00EC1802" w:rsidRPr="00F67ED6" w:rsidRDefault="00EC1802" w:rsidP="00EC1802">
      <w:pPr>
        <w:pStyle w:val="Tekstpodstawowy2"/>
        <w:spacing w:line="240" w:lineRule="auto"/>
        <w:ind w:left="426"/>
        <w:rPr>
          <w:rFonts w:ascii="Times New Roman" w:hAnsi="Times New Roman"/>
          <w:b/>
          <w:bCs/>
          <w:szCs w:val="24"/>
        </w:rPr>
      </w:pPr>
    </w:p>
    <w:p w:rsidR="009C149E" w:rsidRPr="00D65726" w:rsidRDefault="009C149E" w:rsidP="00D51EF1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65726">
        <w:rPr>
          <w:rFonts w:ascii="Times New Roman" w:hAnsi="Times New Roman"/>
          <w:b/>
          <w:sz w:val="24"/>
          <w:szCs w:val="24"/>
        </w:rPr>
        <w:lastRenderedPageBreak/>
        <w:t xml:space="preserve">III. Zasady przyznawania dotacji, tryb i kryteria stosowane przy wyborze ofert.  </w:t>
      </w:r>
    </w:p>
    <w:p w:rsidR="009C149E" w:rsidRPr="00D65726" w:rsidRDefault="009C149E" w:rsidP="00D51EF1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 w:val="24"/>
          <w:szCs w:val="24"/>
        </w:rPr>
      </w:pPr>
    </w:p>
    <w:p w:rsidR="009C149E" w:rsidRPr="00D65726" w:rsidRDefault="009C149E" w:rsidP="000D440B">
      <w:pPr>
        <w:pStyle w:val="Tekstpodstawowy21"/>
        <w:numPr>
          <w:ilvl w:val="0"/>
          <w:numId w:val="6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D65726">
        <w:rPr>
          <w:rFonts w:ascii="Times New Roman" w:hAnsi="Times New Roman"/>
          <w:sz w:val="24"/>
          <w:szCs w:val="24"/>
        </w:rPr>
        <w:t>Zasady wyboru ofert określa Rozdział 4 Regulaminu konkursowego, natomiast zasady przyznawania i rozliczania dotacji, określa Rozdział 5 Regulaminu konkursowego.</w:t>
      </w:r>
    </w:p>
    <w:p w:rsidR="009C149E" w:rsidRDefault="009C149E" w:rsidP="000D440B">
      <w:pPr>
        <w:pStyle w:val="Tekstpodstawowy21"/>
        <w:numPr>
          <w:ilvl w:val="0"/>
          <w:numId w:val="5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D65726">
        <w:rPr>
          <w:rFonts w:ascii="Times New Roman" w:hAnsi="Times New Roman"/>
          <w:sz w:val="24"/>
          <w:szCs w:val="24"/>
        </w:rPr>
        <w:t>Oferent jest zobowiązany do podania dodatkowych informacji dotyczących rezultatów realizacji zadania publicznego, o których mowa w Części III punkt 6 wzoru oferty.</w:t>
      </w:r>
    </w:p>
    <w:p w:rsidR="008409D3" w:rsidRDefault="008409D3" w:rsidP="008409D3">
      <w:pPr>
        <w:pStyle w:val="Tekstpodstawowy21"/>
        <w:suppressAutoHyphens/>
        <w:overflowPunct/>
        <w:autoSpaceDE/>
        <w:adjustRightInd/>
        <w:spacing w:line="240" w:lineRule="auto"/>
        <w:rPr>
          <w:rFonts w:ascii="Times New Roman" w:hAnsi="Times New Roman"/>
          <w:sz w:val="24"/>
          <w:szCs w:val="24"/>
        </w:rPr>
      </w:pPr>
    </w:p>
    <w:p w:rsidR="009C149E" w:rsidRPr="00D65726" w:rsidRDefault="009C149E" w:rsidP="00D51EF1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65726">
        <w:rPr>
          <w:rFonts w:ascii="Times New Roman" w:hAnsi="Times New Roman"/>
          <w:b/>
          <w:sz w:val="24"/>
          <w:szCs w:val="24"/>
        </w:rPr>
        <w:t>IV. Termin i warunki realizacji zadania publicznego.</w:t>
      </w:r>
    </w:p>
    <w:p w:rsidR="009C149E" w:rsidRPr="00D65726" w:rsidRDefault="009C149E" w:rsidP="00D51EF1">
      <w:pPr>
        <w:pStyle w:val="Tekstpodstawowy21"/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</w:p>
    <w:p w:rsidR="009C149E" w:rsidRPr="00AB2786" w:rsidRDefault="009C149E" w:rsidP="000D440B">
      <w:pPr>
        <w:pStyle w:val="Akapitzlist"/>
        <w:numPr>
          <w:ilvl w:val="0"/>
          <w:numId w:val="11"/>
        </w:numPr>
        <w:suppressAutoHyphens/>
        <w:overflowPunct/>
        <w:autoSpaceDE/>
        <w:adjustRightInd/>
        <w:ind w:left="426" w:hanging="426"/>
        <w:rPr>
          <w:rFonts w:ascii="Times New Roman" w:hAnsi="Times New Roman"/>
          <w:szCs w:val="24"/>
        </w:rPr>
      </w:pPr>
      <w:r w:rsidRPr="00AB2786">
        <w:rPr>
          <w:rFonts w:ascii="Times New Roman" w:hAnsi="Times New Roman"/>
          <w:szCs w:val="24"/>
        </w:rPr>
        <w:t xml:space="preserve">Termin realizacji zadania publicznego określa umowa na </w:t>
      </w:r>
      <w:r w:rsidR="00802218" w:rsidRPr="00AB2786">
        <w:rPr>
          <w:rFonts w:ascii="Times New Roman" w:hAnsi="Times New Roman"/>
          <w:szCs w:val="24"/>
        </w:rPr>
        <w:t xml:space="preserve">wsparcie lub </w:t>
      </w:r>
      <w:r w:rsidRPr="00AB2786">
        <w:rPr>
          <w:rFonts w:ascii="Times New Roman" w:hAnsi="Times New Roman"/>
          <w:szCs w:val="24"/>
        </w:rPr>
        <w:t xml:space="preserve">powierzenie realizacji zadania publicznego, od dnia podpisania umowy do </w:t>
      </w:r>
      <w:r w:rsidR="003A1E04">
        <w:rPr>
          <w:rFonts w:ascii="Times New Roman" w:hAnsi="Times New Roman"/>
          <w:b/>
          <w:szCs w:val="24"/>
        </w:rPr>
        <w:t>30</w:t>
      </w:r>
      <w:r w:rsidR="00002DB4" w:rsidRPr="00AB2786">
        <w:rPr>
          <w:rFonts w:ascii="Times New Roman" w:hAnsi="Times New Roman"/>
          <w:b/>
          <w:szCs w:val="24"/>
        </w:rPr>
        <w:t xml:space="preserve"> </w:t>
      </w:r>
      <w:r w:rsidR="003A1E04">
        <w:rPr>
          <w:rFonts w:ascii="Times New Roman" w:hAnsi="Times New Roman"/>
          <w:b/>
          <w:szCs w:val="24"/>
        </w:rPr>
        <w:t>listopada</w:t>
      </w:r>
      <w:r w:rsidR="00002DB4" w:rsidRPr="00AB2786">
        <w:rPr>
          <w:rFonts w:ascii="Times New Roman" w:hAnsi="Times New Roman"/>
          <w:b/>
          <w:szCs w:val="24"/>
        </w:rPr>
        <w:t xml:space="preserve"> </w:t>
      </w:r>
      <w:r w:rsidR="000D37C0" w:rsidRPr="00AB2786">
        <w:rPr>
          <w:rFonts w:ascii="Times New Roman" w:hAnsi="Times New Roman"/>
          <w:b/>
          <w:szCs w:val="24"/>
        </w:rPr>
        <w:t>2020</w:t>
      </w:r>
      <w:r w:rsidR="00677487" w:rsidRPr="00AB2786">
        <w:rPr>
          <w:rFonts w:ascii="Times New Roman" w:hAnsi="Times New Roman"/>
          <w:b/>
          <w:szCs w:val="24"/>
        </w:rPr>
        <w:t> </w:t>
      </w:r>
      <w:r w:rsidRPr="00AB2786">
        <w:rPr>
          <w:rFonts w:ascii="Times New Roman" w:hAnsi="Times New Roman"/>
          <w:b/>
          <w:szCs w:val="24"/>
        </w:rPr>
        <w:t>r.</w:t>
      </w:r>
      <w:r w:rsidR="00002DB4" w:rsidRPr="00AB2786">
        <w:rPr>
          <w:rFonts w:ascii="Times New Roman" w:hAnsi="Times New Roman"/>
        </w:rPr>
        <w:t xml:space="preserve"> </w:t>
      </w:r>
      <w:r w:rsidR="00002DB4" w:rsidRPr="00AB2786">
        <w:rPr>
          <w:rFonts w:ascii="Times New Roman" w:hAnsi="Times New Roman"/>
          <w:b/>
          <w:bCs/>
          <w:vertAlign w:val="superscript"/>
        </w:rPr>
        <w:t xml:space="preserve"> </w:t>
      </w:r>
    </w:p>
    <w:p w:rsidR="009C149E" w:rsidRPr="00D65726" w:rsidRDefault="009C149E" w:rsidP="000D440B">
      <w:pPr>
        <w:pStyle w:val="Tekstpodstawowy21"/>
        <w:numPr>
          <w:ilvl w:val="0"/>
          <w:numId w:val="10"/>
        </w:numPr>
        <w:suppressAutoHyphens/>
        <w:overflowPunct/>
        <w:autoSpaceDE/>
        <w:adjustRightInd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313B5">
        <w:rPr>
          <w:rFonts w:ascii="Times New Roman" w:hAnsi="Times New Roman"/>
          <w:sz w:val="24"/>
          <w:szCs w:val="24"/>
        </w:rPr>
        <w:t xml:space="preserve">Warunki realizacji zadania publicznego określa Rozdział 5-7 Regulaminu konkursowego oraz umowa </w:t>
      </w:r>
      <w:r w:rsidR="00802218" w:rsidRPr="003313B5">
        <w:rPr>
          <w:rFonts w:ascii="Times New Roman" w:hAnsi="Times New Roman"/>
          <w:sz w:val="24"/>
          <w:szCs w:val="24"/>
        </w:rPr>
        <w:t xml:space="preserve">na wsparcie lub powierzenie </w:t>
      </w:r>
      <w:r w:rsidRPr="003313B5">
        <w:rPr>
          <w:rFonts w:ascii="Times New Roman" w:hAnsi="Times New Roman"/>
          <w:sz w:val="24"/>
          <w:szCs w:val="24"/>
        </w:rPr>
        <w:t xml:space="preserve">realizacji zadania publicznego zawarta </w:t>
      </w:r>
      <w:r w:rsidR="00802218" w:rsidRPr="003313B5">
        <w:rPr>
          <w:rFonts w:ascii="Times New Roman" w:hAnsi="Times New Roman"/>
          <w:sz w:val="24"/>
          <w:szCs w:val="24"/>
        </w:rPr>
        <w:br/>
      </w:r>
      <w:r w:rsidRPr="00D65726">
        <w:rPr>
          <w:rFonts w:ascii="Times New Roman" w:hAnsi="Times New Roman"/>
          <w:sz w:val="24"/>
          <w:szCs w:val="24"/>
        </w:rPr>
        <w:t xml:space="preserve">z podmiotem, którego oferta została wybrana w niniejszym konkursie.   </w:t>
      </w:r>
    </w:p>
    <w:p w:rsidR="009C149E" w:rsidRDefault="009C149E" w:rsidP="000D440B">
      <w:pPr>
        <w:pStyle w:val="Tekstpodstawowy21"/>
        <w:numPr>
          <w:ilvl w:val="0"/>
          <w:numId w:val="10"/>
        </w:numPr>
        <w:suppressAutoHyphens/>
        <w:overflowPunct/>
        <w:autoSpaceDE/>
        <w:adjustRightInd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65726">
        <w:rPr>
          <w:rFonts w:ascii="Times New Roman" w:hAnsi="Times New Roman"/>
          <w:sz w:val="24"/>
          <w:szCs w:val="24"/>
        </w:rPr>
        <w:t xml:space="preserve">W konkursie mogą brać udział podmioty określone w art. 3 ust 3 ustawy o działalności pożytku publicznego i o wolontariacie, </w:t>
      </w:r>
      <w:r w:rsidRPr="00D65726">
        <w:rPr>
          <w:rFonts w:ascii="Times New Roman" w:hAnsi="Times New Roman"/>
          <w:b/>
          <w:sz w:val="24"/>
          <w:szCs w:val="24"/>
        </w:rPr>
        <w:t>jeżeli ich cele statutowe obejmują prowadzenie działalności pożytku publicznego w zakresie realizacji zadania</w:t>
      </w:r>
      <w:r w:rsidRPr="00D65726">
        <w:rPr>
          <w:rFonts w:ascii="Times New Roman" w:hAnsi="Times New Roman"/>
          <w:sz w:val="24"/>
          <w:szCs w:val="24"/>
        </w:rPr>
        <w:t>.</w:t>
      </w:r>
    </w:p>
    <w:p w:rsidR="00A541EE" w:rsidRDefault="00A541EE" w:rsidP="00A541EE">
      <w:pPr>
        <w:pStyle w:val="Tekstpodstawowy21"/>
        <w:suppressAutoHyphens/>
        <w:overflowPunct/>
        <w:autoSpaceDE/>
        <w:adjustRightInd/>
        <w:spacing w:line="240" w:lineRule="auto"/>
        <w:rPr>
          <w:rFonts w:ascii="Times New Roman" w:hAnsi="Times New Roman"/>
          <w:sz w:val="24"/>
          <w:szCs w:val="24"/>
        </w:rPr>
      </w:pPr>
    </w:p>
    <w:p w:rsidR="009C149E" w:rsidRPr="00D65726" w:rsidRDefault="009C149E" w:rsidP="00D51EF1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65726">
        <w:rPr>
          <w:rFonts w:ascii="Times New Roman" w:hAnsi="Times New Roman"/>
          <w:b/>
          <w:sz w:val="24"/>
          <w:szCs w:val="24"/>
        </w:rPr>
        <w:t>V. Termin i zasady składania ofert.</w:t>
      </w:r>
    </w:p>
    <w:p w:rsidR="009C149E" w:rsidRPr="00D65726" w:rsidRDefault="009C149E" w:rsidP="00D51EF1">
      <w:pPr>
        <w:pStyle w:val="Tekstpodstawowy21"/>
        <w:spacing w:line="240" w:lineRule="auto"/>
        <w:ind w:left="426" w:firstLine="0"/>
        <w:rPr>
          <w:rFonts w:ascii="Times New Roman" w:hAnsi="Times New Roman"/>
          <w:sz w:val="24"/>
          <w:szCs w:val="24"/>
        </w:rPr>
      </w:pPr>
    </w:p>
    <w:p w:rsidR="0090076E" w:rsidRPr="00D65726" w:rsidRDefault="0090076E" w:rsidP="00B558F9">
      <w:pPr>
        <w:pStyle w:val="Akapitzlist"/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>Nieprzekraczalny termin złożenia oferty i wydrukowanego z Ge</w:t>
      </w:r>
      <w:r w:rsidR="002970F0" w:rsidRPr="00D65726">
        <w:rPr>
          <w:rFonts w:ascii="Times New Roman" w:hAnsi="Times New Roman"/>
          <w:szCs w:val="24"/>
        </w:rPr>
        <w:t>neratora potwierdzenia wynosi 2</w:t>
      </w:r>
      <w:r w:rsidR="00802218">
        <w:rPr>
          <w:rFonts w:ascii="Times New Roman" w:hAnsi="Times New Roman"/>
          <w:szCs w:val="24"/>
        </w:rPr>
        <w:t>1</w:t>
      </w:r>
      <w:r w:rsidRPr="00D65726">
        <w:rPr>
          <w:rFonts w:ascii="Times New Roman" w:hAnsi="Times New Roman"/>
          <w:szCs w:val="24"/>
        </w:rPr>
        <w:t xml:space="preserve"> dni od daty ostatniego ukazania się niniejszego ogłoszenia na stronie internetowej www.opole.pl, w Biuletynie Informacji Publicznej Miasta Opola </w:t>
      </w:r>
      <w:r w:rsidR="000B3D7F">
        <w:rPr>
          <w:rFonts w:ascii="Times New Roman" w:hAnsi="Times New Roman"/>
          <w:szCs w:val="24"/>
        </w:rPr>
        <w:br/>
      </w:r>
      <w:r w:rsidRPr="00D65726">
        <w:rPr>
          <w:rFonts w:ascii="Times New Roman" w:hAnsi="Times New Roman"/>
          <w:szCs w:val="24"/>
        </w:rPr>
        <w:t xml:space="preserve">oraz na tablicy ogłoszeń w Centrum Dialogu Obywatelskiego przy ul. Damrota 1 </w:t>
      </w:r>
      <w:r w:rsidR="000B3D7F">
        <w:rPr>
          <w:rFonts w:ascii="Times New Roman" w:hAnsi="Times New Roman"/>
          <w:szCs w:val="24"/>
        </w:rPr>
        <w:br/>
      </w:r>
      <w:r w:rsidRPr="00D65726">
        <w:rPr>
          <w:rFonts w:ascii="Times New Roman" w:hAnsi="Times New Roman"/>
          <w:szCs w:val="24"/>
        </w:rPr>
        <w:t>w Opolu.</w:t>
      </w:r>
    </w:p>
    <w:p w:rsidR="00677487" w:rsidRPr="00D65726" w:rsidRDefault="00677487" w:rsidP="00B558F9">
      <w:pPr>
        <w:numPr>
          <w:ilvl w:val="0"/>
          <w:numId w:val="1"/>
        </w:numPr>
        <w:overflowPunct/>
        <w:autoSpaceDE/>
        <w:autoSpaceDN/>
        <w:adjustRightInd/>
        <w:ind w:left="360"/>
        <w:textAlignment w:val="auto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 xml:space="preserve">Oferty należy składać według wzoru określonego w Rozporządzeniu w sprawie wzorów.  </w:t>
      </w:r>
    </w:p>
    <w:p w:rsidR="00677487" w:rsidRPr="00D65726" w:rsidRDefault="00677487" w:rsidP="00B558F9">
      <w:pPr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 xml:space="preserve">Oferty należy składać za pośrednictwem Generatora na stronie </w:t>
      </w:r>
      <w:hyperlink r:id="rId9" w:history="1">
        <w:r w:rsidRPr="00D65726">
          <w:rPr>
            <w:rFonts w:ascii="Times New Roman" w:hAnsi="Times New Roman"/>
            <w:szCs w:val="24"/>
          </w:rPr>
          <w:t>www.opole.engo.org.pl</w:t>
        </w:r>
      </w:hyperlink>
      <w:r w:rsidRPr="00D65726">
        <w:rPr>
          <w:rFonts w:ascii="Times New Roman" w:hAnsi="Times New Roman"/>
          <w:szCs w:val="24"/>
        </w:rPr>
        <w:t xml:space="preserve">. – pod nazwą właściwego konkursu.  </w:t>
      </w:r>
      <w:r w:rsidRPr="00D65726">
        <w:rPr>
          <w:rFonts w:ascii="Times New Roman" w:hAnsi="Times New Roman"/>
          <w:b/>
          <w:szCs w:val="24"/>
        </w:rPr>
        <w:t xml:space="preserve"> </w:t>
      </w:r>
    </w:p>
    <w:p w:rsidR="00677487" w:rsidRPr="00D65726" w:rsidRDefault="00677487" w:rsidP="00B558F9">
      <w:pPr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>Wydrukowane z Generatora oraz podpisane przez osoby upoważnione (zgodnie z KRS) potwierdzenie złożenia oferty należy złożyć w siedzibie Centrum Dialogu Obywatelskiego, w Opolu, przy ul. Damrota 1, II piętro - pokój nr  206, w poniedziałek</w:t>
      </w:r>
      <w:r w:rsidR="000C352E" w:rsidRPr="00D65726">
        <w:rPr>
          <w:rFonts w:ascii="Times New Roman" w:hAnsi="Times New Roman"/>
          <w:szCs w:val="24"/>
        </w:rPr>
        <w:t xml:space="preserve"> </w:t>
      </w:r>
      <w:r w:rsidRPr="00D65726">
        <w:rPr>
          <w:rFonts w:ascii="Times New Roman" w:hAnsi="Times New Roman"/>
          <w:szCs w:val="24"/>
        </w:rPr>
        <w:t>–</w:t>
      </w:r>
      <w:r w:rsidR="000C352E" w:rsidRPr="00D65726">
        <w:rPr>
          <w:rFonts w:ascii="Times New Roman" w:hAnsi="Times New Roman"/>
          <w:szCs w:val="24"/>
        </w:rPr>
        <w:t xml:space="preserve"> </w:t>
      </w:r>
      <w:r w:rsidRPr="00D65726">
        <w:rPr>
          <w:rFonts w:ascii="Times New Roman" w:hAnsi="Times New Roman"/>
          <w:szCs w:val="24"/>
        </w:rPr>
        <w:t>środa w  godzinach od 7</w:t>
      </w:r>
      <w:r w:rsidRPr="00D65726">
        <w:rPr>
          <w:rFonts w:ascii="Times New Roman" w:hAnsi="Times New Roman"/>
          <w:szCs w:val="24"/>
          <w:vertAlign w:val="superscript"/>
        </w:rPr>
        <w:t>30</w:t>
      </w:r>
      <w:r w:rsidRPr="00D65726">
        <w:rPr>
          <w:rFonts w:ascii="Times New Roman" w:hAnsi="Times New Roman"/>
          <w:szCs w:val="24"/>
        </w:rPr>
        <w:t xml:space="preserve"> do 15</w:t>
      </w:r>
      <w:r w:rsidRPr="00D65726">
        <w:rPr>
          <w:rFonts w:ascii="Times New Roman" w:hAnsi="Times New Roman"/>
          <w:szCs w:val="24"/>
          <w:vertAlign w:val="superscript"/>
        </w:rPr>
        <w:t>30</w:t>
      </w:r>
      <w:r w:rsidRPr="00D65726">
        <w:rPr>
          <w:rFonts w:ascii="Times New Roman" w:hAnsi="Times New Roman"/>
          <w:szCs w:val="24"/>
        </w:rPr>
        <w:t>, w czwartek w godz. od 7</w:t>
      </w:r>
      <w:r w:rsidRPr="00D65726">
        <w:rPr>
          <w:rFonts w:ascii="Times New Roman" w:hAnsi="Times New Roman"/>
          <w:szCs w:val="24"/>
          <w:vertAlign w:val="superscript"/>
        </w:rPr>
        <w:t>30</w:t>
      </w:r>
      <w:r w:rsidRPr="00D65726">
        <w:rPr>
          <w:rFonts w:ascii="Times New Roman" w:hAnsi="Times New Roman"/>
          <w:szCs w:val="24"/>
        </w:rPr>
        <w:t xml:space="preserve"> do 17</w:t>
      </w:r>
      <w:r w:rsidRPr="00D65726">
        <w:rPr>
          <w:rFonts w:ascii="Times New Roman" w:hAnsi="Times New Roman"/>
          <w:szCs w:val="24"/>
          <w:vertAlign w:val="superscript"/>
        </w:rPr>
        <w:t>00</w:t>
      </w:r>
      <w:r w:rsidRPr="00D65726">
        <w:rPr>
          <w:rFonts w:ascii="Times New Roman" w:hAnsi="Times New Roman"/>
          <w:szCs w:val="24"/>
        </w:rPr>
        <w:t>,</w:t>
      </w:r>
      <w:r w:rsidRPr="00D65726">
        <w:rPr>
          <w:rFonts w:ascii="Times New Roman" w:hAnsi="Times New Roman"/>
          <w:szCs w:val="24"/>
          <w:vertAlign w:val="superscript"/>
        </w:rPr>
        <w:t xml:space="preserve"> </w:t>
      </w:r>
      <w:r w:rsidRPr="00D65726">
        <w:rPr>
          <w:rFonts w:ascii="Times New Roman" w:hAnsi="Times New Roman"/>
          <w:szCs w:val="24"/>
        </w:rPr>
        <w:t xml:space="preserve">w piątek </w:t>
      </w:r>
      <w:r w:rsidR="00DC39F6" w:rsidRPr="00D65726">
        <w:rPr>
          <w:rFonts w:ascii="Times New Roman" w:hAnsi="Times New Roman"/>
          <w:szCs w:val="24"/>
        </w:rPr>
        <w:br/>
      </w:r>
      <w:r w:rsidRPr="00D65726">
        <w:rPr>
          <w:rFonts w:ascii="Times New Roman" w:hAnsi="Times New Roman"/>
          <w:szCs w:val="24"/>
        </w:rPr>
        <w:t>w godz. od 7</w:t>
      </w:r>
      <w:r w:rsidRPr="00D65726">
        <w:rPr>
          <w:rFonts w:ascii="Times New Roman" w:hAnsi="Times New Roman"/>
          <w:szCs w:val="24"/>
          <w:vertAlign w:val="superscript"/>
        </w:rPr>
        <w:t>30</w:t>
      </w:r>
      <w:r w:rsidRPr="00D65726">
        <w:rPr>
          <w:rFonts w:ascii="Times New Roman" w:hAnsi="Times New Roman"/>
          <w:szCs w:val="24"/>
        </w:rPr>
        <w:t xml:space="preserve"> do 14</w:t>
      </w:r>
      <w:r w:rsidRPr="00D65726">
        <w:rPr>
          <w:rFonts w:ascii="Times New Roman" w:hAnsi="Times New Roman"/>
          <w:szCs w:val="24"/>
          <w:vertAlign w:val="superscript"/>
        </w:rPr>
        <w:t>00</w:t>
      </w:r>
      <w:r w:rsidRPr="00D65726">
        <w:rPr>
          <w:rFonts w:ascii="Times New Roman" w:hAnsi="Times New Roman"/>
          <w:szCs w:val="24"/>
        </w:rPr>
        <w:t xml:space="preserve"> lub przesłać na adres: Urząd Miasta Opola, Rynek-Ratusz, </w:t>
      </w:r>
      <w:r w:rsidR="00DC39F6" w:rsidRPr="00D65726">
        <w:rPr>
          <w:rFonts w:ascii="Times New Roman" w:hAnsi="Times New Roman"/>
          <w:szCs w:val="24"/>
        </w:rPr>
        <w:br/>
      </w:r>
      <w:r w:rsidRPr="00D65726">
        <w:rPr>
          <w:rFonts w:ascii="Times New Roman" w:hAnsi="Times New Roman"/>
          <w:szCs w:val="24"/>
        </w:rPr>
        <w:t xml:space="preserve">45-015 Opole. </w:t>
      </w:r>
    </w:p>
    <w:p w:rsidR="00677487" w:rsidRPr="00D65726" w:rsidRDefault="00677487" w:rsidP="00B558F9">
      <w:pPr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>Ogłoszenie o konkursie podaje się do publicznej wiadomości na stronie internetowej www.opole.pl i w Biuletynie Informacji Publicznej Miasta Opola oraz na tablicy ogłoszeń w Centrum Dialogu Obywatelskiego przy ul. Damrota 1, Opole.</w:t>
      </w:r>
    </w:p>
    <w:p w:rsidR="00677487" w:rsidRPr="00D65726" w:rsidRDefault="00677487" w:rsidP="00D51EF1">
      <w:pPr>
        <w:pStyle w:val="Standard"/>
        <w:ind w:left="142"/>
        <w:rPr>
          <w:rFonts w:ascii="Times New Roman" w:hAnsi="Times New Roman"/>
          <w:szCs w:val="24"/>
        </w:rPr>
      </w:pPr>
    </w:p>
    <w:p w:rsidR="009C149E" w:rsidRPr="00D65726" w:rsidRDefault="009C149E" w:rsidP="000D440B">
      <w:pPr>
        <w:pStyle w:val="Akapitzlist"/>
        <w:numPr>
          <w:ilvl w:val="0"/>
          <w:numId w:val="1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  <w:tab w:val="left" w:pos="426"/>
        </w:tabs>
        <w:ind w:left="284" w:hanging="295"/>
        <w:rPr>
          <w:rFonts w:ascii="Times New Roman" w:hAnsi="Times New Roman"/>
          <w:b/>
          <w:szCs w:val="24"/>
        </w:rPr>
      </w:pPr>
      <w:r w:rsidRPr="00D65726">
        <w:rPr>
          <w:rFonts w:ascii="Times New Roman" w:hAnsi="Times New Roman"/>
          <w:b/>
          <w:szCs w:val="24"/>
        </w:rPr>
        <w:t>Tryb, termin i kryteria wyboru ofert</w:t>
      </w:r>
      <w:r w:rsidR="00080DA7" w:rsidRPr="00D65726">
        <w:rPr>
          <w:rFonts w:ascii="Times New Roman" w:hAnsi="Times New Roman"/>
          <w:b/>
          <w:szCs w:val="24"/>
        </w:rPr>
        <w:t>.</w:t>
      </w:r>
    </w:p>
    <w:p w:rsidR="009C149E" w:rsidRPr="00D65726" w:rsidRDefault="009C149E" w:rsidP="00D51EF1">
      <w:pPr>
        <w:pStyle w:val="Standard"/>
        <w:overflowPunct w:val="0"/>
        <w:ind w:left="426"/>
        <w:rPr>
          <w:rFonts w:ascii="Times New Roman" w:hAnsi="Times New Roman"/>
          <w:szCs w:val="24"/>
        </w:rPr>
      </w:pPr>
    </w:p>
    <w:p w:rsidR="00DC39F6" w:rsidRPr="00D65726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>Rozpatrywanie ofert następuje według zasad wyboru ofert określonych w Rozdziale 4 Regulaminu konkursowego.</w:t>
      </w:r>
    </w:p>
    <w:p w:rsidR="00DC39F6" w:rsidRPr="00D65726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>Rozstrzygnięcie niniejszego konkursu nastąpi w ciągu 30 dni po upływie terminu składania ofert.</w:t>
      </w:r>
    </w:p>
    <w:p w:rsidR="00DC39F6" w:rsidRPr="00D65726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>Rozpatrywane będą wyłącznie oferty, które spełniły wszystkie wymogi formalne.</w:t>
      </w:r>
    </w:p>
    <w:p w:rsidR="00DC39F6" w:rsidRPr="00D65726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>Niniejszy konkurs zostanie rozstrzygnięty także w przypadku, gdy wpłynie jedna oferta.</w:t>
      </w:r>
    </w:p>
    <w:p w:rsidR="00DC39F6" w:rsidRPr="00D65726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t xml:space="preserve">Wyniki niniejszego konkursu zostaną ogłoszone niezwłocznie po wyborze ofert, na stronie internetowej Urzędu Miasta Opola </w:t>
      </w:r>
      <w:hyperlink r:id="rId10" w:history="1">
        <w:r w:rsidRPr="00D65726">
          <w:rPr>
            <w:rFonts w:ascii="Times New Roman" w:hAnsi="Times New Roman"/>
            <w:szCs w:val="24"/>
          </w:rPr>
          <w:t>www.opole.pl</w:t>
        </w:r>
      </w:hyperlink>
      <w:r w:rsidRPr="00D65726">
        <w:rPr>
          <w:rFonts w:ascii="Times New Roman" w:hAnsi="Times New Roman"/>
          <w:szCs w:val="24"/>
        </w:rPr>
        <w:t xml:space="preserve">, w Biuletynie Informacji Publicznej Miasta Opola oraz na tablicy ogłoszeń w Centrum Dialogu Obywatelskiego </w:t>
      </w:r>
      <w:r w:rsidR="00B558F9" w:rsidRPr="00D65726">
        <w:rPr>
          <w:rFonts w:ascii="Times New Roman" w:hAnsi="Times New Roman"/>
          <w:szCs w:val="24"/>
        </w:rPr>
        <w:br/>
      </w:r>
      <w:r w:rsidRPr="00D65726">
        <w:rPr>
          <w:rFonts w:ascii="Times New Roman" w:hAnsi="Times New Roman"/>
          <w:szCs w:val="24"/>
        </w:rPr>
        <w:t>w Opolu przy ul. Damrota 1.</w:t>
      </w:r>
    </w:p>
    <w:p w:rsidR="00DC39F6" w:rsidRPr="00D65726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szCs w:val="24"/>
        </w:rPr>
        <w:lastRenderedPageBreak/>
        <w:t xml:space="preserve">W przypadku ubiegania się o dotację na </w:t>
      </w:r>
      <w:r w:rsidR="00802218">
        <w:rPr>
          <w:rFonts w:ascii="Times New Roman" w:hAnsi="Times New Roman"/>
          <w:szCs w:val="24"/>
        </w:rPr>
        <w:t xml:space="preserve">wsparcie lub </w:t>
      </w:r>
      <w:r w:rsidRPr="00D65726">
        <w:rPr>
          <w:rFonts w:ascii="Times New Roman" w:hAnsi="Times New Roman"/>
          <w:szCs w:val="24"/>
        </w:rPr>
        <w:t>powierzenie realizacji kilku zadań publicznych konkursowych należy złożyć na każde zadanie odrębną ofertę.</w:t>
      </w:r>
    </w:p>
    <w:p w:rsidR="009C149E" w:rsidRDefault="009C149E" w:rsidP="00D51EF1">
      <w:pPr>
        <w:pStyle w:val="Standard"/>
        <w:overflowPunct w:val="0"/>
        <w:ind w:left="284"/>
        <w:rPr>
          <w:rFonts w:ascii="Times New Roman" w:hAnsi="Times New Roman"/>
          <w:b/>
          <w:szCs w:val="24"/>
        </w:rPr>
      </w:pPr>
    </w:p>
    <w:p w:rsidR="009C149E" w:rsidRPr="00D65726" w:rsidRDefault="009C149E" w:rsidP="00D51EF1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rPr>
          <w:rFonts w:ascii="Times New Roman" w:hAnsi="Times New Roman"/>
          <w:szCs w:val="24"/>
        </w:rPr>
      </w:pPr>
      <w:r w:rsidRPr="00D65726">
        <w:rPr>
          <w:rFonts w:ascii="Times New Roman" w:hAnsi="Times New Roman"/>
          <w:b/>
          <w:szCs w:val="24"/>
        </w:rPr>
        <w:t>VII.</w:t>
      </w:r>
      <w:r w:rsidR="0090076E" w:rsidRPr="00D65726">
        <w:rPr>
          <w:rFonts w:ascii="Times New Roman" w:hAnsi="Times New Roman"/>
          <w:b/>
          <w:szCs w:val="24"/>
        </w:rPr>
        <w:t xml:space="preserve"> </w:t>
      </w:r>
      <w:r w:rsidRPr="00D65726">
        <w:rPr>
          <w:rFonts w:ascii="Times New Roman" w:hAnsi="Times New Roman"/>
          <w:b/>
          <w:szCs w:val="24"/>
        </w:rPr>
        <w:t>Zadania publiczne tego samego rodzaju zrealizowane w roku 201</w:t>
      </w:r>
      <w:r w:rsidR="00087D66" w:rsidRPr="00D65726">
        <w:rPr>
          <w:rFonts w:ascii="Times New Roman" w:hAnsi="Times New Roman"/>
          <w:b/>
          <w:szCs w:val="24"/>
        </w:rPr>
        <w:t>9</w:t>
      </w:r>
      <w:r w:rsidRPr="00D65726">
        <w:rPr>
          <w:rFonts w:ascii="Times New Roman" w:hAnsi="Times New Roman"/>
          <w:b/>
          <w:szCs w:val="24"/>
        </w:rPr>
        <w:t xml:space="preserve"> przez organ</w:t>
      </w:r>
      <w:r w:rsidR="0090076E" w:rsidRPr="00D65726">
        <w:rPr>
          <w:rFonts w:ascii="Times New Roman" w:hAnsi="Times New Roman"/>
          <w:b/>
          <w:szCs w:val="24"/>
        </w:rPr>
        <w:t xml:space="preserve"> </w:t>
      </w:r>
      <w:r w:rsidRPr="00D65726">
        <w:rPr>
          <w:rFonts w:ascii="Times New Roman" w:hAnsi="Times New Roman"/>
          <w:b/>
          <w:szCs w:val="24"/>
        </w:rPr>
        <w:t>administracji publicznej oraz związane z nimi koszty.</w:t>
      </w:r>
    </w:p>
    <w:p w:rsidR="009C149E" w:rsidRPr="00D65726" w:rsidRDefault="009C149E" w:rsidP="00D51EF1">
      <w:pPr>
        <w:pStyle w:val="Standard"/>
        <w:overflowPunct w:val="0"/>
        <w:rPr>
          <w:rFonts w:ascii="Times New Roman" w:hAnsi="Times New Roman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"/>
        <w:gridCol w:w="3102"/>
        <w:gridCol w:w="3504"/>
        <w:gridCol w:w="2166"/>
      </w:tblGrid>
      <w:tr w:rsidR="0094169B" w:rsidRPr="0094169B" w:rsidTr="006B014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69B" w:rsidRPr="0094169B" w:rsidRDefault="0094169B" w:rsidP="006B014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94169B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69B" w:rsidRPr="0094169B" w:rsidRDefault="0094169B" w:rsidP="006B014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94169B"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69B" w:rsidRPr="0094169B" w:rsidRDefault="0094169B" w:rsidP="006B014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94169B">
              <w:rPr>
                <w:rFonts w:ascii="Times New Roman" w:hAnsi="Times New Roman"/>
                <w:b/>
                <w:sz w:val="22"/>
                <w:szCs w:val="22"/>
              </w:rPr>
              <w:t>Nazwa zadania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69B" w:rsidRPr="0094169B" w:rsidRDefault="0094169B" w:rsidP="006B0149">
            <w:pPr>
              <w:pStyle w:val="Tekstpodstawowy23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94169B">
              <w:rPr>
                <w:rFonts w:ascii="Times New Roman" w:hAnsi="Times New Roman"/>
                <w:b/>
                <w:szCs w:val="22"/>
              </w:rPr>
              <w:t>Wykorzystana kwota dotacji (w zł)</w:t>
            </w:r>
          </w:p>
        </w:tc>
      </w:tr>
      <w:tr w:rsidR="0094169B" w:rsidRPr="0094169B" w:rsidTr="006B0149">
        <w:trPr>
          <w:trHeight w:val="183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169B" w:rsidRPr="0094169B" w:rsidRDefault="0094169B" w:rsidP="006B0149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94169B">
              <w:rPr>
                <w:rFonts w:ascii="Times New Roman" w:hAnsi="Times New Roman"/>
                <w:szCs w:val="22"/>
                <w:lang w:eastAsia="en-US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169B" w:rsidRPr="0094169B" w:rsidRDefault="0094169B" w:rsidP="006B0149">
            <w:pPr>
              <w:rPr>
                <w:rFonts w:ascii="Times New Roman" w:hAnsi="Times New Roman"/>
                <w:color w:val="000000"/>
                <w:szCs w:val="22"/>
              </w:rPr>
            </w:pPr>
            <w:r w:rsidRPr="0094169B">
              <w:rPr>
                <w:rFonts w:ascii="Times New Roman" w:hAnsi="Times New Roman"/>
                <w:szCs w:val="22"/>
              </w:rPr>
              <w:t>Fundacja 2.8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169B" w:rsidRPr="0094169B" w:rsidRDefault="0094169B" w:rsidP="0094169B">
            <w:pPr>
              <w:overflowPunct/>
              <w:autoSpaceDE/>
              <w:autoSpaceDN/>
              <w:adjustRightInd/>
              <w:snapToGrid w:val="0"/>
              <w:ind w:right="110"/>
              <w:jc w:val="left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  <w:r w:rsidRPr="0094169B">
              <w:rPr>
                <w:rFonts w:ascii="Times New Roman" w:hAnsi="Times New Roman"/>
                <w:szCs w:val="24"/>
              </w:rPr>
              <w:t>Promocja lokalnych inicjatyw społecznych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169B" w:rsidRPr="0094169B" w:rsidRDefault="0094169B" w:rsidP="006B0149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94169B">
              <w:rPr>
                <w:rFonts w:ascii="Times New Roman" w:hAnsi="Times New Roman"/>
                <w:color w:val="000000"/>
                <w:szCs w:val="22"/>
              </w:rPr>
              <w:t>20.000</w:t>
            </w:r>
          </w:p>
        </w:tc>
      </w:tr>
    </w:tbl>
    <w:p w:rsidR="00B558F9" w:rsidRPr="00D65726" w:rsidRDefault="00B558F9">
      <w:pPr>
        <w:rPr>
          <w:rFonts w:ascii="Times New Roman" w:hAnsi="Times New Roman"/>
          <w:szCs w:val="24"/>
        </w:rPr>
      </w:pPr>
    </w:p>
    <w:p w:rsidR="001B04F5" w:rsidRPr="00D65726" w:rsidRDefault="001B04F5" w:rsidP="00D51EF1">
      <w:pPr>
        <w:pStyle w:val="Standard"/>
        <w:overflowPunct w:val="0"/>
        <w:ind w:firstLine="708"/>
        <w:rPr>
          <w:rFonts w:ascii="Times New Roman" w:hAnsi="Times New Roman"/>
          <w:szCs w:val="24"/>
        </w:rPr>
      </w:pPr>
      <w:r w:rsidRPr="00D65726">
        <w:rPr>
          <w:rFonts w:ascii="Times New Roman" w:eastAsia="Calibri" w:hAnsi="Times New Roman"/>
          <w:szCs w:val="24"/>
        </w:rPr>
        <w:t xml:space="preserve">W przypadku trudności z wprowadzeniem ofert za pośrednictwem Generatora, proszę </w:t>
      </w:r>
      <w:r w:rsidRPr="00D65726">
        <w:rPr>
          <w:rFonts w:ascii="Times New Roman" w:eastAsia="Calibri" w:hAnsi="Times New Roman"/>
          <w:szCs w:val="24"/>
        </w:rPr>
        <w:br/>
        <w:t xml:space="preserve">o kontakt z </w:t>
      </w:r>
      <w:r w:rsidR="00802218" w:rsidRPr="00D65726">
        <w:rPr>
          <w:rFonts w:ascii="Times New Roman" w:eastAsia="Calibri" w:hAnsi="Times New Roman"/>
          <w:szCs w:val="24"/>
        </w:rPr>
        <w:t>pracownik</w:t>
      </w:r>
      <w:r w:rsidR="00802218">
        <w:rPr>
          <w:rFonts w:ascii="Times New Roman" w:eastAsia="Calibri" w:hAnsi="Times New Roman"/>
          <w:szCs w:val="24"/>
        </w:rPr>
        <w:t>iem</w:t>
      </w:r>
      <w:r w:rsidRPr="00D65726">
        <w:rPr>
          <w:rFonts w:ascii="Times New Roman" w:eastAsia="Calibri" w:hAnsi="Times New Roman"/>
          <w:szCs w:val="24"/>
        </w:rPr>
        <w:t xml:space="preserve"> Centrum Dialogu Obywatelskiego </w:t>
      </w:r>
      <w:r w:rsidR="00802218">
        <w:rPr>
          <w:rFonts w:ascii="Times New Roman" w:eastAsia="Calibri" w:hAnsi="Times New Roman"/>
          <w:szCs w:val="24"/>
        </w:rPr>
        <w:t xml:space="preserve">Agnieszką Dudek </w:t>
      </w:r>
      <w:r w:rsidRPr="00D65726">
        <w:rPr>
          <w:rFonts w:ascii="Times New Roman" w:eastAsia="Calibri" w:hAnsi="Times New Roman"/>
          <w:szCs w:val="24"/>
        </w:rPr>
        <w:t>codz</w:t>
      </w:r>
      <w:r w:rsidR="00802218">
        <w:rPr>
          <w:rFonts w:ascii="Times New Roman" w:eastAsia="Calibri" w:hAnsi="Times New Roman"/>
          <w:szCs w:val="24"/>
        </w:rPr>
        <w:t>i</w:t>
      </w:r>
      <w:r w:rsidR="00214F76">
        <w:rPr>
          <w:rFonts w:ascii="Times New Roman" w:eastAsia="Calibri" w:hAnsi="Times New Roman"/>
          <w:szCs w:val="24"/>
        </w:rPr>
        <w:t xml:space="preserve">ennie </w:t>
      </w:r>
      <w:r w:rsidR="00214F76">
        <w:rPr>
          <w:rFonts w:ascii="Times New Roman" w:eastAsia="Calibri" w:hAnsi="Times New Roman"/>
          <w:szCs w:val="24"/>
        </w:rPr>
        <w:br/>
        <w:t>w godzinach pracy urzędu</w:t>
      </w:r>
      <w:r w:rsidR="00802218">
        <w:rPr>
          <w:rFonts w:ascii="Times New Roman" w:eastAsia="Calibri" w:hAnsi="Times New Roman"/>
          <w:szCs w:val="24"/>
        </w:rPr>
        <w:t>.</w:t>
      </w:r>
    </w:p>
    <w:p w:rsidR="001B04F5" w:rsidRPr="00D65726" w:rsidRDefault="001B04F5" w:rsidP="00D51EF1">
      <w:pPr>
        <w:pStyle w:val="Standard"/>
        <w:overflowPunct w:val="0"/>
        <w:rPr>
          <w:rFonts w:ascii="Times New Roman" w:eastAsia="Calibri" w:hAnsi="Times New Roman"/>
          <w:szCs w:val="24"/>
        </w:rPr>
      </w:pPr>
    </w:p>
    <w:sectPr w:rsidR="001B04F5" w:rsidRPr="00D65726" w:rsidSect="00753219">
      <w:footerReference w:type="default" r:id="rId11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F3" w:rsidRDefault="002669F3" w:rsidP="00753219">
      <w:r>
        <w:separator/>
      </w:r>
    </w:p>
  </w:endnote>
  <w:endnote w:type="continuationSeparator" w:id="0">
    <w:p w:rsidR="002669F3" w:rsidRDefault="002669F3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669F3" w:rsidRPr="00F3050F" w:rsidRDefault="002669F3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8B724A">
              <w:rPr>
                <w:rFonts w:ascii="Times New Roman" w:hAnsi="Times New Roman"/>
                <w:sz w:val="18"/>
                <w:szCs w:val="18"/>
              </w:rPr>
              <w:t>121</w:t>
            </w:r>
            <w:r>
              <w:rPr>
                <w:rFonts w:ascii="Times New Roman" w:hAnsi="Times New Roman"/>
                <w:sz w:val="18"/>
                <w:szCs w:val="18"/>
              </w:rPr>
              <w:t>.2020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669F3" w:rsidRPr="00F3050F" w:rsidRDefault="002669F3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Prezydenta Miasta Opola z dnia </w:t>
            </w:r>
            <w:r w:rsidR="008B724A">
              <w:rPr>
                <w:rFonts w:ascii="Times New Roman" w:hAnsi="Times New Roman"/>
                <w:sz w:val="18"/>
                <w:szCs w:val="18"/>
              </w:rPr>
              <w:t>28 lutego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r.</w:t>
            </w:r>
          </w:p>
          <w:p w:rsidR="002669F3" w:rsidRDefault="002669F3">
            <w:pPr>
              <w:pStyle w:val="Stopka"/>
              <w:jc w:val="right"/>
            </w:pPr>
            <w:r w:rsidRPr="006112A6">
              <w:rPr>
                <w:rFonts w:ascii="Times New Roman" w:hAnsi="Times New Roman"/>
                <w:sz w:val="16"/>
                <w:szCs w:val="12"/>
              </w:rPr>
              <w:t xml:space="preserve">Strona </w:t>
            </w:r>
            <w:r w:rsidRPr="006112A6">
              <w:rPr>
                <w:rFonts w:ascii="Times New Roman" w:hAnsi="Times New Roman"/>
                <w:b/>
                <w:bCs/>
                <w:sz w:val="16"/>
                <w:szCs w:val="12"/>
              </w:rPr>
              <w:fldChar w:fldCharType="begin"/>
            </w:r>
            <w:r w:rsidRPr="006112A6">
              <w:rPr>
                <w:rFonts w:ascii="Times New Roman" w:hAnsi="Times New Roman"/>
                <w:b/>
                <w:bCs/>
                <w:sz w:val="16"/>
                <w:szCs w:val="12"/>
              </w:rPr>
              <w:instrText>PAGE</w:instrText>
            </w:r>
            <w:r w:rsidRPr="006112A6">
              <w:rPr>
                <w:rFonts w:ascii="Times New Roman" w:hAnsi="Times New Roman"/>
                <w:b/>
                <w:bCs/>
                <w:sz w:val="16"/>
                <w:szCs w:val="12"/>
              </w:rPr>
              <w:fldChar w:fldCharType="separate"/>
            </w:r>
            <w:r w:rsidR="009A0896">
              <w:rPr>
                <w:rFonts w:ascii="Times New Roman" w:hAnsi="Times New Roman"/>
                <w:b/>
                <w:bCs/>
                <w:noProof/>
                <w:sz w:val="16"/>
                <w:szCs w:val="12"/>
              </w:rPr>
              <w:t>2</w:t>
            </w:r>
            <w:r w:rsidRPr="006112A6">
              <w:rPr>
                <w:rFonts w:ascii="Times New Roman" w:hAnsi="Times New Roman"/>
                <w:b/>
                <w:bCs/>
                <w:sz w:val="16"/>
                <w:szCs w:val="12"/>
              </w:rPr>
              <w:fldChar w:fldCharType="end"/>
            </w:r>
            <w:r w:rsidRPr="006112A6">
              <w:rPr>
                <w:rFonts w:ascii="Times New Roman" w:hAnsi="Times New Roman"/>
                <w:sz w:val="16"/>
                <w:szCs w:val="12"/>
              </w:rPr>
              <w:t xml:space="preserve"> z </w:t>
            </w:r>
            <w:r w:rsidRPr="006112A6">
              <w:rPr>
                <w:rFonts w:ascii="Times New Roman" w:hAnsi="Times New Roman"/>
                <w:b/>
                <w:bCs/>
                <w:sz w:val="16"/>
                <w:szCs w:val="12"/>
              </w:rPr>
              <w:fldChar w:fldCharType="begin"/>
            </w:r>
            <w:r w:rsidRPr="006112A6">
              <w:rPr>
                <w:rFonts w:ascii="Times New Roman" w:hAnsi="Times New Roman"/>
                <w:b/>
                <w:bCs/>
                <w:sz w:val="16"/>
                <w:szCs w:val="12"/>
              </w:rPr>
              <w:instrText>NUMPAGES</w:instrText>
            </w:r>
            <w:r w:rsidRPr="006112A6">
              <w:rPr>
                <w:rFonts w:ascii="Times New Roman" w:hAnsi="Times New Roman"/>
                <w:b/>
                <w:bCs/>
                <w:sz w:val="16"/>
                <w:szCs w:val="12"/>
              </w:rPr>
              <w:fldChar w:fldCharType="separate"/>
            </w:r>
            <w:r w:rsidR="009A0896">
              <w:rPr>
                <w:rFonts w:ascii="Times New Roman" w:hAnsi="Times New Roman"/>
                <w:b/>
                <w:bCs/>
                <w:noProof/>
                <w:sz w:val="16"/>
                <w:szCs w:val="12"/>
              </w:rPr>
              <w:t>5</w:t>
            </w:r>
            <w:r w:rsidRPr="006112A6">
              <w:rPr>
                <w:rFonts w:ascii="Times New Roman" w:hAnsi="Times New Roman"/>
                <w:b/>
                <w:bCs/>
                <w:sz w:val="16"/>
                <w:szCs w:val="12"/>
              </w:rPr>
              <w:fldChar w:fldCharType="end"/>
            </w:r>
          </w:p>
        </w:sdtContent>
      </w:sdt>
    </w:sdtContent>
  </w:sdt>
  <w:p w:rsidR="002669F3" w:rsidRDefault="002669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F3" w:rsidRDefault="002669F3" w:rsidP="00753219">
      <w:r>
        <w:separator/>
      </w:r>
    </w:p>
  </w:footnote>
  <w:footnote w:type="continuationSeparator" w:id="0">
    <w:p w:rsidR="002669F3" w:rsidRDefault="002669F3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195"/>
    <w:multiLevelType w:val="hybridMultilevel"/>
    <w:tmpl w:val="CD027F5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846B6"/>
    <w:multiLevelType w:val="hybridMultilevel"/>
    <w:tmpl w:val="0BA4D48E"/>
    <w:lvl w:ilvl="0" w:tplc="7E969E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6D557F6"/>
    <w:multiLevelType w:val="hybridMultilevel"/>
    <w:tmpl w:val="EA92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F4FD8"/>
    <w:multiLevelType w:val="hybridMultilevel"/>
    <w:tmpl w:val="8ABE2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856D0"/>
    <w:multiLevelType w:val="hybridMultilevel"/>
    <w:tmpl w:val="7E785610"/>
    <w:lvl w:ilvl="0" w:tplc="7E969EB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12531CE8"/>
    <w:multiLevelType w:val="hybridMultilevel"/>
    <w:tmpl w:val="4590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A6986"/>
    <w:multiLevelType w:val="hybridMultilevel"/>
    <w:tmpl w:val="7982D13A"/>
    <w:lvl w:ilvl="0" w:tplc="A0D6C62E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4A82B9B"/>
    <w:multiLevelType w:val="hybridMultilevel"/>
    <w:tmpl w:val="19448E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660B1"/>
    <w:multiLevelType w:val="hybridMultilevel"/>
    <w:tmpl w:val="7944A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B744B"/>
    <w:multiLevelType w:val="hybridMultilevel"/>
    <w:tmpl w:val="726C17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10855C9"/>
    <w:multiLevelType w:val="hybridMultilevel"/>
    <w:tmpl w:val="8C7857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2222B7B"/>
    <w:multiLevelType w:val="multilevel"/>
    <w:tmpl w:val="7A9AEA90"/>
    <w:styleLink w:val="WWNum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23D1441F"/>
    <w:multiLevelType w:val="multilevel"/>
    <w:tmpl w:val="A8428830"/>
    <w:styleLink w:val="WWNum32"/>
    <w:lvl w:ilvl="0">
      <w:start w:val="1"/>
      <w:numFmt w:val="decimal"/>
      <w:lvlText w:val="%1."/>
      <w:lvlJc w:val="left"/>
      <w:rPr>
        <w:b w:val="0"/>
        <w:sz w:val="22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306B29C2"/>
    <w:multiLevelType w:val="hybridMultilevel"/>
    <w:tmpl w:val="884893BE"/>
    <w:lvl w:ilvl="0" w:tplc="7E969E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1E27010"/>
    <w:multiLevelType w:val="multilevel"/>
    <w:tmpl w:val="13A4D96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424D492E"/>
    <w:multiLevelType w:val="hybridMultilevel"/>
    <w:tmpl w:val="8020E1E0"/>
    <w:lvl w:ilvl="0" w:tplc="7E969E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4942424"/>
    <w:multiLevelType w:val="hybridMultilevel"/>
    <w:tmpl w:val="6AA243F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4C7C0569"/>
    <w:multiLevelType w:val="multilevel"/>
    <w:tmpl w:val="7EAC2D7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4DDE1098"/>
    <w:multiLevelType w:val="multilevel"/>
    <w:tmpl w:val="8D36B15C"/>
    <w:styleLink w:val="WWNum5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5BC85D75"/>
    <w:multiLevelType w:val="hybridMultilevel"/>
    <w:tmpl w:val="6B02CD4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FB5795A"/>
    <w:multiLevelType w:val="hybridMultilevel"/>
    <w:tmpl w:val="92E868CC"/>
    <w:lvl w:ilvl="0" w:tplc="7E969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E3493"/>
    <w:multiLevelType w:val="hybridMultilevel"/>
    <w:tmpl w:val="4132A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F36427"/>
    <w:multiLevelType w:val="hybridMultilevel"/>
    <w:tmpl w:val="0592EE30"/>
    <w:lvl w:ilvl="0" w:tplc="2FEE1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1262CD"/>
    <w:multiLevelType w:val="hybridMultilevel"/>
    <w:tmpl w:val="0644CBEC"/>
    <w:lvl w:ilvl="0" w:tplc="45F64478">
      <w:start w:val="6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6">
    <w:nsid w:val="75A74E98"/>
    <w:multiLevelType w:val="hybridMultilevel"/>
    <w:tmpl w:val="A40A8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E0DF3"/>
    <w:multiLevelType w:val="hybridMultilevel"/>
    <w:tmpl w:val="C6DC9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B50602"/>
    <w:multiLevelType w:val="multilevel"/>
    <w:tmpl w:val="3A5408E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29"/>
  </w:num>
  <w:num w:numId="2">
    <w:abstractNumId w:val="1"/>
  </w:num>
  <w:num w:numId="3">
    <w:abstractNumId w:val="24"/>
  </w:num>
  <w:num w:numId="4">
    <w:abstractNumId w:val="23"/>
  </w:num>
  <w:num w:numId="5">
    <w:abstractNumId w:val="18"/>
  </w:num>
  <w:num w:numId="6">
    <w:abstractNumId w:val="18"/>
    <w:lvlOverride w:ilvl="0">
      <w:startOverride w:val="1"/>
    </w:lvlOverride>
  </w:num>
  <w:num w:numId="7">
    <w:abstractNumId w:val="12"/>
  </w:num>
  <w:num w:numId="8">
    <w:abstractNumId w:val="13"/>
  </w:num>
  <w:num w:numId="9">
    <w:abstractNumId w:val="28"/>
  </w:num>
  <w:num w:numId="10">
    <w:abstractNumId w:val="19"/>
  </w:num>
  <w:num w:numId="11">
    <w:abstractNumId w:val="19"/>
    <w:lvlOverride w:ilvl="0">
      <w:startOverride w:val="1"/>
    </w:lvlOverride>
  </w:num>
  <w:num w:numId="12">
    <w:abstractNumId w:val="25"/>
  </w:num>
  <w:num w:numId="13">
    <w:abstractNumId w:val="15"/>
  </w:num>
  <w:num w:numId="14">
    <w:abstractNumId w:val="17"/>
  </w:num>
  <w:num w:numId="15">
    <w:abstractNumId w:val="8"/>
  </w:num>
  <w:num w:numId="16">
    <w:abstractNumId w:val="0"/>
  </w:num>
  <w:num w:numId="17">
    <w:abstractNumId w:val="20"/>
  </w:num>
  <w:num w:numId="18">
    <w:abstractNumId w:val="3"/>
  </w:num>
  <w:num w:numId="19">
    <w:abstractNumId w:val="27"/>
  </w:num>
  <w:num w:numId="20">
    <w:abstractNumId w:val="21"/>
  </w:num>
  <w:num w:numId="21">
    <w:abstractNumId w:val="10"/>
  </w:num>
  <w:num w:numId="22">
    <w:abstractNumId w:val="5"/>
  </w:num>
  <w:num w:numId="23">
    <w:abstractNumId w:val="6"/>
  </w:num>
  <w:num w:numId="24">
    <w:abstractNumId w:val="2"/>
  </w:num>
  <w:num w:numId="25">
    <w:abstractNumId w:val="14"/>
  </w:num>
  <w:num w:numId="26">
    <w:abstractNumId w:val="16"/>
  </w:num>
  <w:num w:numId="27">
    <w:abstractNumId w:val="4"/>
  </w:num>
  <w:num w:numId="28">
    <w:abstractNumId w:val="1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9"/>
  </w:num>
  <w:num w:numId="32">
    <w:abstractNumId w:val="22"/>
  </w:num>
  <w:num w:numId="33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6CA"/>
    <w:rsid w:val="00002DB4"/>
    <w:rsid w:val="0002455C"/>
    <w:rsid w:val="00032D24"/>
    <w:rsid w:val="00032E37"/>
    <w:rsid w:val="00033226"/>
    <w:rsid w:val="000353F4"/>
    <w:rsid w:val="00063CEA"/>
    <w:rsid w:val="00064EC7"/>
    <w:rsid w:val="00066EB0"/>
    <w:rsid w:val="000724AF"/>
    <w:rsid w:val="00080DA7"/>
    <w:rsid w:val="000854C0"/>
    <w:rsid w:val="00087D66"/>
    <w:rsid w:val="00091253"/>
    <w:rsid w:val="000A1E02"/>
    <w:rsid w:val="000A7F36"/>
    <w:rsid w:val="000B3D7F"/>
    <w:rsid w:val="000C352E"/>
    <w:rsid w:val="000C5996"/>
    <w:rsid w:val="000D37C0"/>
    <w:rsid w:val="000D440B"/>
    <w:rsid w:val="000D4F0F"/>
    <w:rsid w:val="000E1B2D"/>
    <w:rsid w:val="000E3085"/>
    <w:rsid w:val="000E58D6"/>
    <w:rsid w:val="000F1FA6"/>
    <w:rsid w:val="000F5384"/>
    <w:rsid w:val="001020F2"/>
    <w:rsid w:val="00121A33"/>
    <w:rsid w:val="00127C80"/>
    <w:rsid w:val="0013359C"/>
    <w:rsid w:val="001358C7"/>
    <w:rsid w:val="0014482C"/>
    <w:rsid w:val="00151D23"/>
    <w:rsid w:val="00152DAD"/>
    <w:rsid w:val="00166EBB"/>
    <w:rsid w:val="001767CC"/>
    <w:rsid w:val="00177024"/>
    <w:rsid w:val="001B04F5"/>
    <w:rsid w:val="001B3A93"/>
    <w:rsid w:val="001B3F49"/>
    <w:rsid w:val="001B4929"/>
    <w:rsid w:val="001B6F6A"/>
    <w:rsid w:val="001C65A7"/>
    <w:rsid w:val="001D42CA"/>
    <w:rsid w:val="001D62F1"/>
    <w:rsid w:val="001E0517"/>
    <w:rsid w:val="001E674D"/>
    <w:rsid w:val="00201331"/>
    <w:rsid w:val="00207E7A"/>
    <w:rsid w:val="00214F76"/>
    <w:rsid w:val="00230CE7"/>
    <w:rsid w:val="002317BE"/>
    <w:rsid w:val="00236727"/>
    <w:rsid w:val="00241F4F"/>
    <w:rsid w:val="002669F3"/>
    <w:rsid w:val="00277D38"/>
    <w:rsid w:val="00281F46"/>
    <w:rsid w:val="002838C7"/>
    <w:rsid w:val="00296966"/>
    <w:rsid w:val="002970F0"/>
    <w:rsid w:val="002A3028"/>
    <w:rsid w:val="002B1250"/>
    <w:rsid w:val="002C2CDF"/>
    <w:rsid w:val="002D251A"/>
    <w:rsid w:val="002D7910"/>
    <w:rsid w:val="002E0E0A"/>
    <w:rsid w:val="002E202D"/>
    <w:rsid w:val="00322EE3"/>
    <w:rsid w:val="003313B5"/>
    <w:rsid w:val="00331C66"/>
    <w:rsid w:val="00357D7D"/>
    <w:rsid w:val="003830E6"/>
    <w:rsid w:val="0038660B"/>
    <w:rsid w:val="003941AD"/>
    <w:rsid w:val="003A1E04"/>
    <w:rsid w:val="003A6AD2"/>
    <w:rsid w:val="003B7837"/>
    <w:rsid w:val="003B7A3D"/>
    <w:rsid w:val="003C03AB"/>
    <w:rsid w:val="003C40E4"/>
    <w:rsid w:val="003C4B4E"/>
    <w:rsid w:val="003F5EEF"/>
    <w:rsid w:val="003F6857"/>
    <w:rsid w:val="00400A53"/>
    <w:rsid w:val="00406F45"/>
    <w:rsid w:val="00407366"/>
    <w:rsid w:val="004151A0"/>
    <w:rsid w:val="00443A94"/>
    <w:rsid w:val="00453FDD"/>
    <w:rsid w:val="00456B13"/>
    <w:rsid w:val="00457911"/>
    <w:rsid w:val="00464045"/>
    <w:rsid w:val="00470570"/>
    <w:rsid w:val="00493478"/>
    <w:rsid w:val="00494FFF"/>
    <w:rsid w:val="00497106"/>
    <w:rsid w:val="004A26AB"/>
    <w:rsid w:val="004A45FB"/>
    <w:rsid w:val="004B393E"/>
    <w:rsid w:val="004C0119"/>
    <w:rsid w:val="004E62DF"/>
    <w:rsid w:val="0050423A"/>
    <w:rsid w:val="00510728"/>
    <w:rsid w:val="0051577C"/>
    <w:rsid w:val="00524387"/>
    <w:rsid w:val="00552A3B"/>
    <w:rsid w:val="0055508B"/>
    <w:rsid w:val="005616F2"/>
    <w:rsid w:val="00570A3B"/>
    <w:rsid w:val="00570F94"/>
    <w:rsid w:val="00575748"/>
    <w:rsid w:val="00577237"/>
    <w:rsid w:val="00593AD0"/>
    <w:rsid w:val="005A1079"/>
    <w:rsid w:val="005A6BEE"/>
    <w:rsid w:val="005C19B4"/>
    <w:rsid w:val="005D6DF0"/>
    <w:rsid w:val="005E6FFA"/>
    <w:rsid w:val="005F1F2C"/>
    <w:rsid w:val="006112A6"/>
    <w:rsid w:val="00631449"/>
    <w:rsid w:val="00644AD2"/>
    <w:rsid w:val="0065561D"/>
    <w:rsid w:val="0065640D"/>
    <w:rsid w:val="00657BFF"/>
    <w:rsid w:val="00663B3A"/>
    <w:rsid w:val="006746CA"/>
    <w:rsid w:val="00677487"/>
    <w:rsid w:val="00681FF3"/>
    <w:rsid w:val="00686F70"/>
    <w:rsid w:val="006A0A0D"/>
    <w:rsid w:val="006B0149"/>
    <w:rsid w:val="006B0191"/>
    <w:rsid w:val="006B39E6"/>
    <w:rsid w:val="006B5237"/>
    <w:rsid w:val="006E6561"/>
    <w:rsid w:val="006F188F"/>
    <w:rsid w:val="006F551C"/>
    <w:rsid w:val="006F5F97"/>
    <w:rsid w:val="00703680"/>
    <w:rsid w:val="00705D8B"/>
    <w:rsid w:val="007077BC"/>
    <w:rsid w:val="00710BC1"/>
    <w:rsid w:val="00720526"/>
    <w:rsid w:val="007332FA"/>
    <w:rsid w:val="00740EB6"/>
    <w:rsid w:val="00753219"/>
    <w:rsid w:val="00754A38"/>
    <w:rsid w:val="00773BE1"/>
    <w:rsid w:val="00774946"/>
    <w:rsid w:val="00776F77"/>
    <w:rsid w:val="00787A84"/>
    <w:rsid w:val="00796915"/>
    <w:rsid w:val="007C0835"/>
    <w:rsid w:val="007C7C19"/>
    <w:rsid w:val="007F7998"/>
    <w:rsid w:val="00802218"/>
    <w:rsid w:val="00815127"/>
    <w:rsid w:val="00826098"/>
    <w:rsid w:val="008409D3"/>
    <w:rsid w:val="008503CB"/>
    <w:rsid w:val="00850B15"/>
    <w:rsid w:val="00862AD1"/>
    <w:rsid w:val="00866FDD"/>
    <w:rsid w:val="00872959"/>
    <w:rsid w:val="008735D5"/>
    <w:rsid w:val="00895F7D"/>
    <w:rsid w:val="008B724A"/>
    <w:rsid w:val="008C1B75"/>
    <w:rsid w:val="008D4493"/>
    <w:rsid w:val="008D72D9"/>
    <w:rsid w:val="008E451C"/>
    <w:rsid w:val="008F6075"/>
    <w:rsid w:val="0090076E"/>
    <w:rsid w:val="009119C6"/>
    <w:rsid w:val="00931C95"/>
    <w:rsid w:val="00932C1D"/>
    <w:rsid w:val="0094169B"/>
    <w:rsid w:val="009559A2"/>
    <w:rsid w:val="009600B8"/>
    <w:rsid w:val="00960706"/>
    <w:rsid w:val="009626A1"/>
    <w:rsid w:val="00981E1F"/>
    <w:rsid w:val="00981ED3"/>
    <w:rsid w:val="00991609"/>
    <w:rsid w:val="00991CC1"/>
    <w:rsid w:val="009A0896"/>
    <w:rsid w:val="009A6ABD"/>
    <w:rsid w:val="009B1E59"/>
    <w:rsid w:val="009C149E"/>
    <w:rsid w:val="009C51C1"/>
    <w:rsid w:val="009C640F"/>
    <w:rsid w:val="009F6ACC"/>
    <w:rsid w:val="00A03820"/>
    <w:rsid w:val="00A33214"/>
    <w:rsid w:val="00A34438"/>
    <w:rsid w:val="00A541EE"/>
    <w:rsid w:val="00A565AE"/>
    <w:rsid w:val="00A606FE"/>
    <w:rsid w:val="00A628D3"/>
    <w:rsid w:val="00A67F5C"/>
    <w:rsid w:val="00A82D5C"/>
    <w:rsid w:val="00AB2786"/>
    <w:rsid w:val="00AB5C72"/>
    <w:rsid w:val="00AD1E79"/>
    <w:rsid w:val="00AE6A04"/>
    <w:rsid w:val="00AF2CE0"/>
    <w:rsid w:val="00B00090"/>
    <w:rsid w:val="00B01816"/>
    <w:rsid w:val="00B101B0"/>
    <w:rsid w:val="00B105C7"/>
    <w:rsid w:val="00B506E1"/>
    <w:rsid w:val="00B52D8B"/>
    <w:rsid w:val="00B558F9"/>
    <w:rsid w:val="00B600B6"/>
    <w:rsid w:val="00B65C3A"/>
    <w:rsid w:val="00B76F79"/>
    <w:rsid w:val="00B804BF"/>
    <w:rsid w:val="00B84699"/>
    <w:rsid w:val="00B902CD"/>
    <w:rsid w:val="00B97801"/>
    <w:rsid w:val="00BA478F"/>
    <w:rsid w:val="00BC4A13"/>
    <w:rsid w:val="00BC585A"/>
    <w:rsid w:val="00BC6480"/>
    <w:rsid w:val="00BC6C51"/>
    <w:rsid w:val="00BD0A9C"/>
    <w:rsid w:val="00BE0E66"/>
    <w:rsid w:val="00C019B3"/>
    <w:rsid w:val="00C166F8"/>
    <w:rsid w:val="00C40625"/>
    <w:rsid w:val="00C532AD"/>
    <w:rsid w:val="00C6750A"/>
    <w:rsid w:val="00C6768B"/>
    <w:rsid w:val="00C71CCD"/>
    <w:rsid w:val="00CF31DC"/>
    <w:rsid w:val="00CF50D0"/>
    <w:rsid w:val="00CF6177"/>
    <w:rsid w:val="00D015E5"/>
    <w:rsid w:val="00D077E0"/>
    <w:rsid w:val="00D17C0E"/>
    <w:rsid w:val="00D22E4C"/>
    <w:rsid w:val="00D37CBE"/>
    <w:rsid w:val="00D51EF1"/>
    <w:rsid w:val="00D65726"/>
    <w:rsid w:val="00D66D2C"/>
    <w:rsid w:val="00D80425"/>
    <w:rsid w:val="00D8387D"/>
    <w:rsid w:val="00D83C72"/>
    <w:rsid w:val="00D86216"/>
    <w:rsid w:val="00D86825"/>
    <w:rsid w:val="00D91476"/>
    <w:rsid w:val="00DA4C2F"/>
    <w:rsid w:val="00DB7798"/>
    <w:rsid w:val="00DC1385"/>
    <w:rsid w:val="00DC39F6"/>
    <w:rsid w:val="00DD76C6"/>
    <w:rsid w:val="00DD7EDA"/>
    <w:rsid w:val="00DE2E19"/>
    <w:rsid w:val="00E032FB"/>
    <w:rsid w:val="00E42E12"/>
    <w:rsid w:val="00E51D0C"/>
    <w:rsid w:val="00E80FC6"/>
    <w:rsid w:val="00E87450"/>
    <w:rsid w:val="00EA2334"/>
    <w:rsid w:val="00EC1802"/>
    <w:rsid w:val="00ED2169"/>
    <w:rsid w:val="00ED2EFD"/>
    <w:rsid w:val="00ED58A1"/>
    <w:rsid w:val="00EF035A"/>
    <w:rsid w:val="00F019EC"/>
    <w:rsid w:val="00F14E8C"/>
    <w:rsid w:val="00F24BDF"/>
    <w:rsid w:val="00F27DC2"/>
    <w:rsid w:val="00F30140"/>
    <w:rsid w:val="00F3050F"/>
    <w:rsid w:val="00F36E94"/>
    <w:rsid w:val="00F378C1"/>
    <w:rsid w:val="00F44B9D"/>
    <w:rsid w:val="00F57EF4"/>
    <w:rsid w:val="00F604BE"/>
    <w:rsid w:val="00F6646F"/>
    <w:rsid w:val="00F66763"/>
    <w:rsid w:val="00F67ED6"/>
    <w:rsid w:val="00F75490"/>
    <w:rsid w:val="00F9464C"/>
    <w:rsid w:val="00FA0664"/>
    <w:rsid w:val="00FA41B6"/>
    <w:rsid w:val="00FA5195"/>
    <w:rsid w:val="00FC1B41"/>
    <w:rsid w:val="00FD4372"/>
    <w:rsid w:val="00FD7659"/>
    <w:rsid w:val="00FD7E4B"/>
    <w:rsid w:val="00FF0C50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WWNum8">
    <w:name w:val="WWNum8"/>
    <w:basedOn w:val="Bezlisty"/>
    <w:rsid w:val="003F5EEF"/>
    <w:pPr>
      <w:numPr>
        <w:numId w:val="5"/>
      </w:numPr>
    </w:pPr>
  </w:style>
  <w:style w:type="paragraph" w:customStyle="1" w:styleId="Standard">
    <w:name w:val="Standard"/>
    <w:rsid w:val="001358C7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kern w:val="3"/>
      <w:sz w:val="24"/>
      <w:szCs w:val="20"/>
      <w:lang w:eastAsia="pl-PL"/>
    </w:rPr>
  </w:style>
  <w:style w:type="paragraph" w:customStyle="1" w:styleId="Textbodyindent">
    <w:name w:val="Text body indent"/>
    <w:basedOn w:val="Standard"/>
    <w:rsid w:val="001358C7"/>
    <w:pPr>
      <w:spacing w:after="120"/>
      <w:ind w:left="283"/>
    </w:pPr>
  </w:style>
  <w:style w:type="numbering" w:customStyle="1" w:styleId="WWNum31">
    <w:name w:val="WWNum31"/>
    <w:basedOn w:val="Bezlisty"/>
    <w:rsid w:val="001358C7"/>
    <w:pPr>
      <w:numPr>
        <w:numId w:val="7"/>
      </w:numPr>
    </w:pPr>
  </w:style>
  <w:style w:type="numbering" w:customStyle="1" w:styleId="WWNum32">
    <w:name w:val="WWNum32"/>
    <w:basedOn w:val="Bezlisty"/>
    <w:rsid w:val="001358C7"/>
    <w:pPr>
      <w:numPr>
        <w:numId w:val="8"/>
      </w:numPr>
    </w:pPr>
  </w:style>
  <w:style w:type="numbering" w:customStyle="1" w:styleId="WWNum1">
    <w:name w:val="WWNum1"/>
    <w:basedOn w:val="Bezlisty"/>
    <w:rsid w:val="009C149E"/>
    <w:pPr>
      <w:numPr>
        <w:numId w:val="9"/>
      </w:numPr>
    </w:pPr>
  </w:style>
  <w:style w:type="numbering" w:customStyle="1" w:styleId="WWNum4">
    <w:name w:val="WWNum4"/>
    <w:basedOn w:val="Bezlisty"/>
    <w:rsid w:val="009C149E"/>
    <w:pPr>
      <w:numPr>
        <w:numId w:val="13"/>
      </w:numPr>
    </w:pPr>
  </w:style>
  <w:style w:type="numbering" w:customStyle="1" w:styleId="WWNum5">
    <w:name w:val="WWNum5"/>
    <w:basedOn w:val="Bezlisty"/>
    <w:rsid w:val="009C149E"/>
    <w:pPr>
      <w:numPr>
        <w:numId w:val="10"/>
      </w:numPr>
    </w:pPr>
  </w:style>
  <w:style w:type="paragraph" w:customStyle="1" w:styleId="Nagwek41">
    <w:name w:val="Nagłówek 41"/>
    <w:basedOn w:val="Standard"/>
    <w:next w:val="Normalny"/>
    <w:rsid w:val="000E58D6"/>
    <w:pPr>
      <w:keepNext/>
      <w:jc w:val="center"/>
      <w:outlineLvl w:val="3"/>
    </w:pPr>
    <w:rPr>
      <w:rFonts w:ascii="Times New Roman" w:hAnsi="Times New Roman"/>
      <w:b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1C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1C95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Tekstpodstawowy23">
    <w:name w:val="Tekst podstawowy 23"/>
    <w:basedOn w:val="Normalny"/>
    <w:rsid w:val="0094169B"/>
    <w:pPr>
      <w:spacing w:line="360" w:lineRule="auto"/>
      <w:ind w:left="360" w:hanging="360"/>
      <w:textAlignment w:val="auto"/>
    </w:pPr>
    <w:rPr>
      <w:rFonts w:ascii="Century Gothic" w:hAnsi="Century Gothi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4Znak">
    <w:name w:val="WWNum31"/>
    <w:pPr>
      <w:numPr>
        <w:numId w:val="7"/>
      </w:numPr>
    </w:pPr>
  </w:style>
  <w:style w:type="numbering" w:customStyle="1" w:styleId="Tekstpodstawowy21">
    <w:name w:val="WWNum32"/>
    <w:pPr>
      <w:numPr>
        <w:numId w:val="8"/>
      </w:numPr>
    </w:pPr>
  </w:style>
  <w:style w:type="numbering" w:customStyle="1" w:styleId="Hipercze">
    <w:name w:val="WWNum4"/>
    <w:pPr>
      <w:numPr>
        <w:numId w:val="13"/>
      </w:numPr>
    </w:pPr>
  </w:style>
  <w:style w:type="numbering" w:customStyle="1" w:styleId="Akapitzlist">
    <w:name w:val="WWNum8"/>
    <w:pPr>
      <w:numPr>
        <w:numId w:val="5"/>
      </w:numPr>
    </w:pPr>
  </w:style>
  <w:style w:type="numbering" w:customStyle="1" w:styleId="Bezodstpw">
    <w:name w:val="WWNum5"/>
    <w:pPr>
      <w:numPr>
        <w:numId w:val="10"/>
      </w:numPr>
    </w:pPr>
  </w:style>
  <w:style w:type="numbering" w:customStyle="1" w:styleId="Tekstpodstawowy2">
    <w:name w:val="WWNum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ole.engo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BF6AF-3F93-4F5A-9A79-80987F66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1396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Agnieszka Dudek</cp:lastModifiedBy>
  <cp:revision>21</cp:revision>
  <cp:lastPrinted>2020-02-28T12:34:00Z</cp:lastPrinted>
  <dcterms:created xsi:type="dcterms:W3CDTF">2020-01-21T13:22:00Z</dcterms:created>
  <dcterms:modified xsi:type="dcterms:W3CDTF">2020-02-28T12:44:00Z</dcterms:modified>
</cp:coreProperties>
</file>