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1E5274" w:rsidRPr="008F6B6C" w:rsidRDefault="00416F3B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Zarządzenia</w:t>
                            </w:r>
                            <w:r w:rsidR="00D86216"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5274"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Nr </w:t>
                            </w:r>
                            <w:proofErr w:type="spellStart"/>
                            <w:r w:rsidR="001E5274"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</w:t>
                            </w:r>
                            <w:proofErr w:type="spellEnd"/>
                            <w:r w:rsidR="001E5274"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="001E5274"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0050</w:t>
                            </w:r>
                            <w:r w:rsidR="0065560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655609" w:rsidRPr="0065560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786</w:t>
                            </w:r>
                            <w:r w:rsidR="0065560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6C108F"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D86216" w:rsidRPr="008F6B6C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1E5274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</w:t>
                            </w:r>
                            <w:proofErr w:type="gramEnd"/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dnia </w:t>
                            </w:r>
                            <w:r w:rsidR="0065560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16 grudnia </w:t>
                            </w:r>
                            <w:r w:rsidR="006C108F"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  <w:r w:rsidRPr="008F6B6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Pr="001E527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47001"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1E5274" w:rsidRPr="008F6B6C" w:rsidRDefault="00416F3B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Zarządzenia</w:t>
                      </w:r>
                      <w:r w:rsidR="00D86216"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1E5274"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Nr </w:t>
                      </w:r>
                      <w:proofErr w:type="spellStart"/>
                      <w:r w:rsidR="001E5274"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</w:t>
                      </w:r>
                      <w:proofErr w:type="spellEnd"/>
                      <w:r w:rsidR="001E5274"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r w:rsidR="001E5274"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0050</w:t>
                      </w:r>
                      <w:r w:rsidR="0065560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655609" w:rsidRPr="0065560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786</w:t>
                      </w:r>
                      <w:r w:rsidR="0065560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6C108F"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D86216" w:rsidRPr="008F6B6C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1E5274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z</w:t>
                      </w:r>
                      <w:proofErr w:type="gramEnd"/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dnia </w:t>
                      </w:r>
                      <w:r w:rsidR="0065560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16 grudnia </w:t>
                      </w:r>
                      <w:r w:rsidR="006C108F"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  <w:r w:rsidRPr="008F6B6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r.</w:t>
                      </w:r>
                      <w:r w:rsidRPr="001E527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0EFE" w:rsidRDefault="00050EFE" w:rsidP="00D86216">
      <w:pPr>
        <w:pStyle w:val="Nagwek4"/>
      </w:pPr>
    </w:p>
    <w:p w:rsidR="00050EFE" w:rsidRDefault="00050EFE" w:rsidP="00D86216">
      <w:pPr>
        <w:pStyle w:val="Nagwek4"/>
      </w:pPr>
    </w:p>
    <w:p w:rsidR="00050EFE" w:rsidRDefault="00050EFE" w:rsidP="00D86216">
      <w:pPr>
        <w:pStyle w:val="Nagwek4"/>
      </w:pPr>
    </w:p>
    <w:p w:rsidR="00D86216" w:rsidRPr="0063288C" w:rsidRDefault="00D86216" w:rsidP="00D86216">
      <w:pPr>
        <w:pStyle w:val="Nagwek4"/>
      </w:pPr>
      <w:r w:rsidRPr="0063288C">
        <w:t xml:space="preserve">PREZYDENT MIASTA OPOLA </w:t>
      </w:r>
    </w:p>
    <w:p w:rsidR="00D86216" w:rsidRPr="006C108F" w:rsidRDefault="00D86216" w:rsidP="00D86216">
      <w:pPr>
        <w:pStyle w:val="Nagwek4"/>
        <w:rPr>
          <w:b w:val="0"/>
          <w:i/>
        </w:rPr>
      </w:pPr>
      <w:proofErr w:type="gramStart"/>
      <w:r w:rsidRPr="006C108F">
        <w:rPr>
          <w:b w:val="0"/>
          <w:i/>
        </w:rPr>
        <w:t>ogłasza</w:t>
      </w:r>
      <w:proofErr w:type="gramEnd"/>
      <w:r w:rsidRPr="006C108F">
        <w:rPr>
          <w:b w:val="0"/>
          <w:i/>
        </w:rPr>
        <w:t xml:space="preserve"> otwarty konkurs ofert </w:t>
      </w:r>
    </w:p>
    <w:p w:rsidR="00D86216" w:rsidRPr="008F621B" w:rsidRDefault="00D86216" w:rsidP="00D86216"/>
    <w:p w:rsidR="006C108F" w:rsidRDefault="00704455" w:rsidP="006C108F">
      <w:pPr>
        <w:pStyle w:val="Nagwek4"/>
        <w:rPr>
          <w:szCs w:val="24"/>
        </w:rPr>
      </w:pPr>
      <w:proofErr w:type="gramStart"/>
      <w:r w:rsidRPr="00704455">
        <w:rPr>
          <w:sz w:val="24"/>
          <w:szCs w:val="24"/>
        </w:rPr>
        <w:t>na</w:t>
      </w:r>
      <w:proofErr w:type="gramEnd"/>
      <w:r w:rsidRPr="00704455">
        <w:rPr>
          <w:sz w:val="24"/>
          <w:szCs w:val="24"/>
        </w:rPr>
        <w:t xml:space="preserve"> powierzenie w </w:t>
      </w:r>
      <w:r w:rsidR="001E5274">
        <w:rPr>
          <w:sz w:val="24"/>
          <w:szCs w:val="24"/>
        </w:rPr>
        <w:t>2020</w:t>
      </w:r>
      <w:r w:rsidR="00F242DE">
        <w:rPr>
          <w:sz w:val="24"/>
          <w:szCs w:val="24"/>
        </w:rPr>
        <w:t xml:space="preserve"> r. </w:t>
      </w:r>
      <w:r w:rsidR="006C108F" w:rsidRPr="006C108F">
        <w:rPr>
          <w:sz w:val="24"/>
          <w:szCs w:val="24"/>
        </w:rPr>
        <w:t xml:space="preserve">realizacji </w:t>
      </w:r>
      <w:r w:rsidR="00F242DE">
        <w:rPr>
          <w:sz w:val="24"/>
          <w:szCs w:val="24"/>
        </w:rPr>
        <w:t>zadań publicznych z zakresu d</w:t>
      </w:r>
      <w:r w:rsidRPr="00704455">
        <w:rPr>
          <w:szCs w:val="24"/>
        </w:rPr>
        <w:t>ział</w:t>
      </w:r>
      <w:r w:rsidR="0063288C">
        <w:rPr>
          <w:szCs w:val="24"/>
        </w:rPr>
        <w:t>alności</w:t>
      </w:r>
      <w:r w:rsidRPr="00704455">
        <w:rPr>
          <w:szCs w:val="24"/>
        </w:rPr>
        <w:t xml:space="preserve"> </w:t>
      </w:r>
    </w:p>
    <w:p w:rsidR="006C108F" w:rsidRPr="006C108F" w:rsidRDefault="00704455" w:rsidP="006C108F">
      <w:pPr>
        <w:pStyle w:val="Nagwek4"/>
        <w:rPr>
          <w:szCs w:val="24"/>
        </w:rPr>
      </w:pPr>
      <w:proofErr w:type="gramStart"/>
      <w:r w:rsidRPr="00704455">
        <w:rPr>
          <w:szCs w:val="24"/>
        </w:rPr>
        <w:t>na</w:t>
      </w:r>
      <w:proofErr w:type="gramEnd"/>
      <w:r w:rsidRPr="00704455">
        <w:rPr>
          <w:szCs w:val="24"/>
        </w:rPr>
        <w:t xml:space="preserve"> rzecz osób w wieku emerytalnym</w:t>
      </w:r>
    </w:p>
    <w:p w:rsidR="006C108F" w:rsidRPr="006C108F" w:rsidRDefault="006C108F" w:rsidP="0063288C">
      <w:pPr>
        <w:jc w:val="center"/>
        <w:rPr>
          <w:rFonts w:ascii="Times New Roman" w:hAnsi="Times New Roman"/>
          <w:sz w:val="10"/>
          <w:szCs w:val="10"/>
        </w:rPr>
      </w:pPr>
    </w:p>
    <w:p w:rsidR="00D86216" w:rsidRDefault="00704455" w:rsidP="0063288C">
      <w:pPr>
        <w:jc w:val="center"/>
        <w:rPr>
          <w:rFonts w:ascii="Times New Roman" w:hAnsi="Times New Roman"/>
          <w:szCs w:val="24"/>
        </w:rPr>
      </w:pPr>
      <w:proofErr w:type="gramStart"/>
      <w:r w:rsidRPr="00704455">
        <w:rPr>
          <w:rFonts w:ascii="Times New Roman" w:hAnsi="Times New Roman"/>
          <w:szCs w:val="24"/>
        </w:rPr>
        <w:t>skierowany</w:t>
      </w:r>
      <w:proofErr w:type="gramEnd"/>
      <w:r w:rsidRPr="00704455">
        <w:rPr>
          <w:rFonts w:ascii="Times New Roman" w:hAnsi="Times New Roman"/>
          <w:szCs w:val="24"/>
        </w:rPr>
        <w:t xml:space="preserve"> do:</w:t>
      </w:r>
    </w:p>
    <w:p w:rsidR="006C108F" w:rsidRPr="006C108F" w:rsidRDefault="006C108F" w:rsidP="0063288C">
      <w:pPr>
        <w:jc w:val="center"/>
        <w:rPr>
          <w:rFonts w:ascii="Times New Roman" w:hAnsi="Times New Roman"/>
          <w:sz w:val="10"/>
          <w:szCs w:val="10"/>
        </w:rPr>
      </w:pPr>
    </w:p>
    <w:p w:rsidR="001E5274" w:rsidRDefault="00D86216" w:rsidP="001E5274">
      <w:pPr>
        <w:pStyle w:val="Nagwek4"/>
        <w:jc w:val="both"/>
        <w:rPr>
          <w:b w:val="0"/>
          <w:sz w:val="24"/>
          <w:szCs w:val="24"/>
        </w:rPr>
      </w:pPr>
      <w:proofErr w:type="gramStart"/>
      <w:r w:rsidRPr="00C07FB2">
        <w:rPr>
          <w:b w:val="0"/>
          <w:szCs w:val="22"/>
        </w:rPr>
        <w:t>organizacji</w:t>
      </w:r>
      <w:proofErr w:type="gramEnd"/>
      <w:r w:rsidRPr="00C07FB2">
        <w:rPr>
          <w:b w:val="0"/>
          <w:szCs w:val="22"/>
        </w:rPr>
        <w:t xml:space="preserve">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</w:t>
      </w:r>
      <w:r w:rsidR="008C1612">
        <w:rPr>
          <w:b w:val="0"/>
          <w:szCs w:val="22"/>
        </w:rPr>
        <w:br/>
      </w:r>
      <w:r w:rsidRPr="00C07FB2">
        <w:rPr>
          <w:b w:val="0"/>
          <w:szCs w:val="22"/>
        </w:rPr>
        <w:t xml:space="preserve">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</w:t>
      </w:r>
      <w:r w:rsidR="001E5274" w:rsidRPr="00ED2169">
        <w:rPr>
          <w:b w:val="0"/>
          <w:sz w:val="24"/>
          <w:szCs w:val="24"/>
        </w:rPr>
        <w:t xml:space="preserve">(Dz. U. </w:t>
      </w:r>
      <w:proofErr w:type="gramStart"/>
      <w:r w:rsidR="001E5274" w:rsidRPr="00ED2169">
        <w:rPr>
          <w:b w:val="0"/>
          <w:sz w:val="24"/>
          <w:szCs w:val="24"/>
        </w:rPr>
        <w:t>z</w:t>
      </w:r>
      <w:proofErr w:type="gramEnd"/>
      <w:r w:rsidR="001E5274" w:rsidRPr="00ED2169">
        <w:rPr>
          <w:b w:val="0"/>
          <w:sz w:val="24"/>
          <w:szCs w:val="24"/>
        </w:rPr>
        <w:t xml:space="preserve"> 2019 r. poz. 688 z </w:t>
      </w:r>
      <w:proofErr w:type="spellStart"/>
      <w:r w:rsidR="001E5274" w:rsidRPr="00ED2169">
        <w:rPr>
          <w:b w:val="0"/>
          <w:sz w:val="24"/>
          <w:szCs w:val="24"/>
        </w:rPr>
        <w:t>późn</w:t>
      </w:r>
      <w:proofErr w:type="spellEnd"/>
      <w:r w:rsidR="001E5274" w:rsidRPr="00ED2169">
        <w:rPr>
          <w:b w:val="0"/>
          <w:sz w:val="24"/>
          <w:szCs w:val="24"/>
        </w:rPr>
        <w:t xml:space="preserve">. </w:t>
      </w:r>
      <w:proofErr w:type="gramStart"/>
      <w:r w:rsidR="001E5274" w:rsidRPr="00ED2169">
        <w:rPr>
          <w:b w:val="0"/>
          <w:sz w:val="24"/>
          <w:szCs w:val="24"/>
        </w:rPr>
        <w:t>zm</w:t>
      </w:r>
      <w:proofErr w:type="gramEnd"/>
      <w:r w:rsidR="001E5274" w:rsidRPr="00ED2169">
        <w:rPr>
          <w:b w:val="0"/>
          <w:sz w:val="24"/>
          <w:szCs w:val="24"/>
        </w:rPr>
        <w:t>.).</w:t>
      </w:r>
    </w:p>
    <w:p w:rsidR="00D86216" w:rsidRPr="00637EFA" w:rsidRDefault="00D86216" w:rsidP="001E5274">
      <w:pPr>
        <w:pStyle w:val="Nagwek4"/>
        <w:jc w:val="both"/>
        <w:rPr>
          <w:szCs w:val="22"/>
        </w:rPr>
      </w:pPr>
    </w:p>
    <w:p w:rsidR="00D86216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532CE7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0A091A" w:rsidRPr="000A091A" w:rsidRDefault="00A1193B" w:rsidP="000A091A">
      <w:pPr>
        <w:pStyle w:val="Nagwek4"/>
        <w:numPr>
          <w:ilvl w:val="0"/>
          <w:numId w:val="3"/>
        </w:numPr>
        <w:spacing w:line="276" w:lineRule="auto"/>
        <w:jc w:val="both"/>
        <w:rPr>
          <w:b w:val="0"/>
          <w:szCs w:val="22"/>
        </w:rPr>
      </w:pPr>
      <w:r w:rsidRPr="00F41A50">
        <w:rPr>
          <w:b w:val="0"/>
          <w:szCs w:val="22"/>
        </w:rPr>
        <w:t xml:space="preserve">Ustawa z dnia 24 kwietnia 2003 r. </w:t>
      </w:r>
      <w:r w:rsidRPr="00F41A50">
        <w:rPr>
          <w:b w:val="0"/>
          <w:i/>
          <w:szCs w:val="22"/>
        </w:rPr>
        <w:t>o działalności pożytku publicznego i o wolontariacie</w:t>
      </w:r>
      <w:r w:rsidRPr="00F41A50">
        <w:rPr>
          <w:b w:val="0"/>
          <w:szCs w:val="22"/>
        </w:rPr>
        <w:br/>
        <w:t xml:space="preserve">(Dz. U. </w:t>
      </w:r>
      <w:proofErr w:type="gramStart"/>
      <w:r w:rsidRPr="00F41A50">
        <w:rPr>
          <w:b w:val="0"/>
          <w:szCs w:val="22"/>
        </w:rPr>
        <w:t>z</w:t>
      </w:r>
      <w:proofErr w:type="gramEnd"/>
      <w:r w:rsidRPr="00F41A50">
        <w:rPr>
          <w:b w:val="0"/>
          <w:szCs w:val="22"/>
        </w:rPr>
        <w:t xml:space="preserve"> 2019 r. poz. 688 z </w:t>
      </w:r>
      <w:proofErr w:type="spellStart"/>
      <w:r w:rsidRPr="00F41A50">
        <w:rPr>
          <w:b w:val="0"/>
          <w:szCs w:val="22"/>
        </w:rPr>
        <w:t>późn</w:t>
      </w:r>
      <w:proofErr w:type="spellEnd"/>
      <w:r w:rsidRPr="00F41A50">
        <w:rPr>
          <w:b w:val="0"/>
          <w:szCs w:val="22"/>
        </w:rPr>
        <w:t xml:space="preserve">. </w:t>
      </w:r>
      <w:proofErr w:type="gramStart"/>
      <w:r w:rsidRPr="00F41A50">
        <w:rPr>
          <w:b w:val="0"/>
          <w:szCs w:val="22"/>
        </w:rPr>
        <w:t>zm</w:t>
      </w:r>
      <w:proofErr w:type="gramEnd"/>
      <w:r w:rsidRPr="00F41A50">
        <w:rPr>
          <w:b w:val="0"/>
          <w:szCs w:val="22"/>
        </w:rPr>
        <w:t xml:space="preserve">.); zwana dalej: </w:t>
      </w:r>
      <w:r w:rsidR="006C108F">
        <w:rPr>
          <w:szCs w:val="22"/>
        </w:rPr>
        <w:t>„Ustawą”</w:t>
      </w:r>
      <w:r w:rsidR="006C108F" w:rsidRPr="006C108F">
        <w:rPr>
          <w:b w:val="0"/>
          <w:szCs w:val="22"/>
        </w:rPr>
        <w:t>.</w:t>
      </w:r>
    </w:p>
    <w:p w:rsidR="000A091A" w:rsidRPr="000A091A" w:rsidRDefault="000A091A" w:rsidP="000A091A">
      <w:pPr>
        <w:pStyle w:val="Tekstpodstawowy21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/>
          <w:szCs w:val="22"/>
        </w:rPr>
      </w:pPr>
      <w:r w:rsidRPr="000A091A">
        <w:rPr>
          <w:rFonts w:ascii="Times New Roman" w:hAnsi="Times New Roman"/>
          <w:szCs w:val="22"/>
        </w:rPr>
        <w:t xml:space="preserve">Ustawa z dnia 12 marca 2004 r. o pomocy społecznej (Dz. U. </w:t>
      </w:r>
      <w:proofErr w:type="gramStart"/>
      <w:r w:rsidRPr="000A091A">
        <w:rPr>
          <w:rFonts w:ascii="Times New Roman" w:hAnsi="Times New Roman"/>
          <w:szCs w:val="22"/>
        </w:rPr>
        <w:t>z</w:t>
      </w:r>
      <w:proofErr w:type="gramEnd"/>
      <w:r w:rsidRPr="000A091A">
        <w:rPr>
          <w:rFonts w:ascii="Times New Roman" w:hAnsi="Times New Roman"/>
          <w:szCs w:val="22"/>
        </w:rPr>
        <w:t xml:space="preserve"> 2019 r. poz. 1507 z </w:t>
      </w:r>
      <w:proofErr w:type="spellStart"/>
      <w:r w:rsidRPr="000A091A">
        <w:rPr>
          <w:rFonts w:ascii="Times New Roman" w:hAnsi="Times New Roman"/>
          <w:szCs w:val="22"/>
        </w:rPr>
        <w:t>późn</w:t>
      </w:r>
      <w:proofErr w:type="spellEnd"/>
      <w:r w:rsidRPr="000A091A">
        <w:rPr>
          <w:rFonts w:ascii="Times New Roman" w:hAnsi="Times New Roman"/>
          <w:szCs w:val="22"/>
        </w:rPr>
        <w:t xml:space="preserve">. </w:t>
      </w:r>
      <w:proofErr w:type="gramStart"/>
      <w:r w:rsidRPr="000A091A">
        <w:rPr>
          <w:rFonts w:ascii="Times New Roman" w:hAnsi="Times New Roman"/>
          <w:szCs w:val="22"/>
        </w:rPr>
        <w:t>zm</w:t>
      </w:r>
      <w:proofErr w:type="gramEnd"/>
      <w:r w:rsidRPr="000A091A">
        <w:rPr>
          <w:rFonts w:ascii="Times New Roman" w:hAnsi="Times New Roman"/>
          <w:szCs w:val="22"/>
        </w:rPr>
        <w:t>.)</w:t>
      </w:r>
      <w:r w:rsidRPr="00BE0ADC">
        <w:rPr>
          <w:rFonts w:ascii="Times New Roman" w:hAnsi="Times New Roman"/>
          <w:szCs w:val="22"/>
        </w:rPr>
        <w:t>.</w:t>
      </w:r>
    </w:p>
    <w:p w:rsidR="00A1193B" w:rsidRPr="00F41A50" w:rsidRDefault="00A1193B" w:rsidP="00A1193B">
      <w:pPr>
        <w:pStyle w:val="Nagwek4"/>
        <w:numPr>
          <w:ilvl w:val="0"/>
          <w:numId w:val="3"/>
        </w:numPr>
        <w:spacing w:line="276" w:lineRule="auto"/>
        <w:jc w:val="both"/>
        <w:rPr>
          <w:szCs w:val="22"/>
        </w:rPr>
      </w:pPr>
      <w:r w:rsidRPr="00F41A50">
        <w:rPr>
          <w:b w:val="0"/>
          <w:szCs w:val="22"/>
        </w:rPr>
        <w:t>Rozporządzenie Przewodniczącego Komitetu Do Spraw Pożytku Publicznego z dnia</w:t>
      </w:r>
      <w:r w:rsidR="00D44E74">
        <w:rPr>
          <w:b w:val="0"/>
          <w:szCs w:val="22"/>
        </w:rPr>
        <w:t xml:space="preserve"> </w:t>
      </w:r>
      <w:r w:rsidR="00D44E74">
        <w:rPr>
          <w:b w:val="0"/>
          <w:szCs w:val="22"/>
        </w:rPr>
        <w:br/>
      </w:r>
      <w:r w:rsidRPr="00F41A50">
        <w:rPr>
          <w:b w:val="0"/>
          <w:szCs w:val="22"/>
        </w:rPr>
        <w:t>24 października 2018 r. w sprawie wzorów ofert i ramowych wzorów umów dotyczących realizacji zadań publicznych oraz wzorów sprawozdań z wykonania tych zadań</w:t>
      </w:r>
      <w:r w:rsidR="006C108F">
        <w:rPr>
          <w:b w:val="0"/>
          <w:szCs w:val="22"/>
        </w:rPr>
        <w:t xml:space="preserve"> </w:t>
      </w:r>
      <w:r w:rsidRPr="00F41A50">
        <w:rPr>
          <w:b w:val="0"/>
          <w:szCs w:val="22"/>
        </w:rPr>
        <w:t xml:space="preserve">(Dz. U. </w:t>
      </w:r>
      <w:proofErr w:type="gramStart"/>
      <w:r w:rsidRPr="00F41A50">
        <w:rPr>
          <w:b w:val="0"/>
          <w:szCs w:val="22"/>
        </w:rPr>
        <w:t>z</w:t>
      </w:r>
      <w:proofErr w:type="gramEnd"/>
      <w:r w:rsidRPr="00F41A50">
        <w:rPr>
          <w:b w:val="0"/>
          <w:szCs w:val="22"/>
        </w:rPr>
        <w:t xml:space="preserve"> 2018 r. poz. 2057), zwane dalej </w:t>
      </w:r>
      <w:r w:rsidRPr="00F41A50">
        <w:rPr>
          <w:szCs w:val="22"/>
        </w:rPr>
        <w:t>„Rozporządzeniem w sprawie wzorów”</w:t>
      </w:r>
      <w:r w:rsidRPr="00D44E74">
        <w:rPr>
          <w:b w:val="0"/>
          <w:szCs w:val="22"/>
        </w:rPr>
        <w:t>.</w:t>
      </w:r>
    </w:p>
    <w:p w:rsidR="00A1193B" w:rsidRPr="00F41A50" w:rsidRDefault="00A1193B" w:rsidP="004D238D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F41A50">
        <w:rPr>
          <w:sz w:val="22"/>
          <w:szCs w:val="22"/>
        </w:rPr>
        <w:t xml:space="preserve">Zarządzenie nr </w:t>
      </w:r>
      <w:proofErr w:type="spellStart"/>
      <w:r w:rsidRPr="00F41A50">
        <w:rPr>
          <w:sz w:val="22"/>
          <w:szCs w:val="22"/>
        </w:rPr>
        <w:t>OR.I</w:t>
      </w:r>
      <w:proofErr w:type="spellEnd"/>
      <w:r w:rsidRPr="00F41A50">
        <w:rPr>
          <w:sz w:val="22"/>
          <w:szCs w:val="22"/>
        </w:rPr>
        <w:t xml:space="preserve">-0050.616.2016 Prezydenta Miasta Opola z dnia 24 listopada 2016 r. </w:t>
      </w:r>
      <w:r w:rsidRPr="00F41A50">
        <w:rPr>
          <w:sz w:val="22"/>
          <w:szCs w:val="22"/>
        </w:rPr>
        <w:br/>
        <w:t xml:space="preserve">z </w:t>
      </w:r>
      <w:proofErr w:type="spellStart"/>
      <w:r w:rsidRPr="00F41A50">
        <w:rPr>
          <w:sz w:val="22"/>
          <w:szCs w:val="22"/>
        </w:rPr>
        <w:t>późn</w:t>
      </w:r>
      <w:proofErr w:type="spellEnd"/>
      <w:r w:rsidRPr="00F41A50">
        <w:rPr>
          <w:sz w:val="22"/>
          <w:szCs w:val="22"/>
        </w:rPr>
        <w:t xml:space="preserve">. </w:t>
      </w:r>
      <w:proofErr w:type="gramStart"/>
      <w:r w:rsidRPr="00F41A50">
        <w:rPr>
          <w:sz w:val="22"/>
          <w:szCs w:val="22"/>
        </w:rPr>
        <w:t>zm</w:t>
      </w:r>
      <w:proofErr w:type="gramEnd"/>
      <w:r w:rsidRPr="00F41A50">
        <w:rPr>
          <w:sz w:val="22"/>
          <w:szCs w:val="22"/>
        </w:rPr>
        <w:t>. w sprawie przyjęcia Regulaminu otwartych konkursów ofert</w:t>
      </w:r>
      <w:r w:rsidR="00933E2A">
        <w:rPr>
          <w:sz w:val="22"/>
          <w:szCs w:val="22"/>
        </w:rPr>
        <w:t xml:space="preserve"> wraz z załącznikiem do </w:t>
      </w:r>
      <w:r w:rsidR="00E23CA9">
        <w:rPr>
          <w:sz w:val="22"/>
          <w:szCs w:val="22"/>
        </w:rPr>
        <w:t xml:space="preserve">ww. </w:t>
      </w:r>
      <w:r w:rsidR="00933E2A">
        <w:rPr>
          <w:sz w:val="22"/>
          <w:szCs w:val="22"/>
        </w:rPr>
        <w:t xml:space="preserve">Zarządzenia </w:t>
      </w:r>
      <w:r w:rsidR="00E23CA9">
        <w:rPr>
          <w:sz w:val="22"/>
          <w:szCs w:val="22"/>
        </w:rPr>
        <w:t>pn.</w:t>
      </w:r>
      <w:r w:rsidRPr="00F41A50">
        <w:rPr>
          <w:sz w:val="22"/>
          <w:szCs w:val="22"/>
        </w:rPr>
        <w:t xml:space="preserve"> </w:t>
      </w:r>
      <w:r w:rsidR="00933E2A">
        <w:rPr>
          <w:sz w:val="22"/>
          <w:szCs w:val="22"/>
        </w:rPr>
        <w:t xml:space="preserve">„Regulamin otwartych konkursów ofert”, </w:t>
      </w:r>
      <w:r w:rsidRPr="00F41A50">
        <w:rPr>
          <w:sz w:val="22"/>
          <w:szCs w:val="22"/>
        </w:rPr>
        <w:t>zwanym</w:t>
      </w:r>
      <w:r w:rsidR="00933E2A">
        <w:rPr>
          <w:sz w:val="22"/>
          <w:szCs w:val="22"/>
        </w:rPr>
        <w:t>i</w:t>
      </w:r>
      <w:r w:rsidRPr="00F41A50">
        <w:rPr>
          <w:sz w:val="22"/>
          <w:szCs w:val="22"/>
        </w:rPr>
        <w:t xml:space="preserve"> dalej </w:t>
      </w:r>
      <w:r w:rsidR="00933E2A">
        <w:rPr>
          <w:sz w:val="22"/>
          <w:szCs w:val="22"/>
        </w:rPr>
        <w:t>łącznie</w:t>
      </w:r>
      <w:r w:rsidR="00E23CA9">
        <w:rPr>
          <w:sz w:val="22"/>
          <w:szCs w:val="22"/>
        </w:rPr>
        <w:t>:</w:t>
      </w:r>
      <w:r w:rsidR="00933E2A">
        <w:rPr>
          <w:sz w:val="22"/>
          <w:szCs w:val="22"/>
        </w:rPr>
        <w:t xml:space="preserve"> </w:t>
      </w:r>
      <w:r w:rsidRPr="00F41A50">
        <w:rPr>
          <w:sz w:val="22"/>
          <w:szCs w:val="22"/>
        </w:rPr>
        <w:t xml:space="preserve">„Regulaminem konkursowym”. </w:t>
      </w:r>
    </w:p>
    <w:p w:rsidR="00A1193B" w:rsidRPr="00F41A50" w:rsidRDefault="00A1193B" w:rsidP="00A1193B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jc w:val="both"/>
        <w:rPr>
          <w:bCs/>
          <w:sz w:val="22"/>
          <w:szCs w:val="22"/>
        </w:rPr>
      </w:pPr>
      <w:r w:rsidRPr="00F41A50">
        <w:rPr>
          <w:bCs/>
          <w:sz w:val="22"/>
          <w:szCs w:val="22"/>
        </w:rPr>
        <w:t>Uchwała nr NR XVII/347/19 Rady Miasta Opola z dnia 24 października 2019 r. w sprawie przyjęcia Programu współpracy Miasta Opola z organizacjami pozarządowymi i innymi uprawnionymi podmiotami na rok 2020</w:t>
      </w:r>
      <w:r w:rsidR="00D44E74">
        <w:rPr>
          <w:bCs/>
          <w:sz w:val="22"/>
          <w:szCs w:val="22"/>
        </w:rPr>
        <w:t>.</w:t>
      </w:r>
    </w:p>
    <w:p w:rsidR="008C1612" w:rsidRPr="008E451C" w:rsidRDefault="008C1612" w:rsidP="008C1612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Rodzaje </w:t>
      </w:r>
      <w:r w:rsidR="009D4974">
        <w:rPr>
          <w:rFonts w:ascii="Times New Roman" w:hAnsi="Times New Roman"/>
          <w:b/>
        </w:rPr>
        <w:t>zadań</w:t>
      </w:r>
      <w:r w:rsidR="009D4974" w:rsidRPr="009874A5">
        <w:rPr>
          <w:rFonts w:ascii="Times New Roman" w:hAnsi="Times New Roman"/>
          <w:b/>
        </w:rPr>
        <w:t xml:space="preserve"> </w:t>
      </w:r>
      <w:r w:rsidR="009D4974">
        <w:rPr>
          <w:rFonts w:ascii="Times New Roman" w:hAnsi="Times New Roman"/>
          <w:b/>
        </w:rPr>
        <w:t>publicznych</w:t>
      </w:r>
      <w:r>
        <w:rPr>
          <w:rFonts w:ascii="Times New Roman" w:hAnsi="Times New Roman"/>
          <w:b/>
        </w:rPr>
        <w:t xml:space="preserve">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8C1612" w:rsidRDefault="008C1612" w:rsidP="008C1612">
      <w:pPr>
        <w:rPr>
          <w:rFonts w:ascii="Times New Roman" w:hAnsi="Times New Roman"/>
          <w:b/>
          <w:sz w:val="22"/>
          <w:szCs w:val="22"/>
        </w:rPr>
      </w:pPr>
    </w:p>
    <w:p w:rsidR="004D238D" w:rsidRPr="004D238D" w:rsidRDefault="004D238D" w:rsidP="00050EFE">
      <w:pPr>
        <w:ind w:left="284" w:hanging="284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1.</w:t>
      </w:r>
      <w:r w:rsidR="008377F7" w:rsidRPr="004D238D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4D238D">
        <w:rPr>
          <w:rFonts w:ascii="Times New Roman" w:hAnsi="Times New Roman"/>
          <w:bCs/>
          <w:color w:val="000000"/>
          <w:sz w:val="22"/>
          <w:szCs w:val="22"/>
        </w:rPr>
        <w:t xml:space="preserve">  </w:t>
      </w:r>
      <w:r w:rsidRPr="004D238D">
        <w:rPr>
          <w:rFonts w:ascii="Times New Roman" w:hAnsi="Times New Roman"/>
          <w:b/>
          <w:sz w:val="22"/>
          <w:szCs w:val="22"/>
        </w:rPr>
        <w:t>Priorytet</w:t>
      </w:r>
      <w:r>
        <w:rPr>
          <w:rFonts w:ascii="Times New Roman" w:hAnsi="Times New Roman"/>
          <w:b/>
          <w:sz w:val="22"/>
          <w:szCs w:val="22"/>
        </w:rPr>
        <w:t xml:space="preserve"> X</w:t>
      </w:r>
      <w:r>
        <w:rPr>
          <w:rFonts w:ascii="Times New Roman" w:hAnsi="Times New Roman"/>
          <w:sz w:val="22"/>
          <w:szCs w:val="22"/>
        </w:rPr>
        <w:t xml:space="preserve">: </w:t>
      </w:r>
      <w:r w:rsidRPr="004D238D">
        <w:rPr>
          <w:rFonts w:ascii="Times New Roman" w:hAnsi="Times New Roman"/>
          <w:b/>
          <w:sz w:val="22"/>
          <w:szCs w:val="22"/>
        </w:rPr>
        <w:t>Działalność na rzecz osób w wieku emerytalnym.</w:t>
      </w:r>
    </w:p>
    <w:p w:rsidR="004D238D" w:rsidRDefault="004D238D" w:rsidP="00050EFE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4D238D">
        <w:rPr>
          <w:rFonts w:ascii="Times New Roman" w:hAnsi="Times New Roman"/>
          <w:b/>
          <w:sz w:val="22"/>
          <w:szCs w:val="22"/>
        </w:rPr>
        <w:t>Cel:</w:t>
      </w:r>
      <w:r w:rsidRPr="004D238D">
        <w:rPr>
          <w:rFonts w:ascii="Times New Roman" w:hAnsi="Times New Roman"/>
          <w:sz w:val="22"/>
          <w:szCs w:val="22"/>
        </w:rPr>
        <w:t xml:space="preserve"> Aktywizacja i integracja osób w wieku emerytalnym w życiu społecznym.</w:t>
      </w:r>
    </w:p>
    <w:p w:rsidR="004D238D" w:rsidRPr="004D238D" w:rsidRDefault="004D238D" w:rsidP="004D238D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4D238D">
        <w:rPr>
          <w:rFonts w:ascii="Times New Roman" w:hAnsi="Times New Roman"/>
          <w:b/>
          <w:sz w:val="22"/>
          <w:szCs w:val="22"/>
        </w:rPr>
        <w:t>Działania:</w:t>
      </w:r>
    </w:p>
    <w:p w:rsidR="004D238D" w:rsidRPr="005054E1" w:rsidRDefault="004D238D" w:rsidP="00050EFE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5054E1">
        <w:rPr>
          <w:rFonts w:ascii="Times New Roman" w:hAnsi="Times New Roman"/>
          <w:color w:val="000000"/>
          <w:sz w:val="22"/>
          <w:szCs w:val="22"/>
        </w:rPr>
        <w:t>organizowanie</w:t>
      </w:r>
      <w:proofErr w:type="gramEnd"/>
      <w:r w:rsidRPr="005054E1">
        <w:rPr>
          <w:rFonts w:ascii="Times New Roman" w:hAnsi="Times New Roman"/>
          <w:color w:val="000000"/>
          <w:sz w:val="22"/>
          <w:szCs w:val="22"/>
        </w:rPr>
        <w:t xml:space="preserve"> imprez i zajęć kulturalnych, edukacyjnych, sportowych, turystycznych</w:t>
      </w:r>
      <w:r>
        <w:rPr>
          <w:rFonts w:ascii="Times New Roman" w:hAnsi="Times New Roman"/>
          <w:color w:val="000000"/>
          <w:sz w:val="22"/>
          <w:szCs w:val="22"/>
        </w:rPr>
        <w:br/>
      </w:r>
      <w:r w:rsidRPr="005054E1">
        <w:rPr>
          <w:rFonts w:ascii="Times New Roman" w:hAnsi="Times New Roman"/>
          <w:color w:val="000000"/>
          <w:sz w:val="22"/>
          <w:szCs w:val="22"/>
        </w:rPr>
        <w:t xml:space="preserve">i rekreacyjnych wspierających aktywność społeczną </w:t>
      </w:r>
      <w:r>
        <w:rPr>
          <w:rFonts w:ascii="Times New Roman" w:hAnsi="Times New Roman"/>
          <w:color w:val="000000"/>
          <w:sz w:val="22"/>
          <w:szCs w:val="22"/>
        </w:rPr>
        <w:t xml:space="preserve">osób </w:t>
      </w:r>
      <w:r w:rsidRPr="005054E1">
        <w:rPr>
          <w:rFonts w:ascii="Times New Roman" w:hAnsi="Times New Roman"/>
          <w:color w:val="000000"/>
          <w:sz w:val="22"/>
          <w:szCs w:val="22"/>
        </w:rPr>
        <w:t>w wieku emerytalnym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4D238D" w:rsidRPr="005054E1" w:rsidRDefault="004D238D" w:rsidP="00050EFE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5054E1">
        <w:rPr>
          <w:rFonts w:ascii="Times New Roman" w:hAnsi="Times New Roman"/>
          <w:color w:val="000000"/>
          <w:sz w:val="22"/>
          <w:szCs w:val="22"/>
        </w:rPr>
        <w:t>organizowanie</w:t>
      </w:r>
      <w:proofErr w:type="gramEnd"/>
      <w:r w:rsidRPr="005054E1">
        <w:rPr>
          <w:rFonts w:ascii="Times New Roman" w:hAnsi="Times New Roman"/>
          <w:color w:val="000000"/>
          <w:sz w:val="22"/>
          <w:szCs w:val="22"/>
        </w:rPr>
        <w:t xml:space="preserve"> i prowadzenie szkoleń, kursów, warsztatów dla seniorów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4D238D" w:rsidRPr="005054E1" w:rsidRDefault="004D238D" w:rsidP="00050EFE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o</w:t>
      </w:r>
      <w:r w:rsidRPr="005054E1">
        <w:rPr>
          <w:rFonts w:ascii="Times New Roman" w:hAnsi="Times New Roman"/>
          <w:color w:val="000000"/>
          <w:sz w:val="22"/>
          <w:szCs w:val="22"/>
        </w:rPr>
        <w:t>rganizacja</w:t>
      </w:r>
      <w:proofErr w:type="gramEnd"/>
      <w:r w:rsidRPr="005054E1">
        <w:rPr>
          <w:rFonts w:ascii="Times New Roman" w:hAnsi="Times New Roman"/>
          <w:color w:val="000000"/>
          <w:sz w:val="22"/>
          <w:szCs w:val="22"/>
        </w:rPr>
        <w:t xml:space="preserve"> Śniadania Wielkanocne</w:t>
      </w:r>
      <w:bookmarkStart w:id="0" w:name="_GoBack"/>
      <w:bookmarkEnd w:id="0"/>
      <w:r w:rsidRPr="005054E1">
        <w:rPr>
          <w:rFonts w:ascii="Times New Roman" w:hAnsi="Times New Roman"/>
          <w:color w:val="000000"/>
          <w:sz w:val="22"/>
          <w:szCs w:val="22"/>
        </w:rPr>
        <w:t>go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4D238D" w:rsidRPr="001E5274" w:rsidRDefault="004D238D" w:rsidP="00050EFE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5054E1">
        <w:rPr>
          <w:rFonts w:ascii="Times New Roman" w:hAnsi="Times New Roman"/>
          <w:color w:val="000000"/>
          <w:sz w:val="22"/>
          <w:szCs w:val="22"/>
        </w:rPr>
        <w:t>or</w:t>
      </w:r>
      <w:r>
        <w:rPr>
          <w:rFonts w:ascii="Times New Roman" w:hAnsi="Times New Roman"/>
          <w:color w:val="000000"/>
          <w:sz w:val="22"/>
          <w:szCs w:val="22"/>
        </w:rPr>
        <w:t>ganizacja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Opolskich Dni Seniora;</w:t>
      </w:r>
    </w:p>
    <w:p w:rsidR="004D238D" w:rsidRDefault="004D238D" w:rsidP="00050EFE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</w:t>
      </w:r>
      <w:r w:rsidRPr="001E5274">
        <w:rPr>
          <w:rFonts w:ascii="Times New Roman" w:hAnsi="Times New Roman"/>
          <w:sz w:val="22"/>
          <w:szCs w:val="22"/>
        </w:rPr>
        <w:t>odniesienie</w:t>
      </w:r>
      <w:proofErr w:type="gramEnd"/>
      <w:r w:rsidRPr="001E5274">
        <w:rPr>
          <w:rFonts w:ascii="Times New Roman" w:hAnsi="Times New Roman"/>
          <w:sz w:val="22"/>
          <w:szCs w:val="22"/>
        </w:rPr>
        <w:t xml:space="preserve"> kompetencji seniorów poprzez uczestnictwo w kursach językowych (kurs z języka niemieckiego oraz kurs z języka angielskiego) oraz kursach komputerowych</w:t>
      </w:r>
      <w:r>
        <w:rPr>
          <w:rFonts w:ascii="Times New Roman" w:hAnsi="Times New Roman"/>
          <w:sz w:val="22"/>
          <w:szCs w:val="22"/>
        </w:rPr>
        <w:t>;</w:t>
      </w:r>
    </w:p>
    <w:p w:rsidR="004D238D" w:rsidRPr="001E5274" w:rsidRDefault="004D238D" w:rsidP="00050EFE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o</w:t>
      </w:r>
      <w:r w:rsidRPr="001E5274">
        <w:rPr>
          <w:rFonts w:ascii="Times New Roman" w:hAnsi="Times New Roman"/>
          <w:sz w:val="22"/>
          <w:szCs w:val="22"/>
        </w:rPr>
        <w:t>rga</w:t>
      </w:r>
      <w:r>
        <w:rPr>
          <w:rFonts w:ascii="Times New Roman" w:hAnsi="Times New Roman"/>
          <w:sz w:val="22"/>
          <w:szCs w:val="22"/>
        </w:rPr>
        <w:t>nizacja</w:t>
      </w:r>
      <w:proofErr w:type="gramEnd"/>
      <w:r>
        <w:rPr>
          <w:rFonts w:ascii="Times New Roman" w:hAnsi="Times New Roman"/>
          <w:sz w:val="22"/>
          <w:szCs w:val="22"/>
        </w:rPr>
        <w:t xml:space="preserve"> imprezy integracyjnej „</w:t>
      </w:r>
      <w:r w:rsidRPr="001E5274">
        <w:rPr>
          <w:rFonts w:ascii="Times New Roman" w:hAnsi="Times New Roman"/>
          <w:sz w:val="22"/>
          <w:szCs w:val="22"/>
        </w:rPr>
        <w:t>Jesteśmy Razem"</w:t>
      </w:r>
      <w:r>
        <w:rPr>
          <w:rFonts w:ascii="Times New Roman" w:hAnsi="Times New Roman"/>
          <w:sz w:val="22"/>
          <w:szCs w:val="22"/>
        </w:rPr>
        <w:t>.</w:t>
      </w:r>
    </w:p>
    <w:p w:rsidR="004D238D" w:rsidRDefault="004D238D" w:rsidP="004D238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:rsidR="00523A90" w:rsidRDefault="00523A90" w:rsidP="004D238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:rsidR="00523A90" w:rsidRDefault="00523A90" w:rsidP="004D238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:rsidR="004D238D" w:rsidRPr="004D238D" w:rsidRDefault="004D238D" w:rsidP="004D238D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4D238D">
        <w:rPr>
          <w:rFonts w:ascii="Times New Roman" w:hAnsi="Times New Roman"/>
          <w:b/>
          <w:iCs/>
          <w:color w:val="000000"/>
          <w:sz w:val="22"/>
          <w:szCs w:val="22"/>
        </w:rPr>
        <w:lastRenderedPageBreak/>
        <w:t>Oczekiwane rezultaty zlecanego zadania publicznego:</w:t>
      </w:r>
    </w:p>
    <w:p w:rsidR="004D238D" w:rsidRDefault="004D238D" w:rsidP="00050EFE">
      <w:pPr>
        <w:pStyle w:val="Akapitzlist"/>
        <w:numPr>
          <w:ilvl w:val="1"/>
          <w:numId w:val="6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 w:rsidRPr="008377F7">
        <w:rPr>
          <w:rFonts w:ascii="Times New Roman" w:hAnsi="Times New Roman"/>
          <w:iCs/>
          <w:color w:val="000000"/>
          <w:sz w:val="22"/>
          <w:szCs w:val="22"/>
        </w:rPr>
        <w:t>zwiększenie</w:t>
      </w:r>
      <w:proofErr w:type="gramEnd"/>
      <w:r w:rsidRPr="008377F7">
        <w:rPr>
          <w:rFonts w:ascii="Times New Roman" w:hAnsi="Times New Roman"/>
          <w:iCs/>
          <w:color w:val="000000"/>
          <w:sz w:val="22"/>
          <w:szCs w:val="22"/>
        </w:rPr>
        <w:t xml:space="preserve"> aktywności </w:t>
      </w:r>
      <w:r>
        <w:rPr>
          <w:rFonts w:ascii="Times New Roman" w:hAnsi="Times New Roman"/>
          <w:iCs/>
          <w:color w:val="000000"/>
          <w:sz w:val="22"/>
          <w:szCs w:val="22"/>
        </w:rPr>
        <w:t>seniorów</w:t>
      </w:r>
      <w:r w:rsidRPr="008377F7">
        <w:rPr>
          <w:rFonts w:ascii="Times New Roman" w:hAnsi="Times New Roman"/>
          <w:iCs/>
          <w:color w:val="000000"/>
          <w:sz w:val="22"/>
          <w:szCs w:val="22"/>
        </w:rPr>
        <w:t xml:space="preserve"> poprzez udział w zorganizowanych imprezach kulturalno-rekreacyjnych</w:t>
      </w:r>
      <w:r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4D238D" w:rsidRDefault="004D238D" w:rsidP="00050EFE">
      <w:pPr>
        <w:pStyle w:val="Akapitzlist"/>
        <w:numPr>
          <w:ilvl w:val="1"/>
          <w:numId w:val="6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 w:rsidRPr="008377F7">
        <w:rPr>
          <w:rFonts w:ascii="Times New Roman" w:hAnsi="Times New Roman"/>
          <w:iCs/>
          <w:color w:val="000000"/>
          <w:sz w:val="22"/>
          <w:szCs w:val="22"/>
        </w:rPr>
        <w:t>zorganizowanie</w:t>
      </w:r>
      <w:proofErr w:type="gramEnd"/>
      <w:r w:rsidRPr="008377F7">
        <w:rPr>
          <w:rFonts w:ascii="Times New Roman" w:hAnsi="Times New Roman"/>
          <w:iCs/>
          <w:color w:val="000000"/>
          <w:sz w:val="22"/>
          <w:szCs w:val="22"/>
        </w:rPr>
        <w:t xml:space="preserve"> i przeprowadzenie szkoleń dla </w:t>
      </w:r>
      <w:r>
        <w:rPr>
          <w:rFonts w:ascii="Times New Roman" w:hAnsi="Times New Roman"/>
          <w:iCs/>
          <w:color w:val="000000"/>
          <w:sz w:val="22"/>
          <w:szCs w:val="22"/>
        </w:rPr>
        <w:t>seniorów;</w:t>
      </w:r>
    </w:p>
    <w:p w:rsidR="004D238D" w:rsidRDefault="004D238D" w:rsidP="00050EFE">
      <w:pPr>
        <w:pStyle w:val="Akapitzlist"/>
        <w:numPr>
          <w:ilvl w:val="1"/>
          <w:numId w:val="6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iCs/>
          <w:color w:val="000000"/>
          <w:sz w:val="22"/>
          <w:szCs w:val="22"/>
        </w:rPr>
        <w:t>podniesienie</w:t>
      </w:r>
      <w:proofErr w:type="gramEnd"/>
      <w:r>
        <w:rPr>
          <w:rFonts w:ascii="Times New Roman" w:hAnsi="Times New Roman"/>
          <w:iCs/>
          <w:color w:val="000000"/>
          <w:sz w:val="22"/>
          <w:szCs w:val="22"/>
        </w:rPr>
        <w:t xml:space="preserve"> kompetencji i wiedzy seniorów;</w:t>
      </w:r>
    </w:p>
    <w:p w:rsidR="004D238D" w:rsidRPr="00637313" w:rsidRDefault="004D238D" w:rsidP="004D238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</w:p>
    <w:p w:rsidR="004D238D" w:rsidRPr="00637313" w:rsidRDefault="004D238D" w:rsidP="00050EFE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637313">
        <w:rPr>
          <w:rFonts w:ascii="Times New Roman" w:hAnsi="Times New Roman"/>
          <w:b/>
          <w:iCs/>
          <w:color w:val="000000"/>
          <w:sz w:val="22"/>
          <w:szCs w:val="22"/>
        </w:rPr>
        <w:t>Oczekiwane zmiany społeczne:</w:t>
      </w:r>
    </w:p>
    <w:p w:rsidR="004D238D" w:rsidRDefault="004D238D" w:rsidP="00050EFE">
      <w:pPr>
        <w:pStyle w:val="Akapitzlist"/>
        <w:numPr>
          <w:ilvl w:val="1"/>
          <w:numId w:val="20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 w:rsidRPr="00A1193B">
        <w:rPr>
          <w:rFonts w:ascii="Times New Roman" w:hAnsi="Times New Roman"/>
          <w:iCs/>
          <w:color w:val="000000"/>
          <w:sz w:val="22"/>
          <w:szCs w:val="22"/>
        </w:rPr>
        <w:t>podniesienie</w:t>
      </w:r>
      <w:proofErr w:type="gramEnd"/>
      <w:r w:rsidRPr="00A1193B">
        <w:rPr>
          <w:rFonts w:ascii="Times New Roman" w:hAnsi="Times New Roman"/>
          <w:iCs/>
          <w:color w:val="000000"/>
          <w:sz w:val="22"/>
          <w:szCs w:val="22"/>
        </w:rPr>
        <w:t xml:space="preserve"> poziomu aktywności seniorów</w:t>
      </w:r>
      <w:r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4D238D" w:rsidRDefault="004D238D" w:rsidP="00050EFE">
      <w:pPr>
        <w:pStyle w:val="Akapitzlist"/>
        <w:numPr>
          <w:ilvl w:val="1"/>
          <w:numId w:val="20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 w:rsidRPr="00A1193B">
        <w:rPr>
          <w:rFonts w:ascii="Times New Roman" w:hAnsi="Times New Roman"/>
          <w:iCs/>
          <w:color w:val="000000"/>
          <w:sz w:val="22"/>
          <w:szCs w:val="22"/>
        </w:rPr>
        <w:t>zwiększenie</w:t>
      </w:r>
      <w:proofErr w:type="gramEnd"/>
      <w:r w:rsidRPr="00A1193B">
        <w:rPr>
          <w:rFonts w:ascii="Times New Roman" w:hAnsi="Times New Roman"/>
          <w:iCs/>
          <w:color w:val="000000"/>
          <w:sz w:val="22"/>
          <w:szCs w:val="22"/>
        </w:rPr>
        <w:t xml:space="preserve"> poziomu wiedzy</w:t>
      </w:r>
      <w:r>
        <w:rPr>
          <w:rFonts w:ascii="Times New Roman" w:hAnsi="Times New Roman"/>
          <w:iCs/>
          <w:color w:val="000000"/>
          <w:sz w:val="22"/>
          <w:szCs w:val="22"/>
        </w:rPr>
        <w:t>;</w:t>
      </w:r>
      <w:r w:rsidRPr="00A1193B">
        <w:rPr>
          <w:rFonts w:ascii="Times New Roman" w:hAnsi="Times New Roman"/>
          <w:iCs/>
          <w:color w:val="000000"/>
          <w:sz w:val="22"/>
          <w:szCs w:val="22"/>
        </w:rPr>
        <w:t xml:space="preserve">  </w:t>
      </w:r>
    </w:p>
    <w:p w:rsidR="004D238D" w:rsidRPr="00A1193B" w:rsidRDefault="004D238D" w:rsidP="00050EFE">
      <w:pPr>
        <w:pStyle w:val="Akapitzlist"/>
        <w:numPr>
          <w:ilvl w:val="1"/>
          <w:numId w:val="20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 w:rsidRPr="00A1193B">
        <w:rPr>
          <w:rFonts w:ascii="Times New Roman" w:hAnsi="Times New Roman"/>
          <w:iCs/>
          <w:color w:val="000000"/>
          <w:sz w:val="22"/>
          <w:szCs w:val="22"/>
        </w:rPr>
        <w:t>integracja</w:t>
      </w:r>
      <w:proofErr w:type="gramEnd"/>
      <w:r w:rsidRPr="00A1193B">
        <w:rPr>
          <w:rFonts w:ascii="Times New Roman" w:hAnsi="Times New Roman"/>
          <w:iCs/>
          <w:color w:val="000000"/>
          <w:sz w:val="22"/>
          <w:szCs w:val="22"/>
        </w:rPr>
        <w:t xml:space="preserve"> środowiska senioralnego</w:t>
      </w:r>
      <w:r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4D238D" w:rsidRPr="00637313" w:rsidRDefault="004D238D" w:rsidP="004D238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</w:p>
    <w:p w:rsidR="004D238D" w:rsidRPr="00637313" w:rsidRDefault="004D238D" w:rsidP="00050EFE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637313">
        <w:rPr>
          <w:rFonts w:ascii="Times New Roman" w:hAnsi="Times New Roman"/>
          <w:b/>
          <w:iCs/>
          <w:color w:val="000000"/>
          <w:sz w:val="22"/>
          <w:szCs w:val="22"/>
        </w:rPr>
        <w:t>Monitorowanie rezultatów wraz z</w:t>
      </w:r>
      <w:r w:rsidRPr="00637313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637313">
        <w:rPr>
          <w:rFonts w:ascii="Times New Roman" w:hAnsi="Times New Roman"/>
          <w:b/>
          <w:iCs/>
          <w:color w:val="000000"/>
          <w:sz w:val="22"/>
          <w:szCs w:val="22"/>
        </w:rPr>
        <w:t>rekomendowanym źródłem informacji o osiągnięciu wskaźnika:</w:t>
      </w:r>
    </w:p>
    <w:p w:rsidR="004D238D" w:rsidRPr="00637313" w:rsidRDefault="004D238D" w:rsidP="00050EFE">
      <w:pPr>
        <w:numPr>
          <w:ilvl w:val="1"/>
          <w:numId w:val="20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iCs/>
          <w:color w:val="000000"/>
          <w:sz w:val="22"/>
          <w:szCs w:val="22"/>
        </w:rPr>
        <w:t>lista</w:t>
      </w:r>
      <w:proofErr w:type="gramEnd"/>
      <w:r>
        <w:rPr>
          <w:rFonts w:ascii="Times New Roman" w:hAnsi="Times New Roman"/>
          <w:iCs/>
          <w:color w:val="000000"/>
          <w:sz w:val="22"/>
          <w:szCs w:val="22"/>
        </w:rPr>
        <w:t xml:space="preserve"> obecności;</w:t>
      </w:r>
    </w:p>
    <w:p w:rsidR="004D238D" w:rsidRDefault="004D238D" w:rsidP="00050EFE">
      <w:pPr>
        <w:numPr>
          <w:ilvl w:val="1"/>
          <w:numId w:val="20"/>
        </w:numPr>
        <w:overflowPunct/>
        <w:autoSpaceDE/>
        <w:autoSpaceDN/>
        <w:adjustRightInd/>
        <w:spacing w:line="276" w:lineRule="auto"/>
        <w:ind w:left="641" w:hanging="357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proofErr w:type="gramStart"/>
      <w:r w:rsidRPr="00637313">
        <w:rPr>
          <w:rFonts w:ascii="Times New Roman" w:hAnsi="Times New Roman"/>
          <w:iCs/>
          <w:color w:val="000000"/>
          <w:sz w:val="22"/>
          <w:szCs w:val="22"/>
        </w:rPr>
        <w:t>sprawozdanie</w:t>
      </w:r>
      <w:proofErr w:type="gramEnd"/>
      <w:r w:rsidRPr="00637313">
        <w:rPr>
          <w:rFonts w:ascii="Times New Roman" w:hAnsi="Times New Roman"/>
          <w:iCs/>
          <w:color w:val="000000"/>
          <w:sz w:val="22"/>
          <w:szCs w:val="22"/>
        </w:rPr>
        <w:t xml:space="preserve"> z realizacji zadania.</w:t>
      </w:r>
    </w:p>
    <w:p w:rsidR="004D238D" w:rsidRPr="00416F3B" w:rsidRDefault="004D238D" w:rsidP="004D238D">
      <w:pPr>
        <w:overflowPunct/>
        <w:autoSpaceDE/>
        <w:autoSpaceDN/>
        <w:adjustRightInd/>
        <w:spacing w:line="276" w:lineRule="auto"/>
        <w:ind w:left="811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</w:p>
    <w:p w:rsidR="004D238D" w:rsidRPr="008377F7" w:rsidRDefault="004D238D" w:rsidP="00050EFE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8377F7">
        <w:rPr>
          <w:rFonts w:ascii="Times New Roman" w:hAnsi="Times New Roman"/>
          <w:b/>
          <w:iCs/>
          <w:color w:val="000000"/>
          <w:sz w:val="22"/>
          <w:szCs w:val="22"/>
        </w:rPr>
        <w:t xml:space="preserve"> Zasady dokonywania zmian:</w:t>
      </w:r>
    </w:p>
    <w:p w:rsidR="004D238D" w:rsidRPr="00637313" w:rsidRDefault="004D238D" w:rsidP="004D238D">
      <w:pPr>
        <w:overflowPunct/>
        <w:autoSpaceDE/>
        <w:autoSpaceDN/>
        <w:adjustRightInd/>
        <w:spacing w:line="276" w:lineRule="auto"/>
        <w:ind w:left="369" w:hanging="369"/>
        <w:textAlignment w:val="auto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       </w:t>
      </w:r>
      <w:r w:rsidRPr="00637313">
        <w:rPr>
          <w:rFonts w:ascii="Times New Roman" w:hAnsi="Times New Roman"/>
          <w:iCs/>
          <w:color w:val="000000"/>
          <w:sz w:val="22"/>
          <w:szCs w:val="22"/>
        </w:rPr>
        <w:t>Zmiany mogą być dokonywane zgodnie z zapisami § 29 ust 3, 4 i 6 Regulaminu konkursowego.</w:t>
      </w:r>
    </w:p>
    <w:p w:rsidR="004D238D" w:rsidRPr="005054E1" w:rsidRDefault="004D238D" w:rsidP="004D238D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:rsidR="004D238D" w:rsidRDefault="004D238D" w:rsidP="004D238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Pr="005054E1">
        <w:rPr>
          <w:rFonts w:ascii="Times New Roman" w:hAnsi="Times New Roman"/>
          <w:b/>
          <w:sz w:val="22"/>
          <w:szCs w:val="22"/>
        </w:rPr>
        <w:t>. Beneficjenci:</w:t>
      </w:r>
      <w:r w:rsidRPr="005054E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</w:t>
      </w:r>
      <w:r w:rsidRPr="005054E1">
        <w:rPr>
          <w:rFonts w:ascii="Times New Roman" w:hAnsi="Times New Roman"/>
          <w:sz w:val="22"/>
          <w:szCs w:val="22"/>
        </w:rPr>
        <w:t xml:space="preserve">ieszkańcy Miasta Opola, ze szczególnym uwzględnieniem osób w </w:t>
      </w:r>
      <w:proofErr w:type="gramStart"/>
      <w:r w:rsidRPr="005054E1">
        <w:rPr>
          <w:rFonts w:ascii="Times New Roman" w:hAnsi="Times New Roman"/>
          <w:sz w:val="22"/>
          <w:szCs w:val="22"/>
        </w:rPr>
        <w:t>wieku</w:t>
      </w:r>
      <w:r>
        <w:rPr>
          <w:rFonts w:ascii="Times New Roman" w:hAnsi="Times New Roman"/>
          <w:sz w:val="22"/>
          <w:szCs w:val="22"/>
        </w:rPr>
        <w:br/>
        <w:t xml:space="preserve">     </w:t>
      </w:r>
      <w:r w:rsidRPr="005054E1">
        <w:rPr>
          <w:rFonts w:ascii="Times New Roman" w:hAnsi="Times New Roman"/>
          <w:sz w:val="22"/>
          <w:szCs w:val="22"/>
        </w:rPr>
        <w:t xml:space="preserve"> emerytalnym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4D238D" w:rsidRDefault="004D238D" w:rsidP="004D238D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4D238D" w:rsidRPr="008377F7" w:rsidRDefault="004D238D" w:rsidP="004D238D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  <w:r w:rsidRPr="008377F7">
        <w:rPr>
          <w:rFonts w:ascii="Times New Roman" w:hAnsi="Times New Roman"/>
          <w:b/>
          <w:sz w:val="22"/>
          <w:szCs w:val="22"/>
        </w:rPr>
        <w:t xml:space="preserve">9. </w:t>
      </w:r>
      <w:r w:rsidRPr="008377F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a)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amortyzacja; 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b)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leasing; 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c)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ubezpieczenia wykraczające poza zakres realizowanego zadania;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d)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rezerwy na pokrycie strat lub zobowiązań; 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e)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odsetki z tytułu niezapłaconych w terminie zobowiązań; 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f)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koszty wszelkich kar i grzywien; 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g)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nagrody, premie i inne formy bonifikaty rzeczowej lub finansowej dla osób zajmujących się realizacją zadania; 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h)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działalność gospodarcza podmiotu;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i)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 xml:space="preserve">działalność polityczna i religijna; 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j)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zakup środków trwałych;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k)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remonty i inwestycje;</w:t>
      </w:r>
    </w:p>
    <w:p w:rsidR="004D238D" w:rsidRPr="00A843EC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l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koszty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administracyjne zadania powyżej 10% wysokości otrzymanej przez </w:t>
      </w:r>
      <w:r w:rsidR="009B449B">
        <w:rPr>
          <w:rFonts w:ascii="Times New Roman" w:hAnsi="Times New Roman"/>
          <w:bCs/>
          <w:iCs/>
          <w:sz w:val="22"/>
          <w:szCs w:val="22"/>
        </w:rPr>
        <w:t>organizację pozarządową dotacji;</w:t>
      </w:r>
    </w:p>
    <w:p w:rsidR="004D238D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A843EC">
        <w:rPr>
          <w:rFonts w:ascii="Times New Roman" w:hAnsi="Times New Roman"/>
          <w:bCs/>
          <w:iCs/>
          <w:sz w:val="22"/>
          <w:szCs w:val="22"/>
        </w:rPr>
        <w:t>m</w:t>
      </w:r>
      <w:proofErr w:type="gramStart"/>
      <w:r w:rsidRPr="00A843EC">
        <w:rPr>
          <w:rFonts w:ascii="Times New Roman" w:hAnsi="Times New Roman"/>
          <w:bCs/>
          <w:iCs/>
          <w:sz w:val="22"/>
          <w:szCs w:val="22"/>
        </w:rPr>
        <w:t>)</w:t>
      </w:r>
      <w:r w:rsidRPr="00A843EC">
        <w:rPr>
          <w:rFonts w:ascii="Times New Roman" w:hAnsi="Times New Roman"/>
          <w:bCs/>
          <w:iCs/>
          <w:sz w:val="22"/>
          <w:szCs w:val="22"/>
        </w:rPr>
        <w:tab/>
        <w:t>zakup</w:t>
      </w:r>
      <w:proofErr w:type="gramEnd"/>
      <w:r w:rsidRPr="00A843EC">
        <w:rPr>
          <w:rFonts w:ascii="Times New Roman" w:hAnsi="Times New Roman"/>
          <w:bCs/>
          <w:iCs/>
          <w:sz w:val="22"/>
          <w:szCs w:val="22"/>
        </w:rPr>
        <w:t xml:space="preserve"> nieruchomości gruntowej, lokalowej, budowlanej</w:t>
      </w:r>
      <w:r w:rsidR="00050EFE">
        <w:rPr>
          <w:rFonts w:ascii="Times New Roman" w:hAnsi="Times New Roman"/>
          <w:bCs/>
          <w:iCs/>
          <w:sz w:val="22"/>
          <w:szCs w:val="22"/>
        </w:rPr>
        <w:t>.</w:t>
      </w:r>
      <w:r w:rsidRPr="00A843EC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4D238D" w:rsidRDefault="004D238D" w:rsidP="004D238D">
      <w:pPr>
        <w:pStyle w:val="Tekstpodstawowywcity"/>
        <w:overflowPunct/>
        <w:autoSpaceDE/>
        <w:autoSpaceDN/>
        <w:adjustRightInd/>
        <w:spacing w:after="0"/>
        <w:ind w:left="624" w:hanging="340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4D238D" w:rsidRPr="00A1193B" w:rsidRDefault="004D238D" w:rsidP="004D238D">
      <w:pPr>
        <w:pStyle w:val="Tekstpodstawowywcity"/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EB0B26">
        <w:rPr>
          <w:rFonts w:ascii="Times New Roman" w:eastAsia="Calibri" w:hAnsi="Times New Roman"/>
          <w:b/>
          <w:sz w:val="22"/>
          <w:szCs w:val="22"/>
          <w:lang w:eastAsia="en-US"/>
        </w:rPr>
        <w:t>Wysokość środków publicznych przeznaczonych na realizację tego zadania wynosi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7C0835">
        <w:rPr>
          <w:rFonts w:ascii="Times New Roman" w:hAnsi="Times New Roman"/>
          <w:b/>
          <w:bCs/>
          <w:sz w:val="22"/>
          <w:szCs w:val="22"/>
        </w:rPr>
        <w:t>0.000</w:t>
      </w:r>
      <w:r w:rsidRPr="00B00090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8A19A2">
        <w:rPr>
          <w:rFonts w:ascii="Times New Roman" w:hAnsi="Times New Roman"/>
          <w:b/>
          <w:bCs/>
          <w:sz w:val="22"/>
          <w:szCs w:val="22"/>
        </w:rPr>
        <w:t>zł</w:t>
      </w:r>
      <w:proofErr w:type="gramEnd"/>
      <w:r w:rsidRPr="008A19A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A19A2">
        <w:rPr>
          <w:rFonts w:ascii="Times New Roman" w:hAnsi="Times New Roman"/>
          <w:bCs/>
          <w:sz w:val="22"/>
          <w:szCs w:val="22"/>
        </w:rPr>
        <w:t>(słownie: trzydzieści tysięcy złotych 00/100), z tego:</w:t>
      </w:r>
    </w:p>
    <w:p w:rsidR="004D238D" w:rsidRPr="00050EFE" w:rsidRDefault="004D238D" w:rsidP="004D238D">
      <w:pPr>
        <w:pStyle w:val="Tekstpodstawowywcity"/>
        <w:overflowPunct/>
        <w:autoSpaceDE/>
        <w:autoSpaceDN/>
        <w:adjustRightInd/>
        <w:spacing w:after="0"/>
        <w:ind w:left="360"/>
        <w:textAlignment w:val="auto"/>
        <w:rPr>
          <w:rFonts w:ascii="Times New Roman" w:hAnsi="Times New Roman"/>
          <w:bCs/>
          <w:iCs/>
          <w:sz w:val="10"/>
          <w:szCs w:val="10"/>
        </w:rPr>
      </w:pPr>
    </w:p>
    <w:p w:rsidR="004D238D" w:rsidRPr="00C6650F" w:rsidRDefault="004D238D" w:rsidP="004D238D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2"/>
          <w:szCs w:val="22"/>
        </w:rPr>
      </w:pPr>
      <w:r w:rsidRPr="00C6650F">
        <w:rPr>
          <w:rFonts w:ascii="Times New Roman" w:hAnsi="Times New Roman"/>
          <w:b/>
          <w:sz w:val="22"/>
          <w:szCs w:val="22"/>
        </w:rPr>
        <w:t xml:space="preserve">5 500,00 zł </w:t>
      </w:r>
      <w:r w:rsidRPr="00C6650F">
        <w:rPr>
          <w:rFonts w:ascii="Times New Roman" w:hAnsi="Times New Roman"/>
          <w:sz w:val="22"/>
          <w:szCs w:val="22"/>
        </w:rPr>
        <w:t>na realizację działań:</w:t>
      </w:r>
    </w:p>
    <w:p w:rsidR="004D238D" w:rsidRPr="00C6650F" w:rsidRDefault="004D238D" w:rsidP="004D238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045C8B">
        <w:rPr>
          <w:rFonts w:ascii="Times New Roman" w:hAnsi="Times New Roman"/>
          <w:color w:val="000000"/>
          <w:sz w:val="22"/>
          <w:szCs w:val="22"/>
        </w:rPr>
        <w:t>organizowanie</w:t>
      </w:r>
      <w:proofErr w:type="gramEnd"/>
      <w:r w:rsidRPr="00045C8B">
        <w:rPr>
          <w:rFonts w:ascii="Times New Roman" w:hAnsi="Times New Roman"/>
          <w:color w:val="000000"/>
          <w:sz w:val="22"/>
          <w:szCs w:val="22"/>
        </w:rPr>
        <w:t xml:space="preserve"> imprez i zajęć kulturalnych, edukacyjnych, sportowych, turystycznych</w:t>
      </w:r>
      <w:r>
        <w:rPr>
          <w:rFonts w:ascii="Times New Roman" w:hAnsi="Times New Roman"/>
          <w:color w:val="000000"/>
          <w:sz w:val="22"/>
          <w:szCs w:val="22"/>
        </w:rPr>
        <w:br/>
      </w:r>
      <w:r w:rsidRPr="00045C8B">
        <w:rPr>
          <w:rFonts w:ascii="Times New Roman" w:hAnsi="Times New Roman"/>
          <w:color w:val="000000"/>
          <w:sz w:val="22"/>
          <w:szCs w:val="22"/>
        </w:rPr>
        <w:t>i rekreacyjnych wspierających aktywność społeczną w wieku emerytalnym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4D238D" w:rsidRPr="00C6650F" w:rsidRDefault="004D238D" w:rsidP="004D238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C6650F">
        <w:rPr>
          <w:rFonts w:ascii="Times New Roman" w:hAnsi="Times New Roman"/>
          <w:color w:val="000000"/>
          <w:sz w:val="22"/>
          <w:szCs w:val="22"/>
        </w:rPr>
        <w:t>organizowanie</w:t>
      </w:r>
      <w:proofErr w:type="gramEnd"/>
      <w:r w:rsidRPr="00C6650F">
        <w:rPr>
          <w:rFonts w:ascii="Times New Roman" w:hAnsi="Times New Roman"/>
          <w:color w:val="000000"/>
          <w:sz w:val="22"/>
          <w:szCs w:val="22"/>
        </w:rPr>
        <w:t xml:space="preserve"> i prowadzenie szkoleń, kursów, warsztatów dla seniorów;</w:t>
      </w:r>
    </w:p>
    <w:p w:rsidR="004D238D" w:rsidRPr="00C6650F" w:rsidRDefault="004D238D" w:rsidP="004D238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C6650F">
        <w:rPr>
          <w:rFonts w:ascii="Times New Roman" w:hAnsi="Times New Roman"/>
          <w:sz w:val="22"/>
          <w:szCs w:val="22"/>
        </w:rPr>
        <w:t>podniesienie</w:t>
      </w:r>
      <w:proofErr w:type="gramEnd"/>
      <w:r w:rsidRPr="00C6650F">
        <w:rPr>
          <w:rFonts w:ascii="Times New Roman" w:hAnsi="Times New Roman"/>
          <w:sz w:val="22"/>
          <w:szCs w:val="22"/>
        </w:rPr>
        <w:t xml:space="preserve"> kompetencji seniorów poprzez uczestnictwo w kursach językowych (kurs z języka niemieckiego oraz kurs z języka angielskiego) oraz kursach komputerowych;</w:t>
      </w:r>
    </w:p>
    <w:p w:rsidR="004D238D" w:rsidRDefault="004D238D" w:rsidP="004D238D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C6650F">
        <w:rPr>
          <w:rFonts w:ascii="Times New Roman" w:hAnsi="Times New Roman"/>
          <w:b/>
          <w:sz w:val="22"/>
          <w:szCs w:val="22"/>
        </w:rPr>
        <w:t>10 000,00 zł</w:t>
      </w:r>
      <w:r w:rsidRPr="00C6650F">
        <w:rPr>
          <w:rFonts w:ascii="Times New Roman" w:hAnsi="Times New Roman"/>
          <w:sz w:val="22"/>
          <w:szCs w:val="22"/>
        </w:rPr>
        <w:t xml:space="preserve"> na realizację działania pn. Organizacja Śniadania Wielkanocnego;</w:t>
      </w:r>
    </w:p>
    <w:p w:rsidR="004D238D" w:rsidRDefault="004D238D" w:rsidP="004D238D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C6650F">
        <w:rPr>
          <w:rFonts w:ascii="Times New Roman" w:hAnsi="Times New Roman"/>
          <w:b/>
          <w:sz w:val="22"/>
          <w:szCs w:val="22"/>
        </w:rPr>
        <w:t>10 000,00 zł</w:t>
      </w:r>
      <w:r w:rsidRPr="00C6650F">
        <w:rPr>
          <w:rFonts w:ascii="Times New Roman" w:hAnsi="Times New Roman"/>
          <w:sz w:val="22"/>
          <w:szCs w:val="22"/>
        </w:rPr>
        <w:t xml:space="preserve"> na realizację działania pn. Or</w:t>
      </w:r>
      <w:r w:rsidR="00050EFE">
        <w:rPr>
          <w:rFonts w:ascii="Times New Roman" w:hAnsi="Times New Roman"/>
          <w:sz w:val="22"/>
          <w:szCs w:val="22"/>
        </w:rPr>
        <w:t>ganizacja Opolskich Dni Seniora;</w:t>
      </w:r>
    </w:p>
    <w:p w:rsidR="006A657F" w:rsidRPr="00050EFE" w:rsidRDefault="004D238D" w:rsidP="004D238D">
      <w:pPr>
        <w:pStyle w:val="Akapitzlist"/>
        <w:numPr>
          <w:ilvl w:val="0"/>
          <w:numId w:val="15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 w:rsidRPr="00050EFE">
        <w:rPr>
          <w:rFonts w:ascii="Times New Roman" w:hAnsi="Times New Roman"/>
          <w:b/>
          <w:sz w:val="22"/>
          <w:szCs w:val="22"/>
        </w:rPr>
        <w:t>4 500,00 zł</w:t>
      </w:r>
      <w:r w:rsidRPr="00050EFE">
        <w:rPr>
          <w:rFonts w:ascii="Times New Roman" w:hAnsi="Times New Roman"/>
          <w:sz w:val="22"/>
          <w:szCs w:val="22"/>
        </w:rPr>
        <w:t xml:space="preserve"> organizacja imprezy integracyjnej </w:t>
      </w:r>
      <w:proofErr w:type="gramStart"/>
      <w:r w:rsidRPr="00050EFE">
        <w:rPr>
          <w:rFonts w:ascii="Times New Roman" w:hAnsi="Times New Roman"/>
          <w:sz w:val="22"/>
          <w:szCs w:val="22"/>
        </w:rPr>
        <w:t>,,</w:t>
      </w:r>
      <w:proofErr w:type="gramEnd"/>
      <w:r w:rsidRPr="00050EFE">
        <w:rPr>
          <w:rFonts w:ascii="Times New Roman" w:hAnsi="Times New Roman"/>
          <w:sz w:val="22"/>
          <w:szCs w:val="22"/>
        </w:rPr>
        <w:t>Jesteśmy Razem".</w:t>
      </w:r>
    </w:p>
    <w:p w:rsidR="005054E1" w:rsidRDefault="005054E1" w:rsidP="005054E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</w:p>
    <w:p w:rsidR="00B238E6" w:rsidRDefault="00B238E6" w:rsidP="005054E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2"/>
          <w:szCs w:val="22"/>
        </w:rPr>
      </w:pPr>
    </w:p>
    <w:p w:rsidR="00C6650F" w:rsidRPr="006A657F" w:rsidRDefault="00C6650F" w:rsidP="00045C8B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2"/>
          <w:szCs w:val="22"/>
        </w:rPr>
      </w:pPr>
    </w:p>
    <w:p w:rsidR="006A657F" w:rsidRPr="006A657F" w:rsidRDefault="00021B22" w:rsidP="0002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5A1D93"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A657F" w:rsidRPr="006A657F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6A657F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A1193B" w:rsidRPr="00050EFE" w:rsidRDefault="008F58F5" w:rsidP="00050EFE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Cs w:val="22"/>
        </w:rPr>
      </w:pPr>
      <w:r w:rsidRPr="00050EFE">
        <w:rPr>
          <w:rFonts w:ascii="Times New Roman" w:hAnsi="Times New Roman"/>
          <w:szCs w:val="22"/>
        </w:rPr>
        <w:t>Zasady wyboru ofert określa Rozdział 4 Regulaminu konkursowego, natomiast zasady przyznawania i rozliczania dotacji, określa Rozdział 5 Regulaminu konkursowego.</w:t>
      </w:r>
    </w:p>
    <w:p w:rsidR="008F58F5" w:rsidRPr="00050EFE" w:rsidRDefault="008F58F5" w:rsidP="00050EFE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Cs w:val="22"/>
        </w:rPr>
      </w:pPr>
      <w:r w:rsidRPr="00050EFE">
        <w:rPr>
          <w:rFonts w:ascii="Times New Roman" w:hAnsi="Times New Roman"/>
          <w:szCs w:val="22"/>
        </w:rPr>
        <w:t>Oferent jest zobowiązany do podania dodatkowych informacji dotyczących rezultatów realizacji zadania publicznego, o których mowa w Części III punkt 6 wzoru oferty.</w:t>
      </w:r>
    </w:p>
    <w:p w:rsidR="006A657F" w:rsidRPr="00050EFE" w:rsidRDefault="00716326" w:rsidP="00050EFE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Cs w:val="22"/>
        </w:rPr>
      </w:pPr>
      <w:r w:rsidRPr="00050EFE">
        <w:rPr>
          <w:rFonts w:ascii="Times New Roman" w:hAnsi="Times New Roman"/>
          <w:szCs w:val="22"/>
        </w:rPr>
        <w:t>Podana planowana wysokość środków finansowych na realizację zadań może ulec zmianie</w:t>
      </w:r>
      <w:r w:rsidR="00050EFE">
        <w:rPr>
          <w:rFonts w:ascii="Times New Roman" w:hAnsi="Times New Roman"/>
          <w:szCs w:val="22"/>
        </w:rPr>
        <w:t xml:space="preserve"> </w:t>
      </w:r>
      <w:r w:rsidRPr="00050EFE">
        <w:rPr>
          <w:rFonts w:ascii="Times New Roman" w:hAnsi="Times New Roman"/>
          <w:szCs w:val="22"/>
        </w:rPr>
        <w:t xml:space="preserve">w wyniku przyjęcia przez Radę Miasta Opola uchwały w sprawie budżetu miasta Opola na 2020 rok.  </w:t>
      </w:r>
      <w:r w:rsidR="00050EFE">
        <w:rPr>
          <w:rFonts w:ascii="Times New Roman" w:hAnsi="Times New Roman"/>
          <w:szCs w:val="22"/>
        </w:rPr>
        <w:br/>
      </w:r>
      <w:r w:rsidRPr="00050EFE">
        <w:rPr>
          <w:rFonts w:ascii="Times New Roman" w:hAnsi="Times New Roman"/>
          <w:szCs w:val="22"/>
        </w:rPr>
        <w:t>W związku z powyższym Prezydent Miasta Opola zastrzega sobie możliwość zmiany zakresu rzeczowego i finansowego zadań objętych niniejszym konkursem.</w:t>
      </w:r>
    </w:p>
    <w:p w:rsidR="006A657F" w:rsidRPr="006A657F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6A657F" w:rsidRDefault="00021B22" w:rsidP="00021B2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 w:rsidR="006A657F" w:rsidRPr="006A657F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6A657F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A1193B">
      <w:pPr>
        <w:numPr>
          <w:ilvl w:val="0"/>
          <w:numId w:val="5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Termin realizacji zadania publicznego określa umowa na powierzenie realizacji zadania publicznego, od dnia podpisania umowy do </w:t>
      </w:r>
      <w:r w:rsidR="00907596">
        <w:rPr>
          <w:rFonts w:ascii="Times New Roman" w:hAnsi="Times New Roman"/>
          <w:b/>
          <w:sz w:val="22"/>
          <w:szCs w:val="22"/>
        </w:rPr>
        <w:t>3</w:t>
      </w:r>
      <w:r w:rsidR="00321F64">
        <w:rPr>
          <w:rFonts w:ascii="Times New Roman" w:hAnsi="Times New Roman"/>
          <w:b/>
          <w:sz w:val="22"/>
          <w:szCs w:val="22"/>
        </w:rPr>
        <w:t>0</w:t>
      </w:r>
      <w:r w:rsidR="00907596">
        <w:rPr>
          <w:rFonts w:ascii="Times New Roman" w:hAnsi="Times New Roman"/>
          <w:b/>
          <w:sz w:val="22"/>
          <w:szCs w:val="22"/>
        </w:rPr>
        <w:t>.1</w:t>
      </w:r>
      <w:r w:rsidR="00321F64">
        <w:rPr>
          <w:rFonts w:ascii="Times New Roman" w:hAnsi="Times New Roman"/>
          <w:b/>
          <w:sz w:val="22"/>
          <w:szCs w:val="22"/>
        </w:rPr>
        <w:t>1</w:t>
      </w:r>
      <w:r w:rsidR="0087003F">
        <w:rPr>
          <w:rFonts w:ascii="Times New Roman" w:hAnsi="Times New Roman"/>
          <w:b/>
          <w:sz w:val="22"/>
          <w:szCs w:val="22"/>
        </w:rPr>
        <w:t>.2020</w:t>
      </w:r>
      <w:r w:rsidRPr="006A657F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6A657F">
        <w:rPr>
          <w:rFonts w:ascii="Times New Roman" w:hAnsi="Times New Roman"/>
          <w:b/>
          <w:sz w:val="22"/>
          <w:szCs w:val="22"/>
        </w:rPr>
        <w:t>r</w:t>
      </w:r>
      <w:proofErr w:type="gramEnd"/>
      <w:r w:rsidRPr="00473558">
        <w:rPr>
          <w:rFonts w:ascii="Times New Roman" w:hAnsi="Times New Roman"/>
          <w:sz w:val="22"/>
          <w:szCs w:val="22"/>
        </w:rPr>
        <w:t>.</w:t>
      </w:r>
      <w:r w:rsidRPr="006A657F">
        <w:rPr>
          <w:rFonts w:ascii="Times New Roman" w:hAnsi="Times New Roman"/>
          <w:sz w:val="22"/>
          <w:szCs w:val="22"/>
        </w:rPr>
        <w:t xml:space="preserve">   </w:t>
      </w:r>
    </w:p>
    <w:p w:rsidR="006A657F" w:rsidRDefault="006A657F" w:rsidP="00A1193B">
      <w:pPr>
        <w:numPr>
          <w:ilvl w:val="0"/>
          <w:numId w:val="5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8F58F5" w:rsidRPr="008F58F5" w:rsidRDefault="008F58F5" w:rsidP="00A1193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F58F5">
        <w:rPr>
          <w:rFonts w:ascii="Times New Roman" w:hAnsi="Times New Roman"/>
          <w:sz w:val="22"/>
          <w:szCs w:val="22"/>
        </w:rPr>
        <w:t>W konkursie mogą brać udział podmioty określone w art. 3 ust 3 ustawy o działalności pożytku publicznego i o wolontariacie</w:t>
      </w:r>
      <w:r w:rsidRPr="005A1D93">
        <w:rPr>
          <w:rFonts w:ascii="Times New Roman" w:hAnsi="Times New Roman"/>
          <w:b/>
          <w:sz w:val="22"/>
          <w:szCs w:val="22"/>
        </w:rPr>
        <w:t>, jeżeli ich cele statutowe obejmują prowadzenie działalności pożytku publicznego w zakresie realizacji zadania</w:t>
      </w:r>
      <w:r w:rsidRPr="008F58F5">
        <w:rPr>
          <w:rFonts w:ascii="Times New Roman" w:hAnsi="Times New Roman"/>
          <w:sz w:val="22"/>
          <w:szCs w:val="22"/>
        </w:rPr>
        <w:t>.</w:t>
      </w:r>
    </w:p>
    <w:p w:rsidR="006A657F" w:rsidRPr="008F58F5" w:rsidRDefault="006A657F" w:rsidP="008F58F5">
      <w:pPr>
        <w:ind w:left="340"/>
        <w:rPr>
          <w:rFonts w:ascii="Times New Roman" w:hAnsi="Times New Roman"/>
          <w:sz w:val="22"/>
          <w:szCs w:val="22"/>
        </w:rPr>
      </w:pPr>
    </w:p>
    <w:p w:rsidR="006A657F" w:rsidRPr="00021B22" w:rsidRDefault="006A657F" w:rsidP="00021B22">
      <w:pPr>
        <w:pStyle w:val="Akapitzlist"/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Times New Roman" w:hAnsi="Times New Roman"/>
          <w:b/>
          <w:sz w:val="22"/>
          <w:szCs w:val="22"/>
        </w:rPr>
      </w:pPr>
      <w:r w:rsidRPr="00021B22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1351F3" w:rsidRPr="001351F3" w:rsidRDefault="008F58F5" w:rsidP="001351F3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83A83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="005A1D93" w:rsidRPr="00A83A83">
        <w:rPr>
          <w:rFonts w:ascii="Times New Roman" w:hAnsi="Times New Roman"/>
          <w:sz w:val="22"/>
          <w:szCs w:val="22"/>
        </w:rPr>
        <w:br/>
      </w:r>
      <w:r w:rsidRPr="00A83A83">
        <w:rPr>
          <w:rFonts w:ascii="Times New Roman" w:hAnsi="Times New Roman"/>
          <w:sz w:val="22"/>
          <w:szCs w:val="22"/>
        </w:rPr>
        <w:t>21 dni od daty ostatniego ukazania się niniejszego ogłoszenia</w:t>
      </w:r>
      <w:r w:rsidR="00D042F7" w:rsidRPr="00A83A83">
        <w:rPr>
          <w:rFonts w:ascii="Times New Roman" w:hAnsi="Times New Roman"/>
          <w:sz w:val="22"/>
          <w:szCs w:val="22"/>
        </w:rPr>
        <w:t xml:space="preserve"> </w:t>
      </w:r>
      <w:r w:rsidR="001351F3" w:rsidRPr="00A83A83">
        <w:rPr>
          <w:rFonts w:ascii="Times New Roman" w:hAnsi="Times New Roman"/>
          <w:sz w:val="22"/>
          <w:szCs w:val="22"/>
        </w:rPr>
        <w:t xml:space="preserve">na stronie internetowej </w:t>
      </w:r>
      <w:proofErr w:type="spellStart"/>
      <w:r w:rsidR="001351F3" w:rsidRPr="00A83A83">
        <w:rPr>
          <w:rFonts w:ascii="Times New Roman" w:hAnsi="Times New Roman"/>
          <w:sz w:val="22"/>
          <w:szCs w:val="22"/>
        </w:rPr>
        <w:t>www.</w:t>
      </w:r>
      <w:proofErr w:type="gramStart"/>
      <w:r w:rsidR="001351F3" w:rsidRPr="00A83A83">
        <w:rPr>
          <w:rFonts w:ascii="Times New Roman" w:hAnsi="Times New Roman"/>
          <w:sz w:val="22"/>
          <w:szCs w:val="22"/>
        </w:rPr>
        <w:t>opole</w:t>
      </w:r>
      <w:proofErr w:type="gramEnd"/>
      <w:r w:rsidR="001351F3" w:rsidRPr="00A83A83">
        <w:rPr>
          <w:rFonts w:ascii="Times New Roman" w:hAnsi="Times New Roman"/>
          <w:sz w:val="22"/>
          <w:szCs w:val="22"/>
        </w:rPr>
        <w:t>.</w:t>
      </w:r>
      <w:proofErr w:type="gramStart"/>
      <w:r w:rsidR="001351F3" w:rsidRPr="00A83A83">
        <w:rPr>
          <w:rFonts w:ascii="Times New Roman" w:hAnsi="Times New Roman"/>
          <w:sz w:val="22"/>
          <w:szCs w:val="22"/>
        </w:rPr>
        <w:t>pl</w:t>
      </w:r>
      <w:proofErr w:type="spellEnd"/>
      <w:r w:rsidR="001351F3" w:rsidRPr="00A83A83">
        <w:rPr>
          <w:rFonts w:ascii="Times New Roman" w:hAnsi="Times New Roman"/>
          <w:sz w:val="22"/>
          <w:szCs w:val="22"/>
        </w:rPr>
        <w:t>,</w:t>
      </w:r>
      <w:r w:rsidR="001351F3">
        <w:rPr>
          <w:rFonts w:ascii="Times New Roman" w:hAnsi="Times New Roman"/>
          <w:sz w:val="22"/>
          <w:szCs w:val="22"/>
        </w:rPr>
        <w:t xml:space="preserve"> </w:t>
      </w:r>
      <w:r w:rsidR="001351F3" w:rsidRPr="001351F3">
        <w:rPr>
          <w:rFonts w:ascii="Times New Roman" w:hAnsi="Times New Roman"/>
          <w:sz w:val="22"/>
          <w:szCs w:val="22"/>
        </w:rPr>
        <w:t xml:space="preserve"> </w:t>
      </w:r>
      <w:r w:rsidR="001351F3">
        <w:rPr>
          <w:rFonts w:ascii="Times New Roman" w:hAnsi="Times New Roman"/>
          <w:sz w:val="22"/>
          <w:szCs w:val="22"/>
        </w:rPr>
        <w:t>w</w:t>
      </w:r>
      <w:proofErr w:type="gramEnd"/>
      <w:r w:rsidR="001351F3">
        <w:rPr>
          <w:rFonts w:ascii="Times New Roman" w:hAnsi="Times New Roman"/>
          <w:sz w:val="22"/>
          <w:szCs w:val="22"/>
        </w:rPr>
        <w:t xml:space="preserve"> </w:t>
      </w:r>
      <w:r w:rsidR="001351F3" w:rsidRPr="001351F3">
        <w:rPr>
          <w:rFonts w:ascii="Times New Roman" w:hAnsi="Times New Roman"/>
          <w:sz w:val="22"/>
          <w:szCs w:val="22"/>
        </w:rPr>
        <w:t>Biuletynie Informacji Publicznej Miasta Opola oraz na tablicy ogłoszeń w Centrum Dialogu Obywatelskiego przy ul. Damrota 1 w Opolu.</w:t>
      </w:r>
    </w:p>
    <w:p w:rsidR="006A657F" w:rsidRPr="006A657F" w:rsidRDefault="006A657F" w:rsidP="00A1193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6A657F" w:rsidRDefault="006A657F" w:rsidP="00A1193B">
      <w:pPr>
        <w:numPr>
          <w:ilvl w:val="0"/>
          <w:numId w:val="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8" w:history="1">
        <w:r w:rsidRPr="006A657F">
          <w:rPr>
            <w:rFonts w:ascii="Times New Roman" w:hAnsi="Times New Roman"/>
            <w:sz w:val="22"/>
            <w:szCs w:val="22"/>
            <w:u w:val="single"/>
          </w:rPr>
          <w:t>www.</w:t>
        </w:r>
        <w:proofErr w:type="gramStart"/>
        <w:r w:rsidRPr="006A657F">
          <w:rPr>
            <w:rFonts w:ascii="Times New Roman" w:hAnsi="Times New Roman"/>
            <w:sz w:val="22"/>
            <w:szCs w:val="22"/>
            <w:u w:val="single"/>
          </w:rPr>
          <w:t>opole</w:t>
        </w:r>
        <w:proofErr w:type="gramEnd"/>
        <w:r w:rsidRPr="006A657F">
          <w:rPr>
            <w:rFonts w:ascii="Times New Roman" w:hAnsi="Times New Roman"/>
            <w:sz w:val="22"/>
            <w:szCs w:val="22"/>
            <w:u w:val="single"/>
          </w:rPr>
          <w:t>.</w:t>
        </w:r>
        <w:proofErr w:type="gramStart"/>
        <w:r w:rsidRPr="006A657F">
          <w:rPr>
            <w:rFonts w:ascii="Times New Roman" w:hAnsi="Times New Roman"/>
            <w:sz w:val="22"/>
            <w:szCs w:val="22"/>
            <w:u w:val="single"/>
          </w:rPr>
          <w:t>engo</w:t>
        </w:r>
        <w:proofErr w:type="gramEnd"/>
        <w:r w:rsidRPr="006A657F">
          <w:rPr>
            <w:rFonts w:ascii="Times New Roman" w:hAnsi="Times New Roman"/>
            <w:sz w:val="22"/>
            <w:szCs w:val="22"/>
            <w:u w:val="single"/>
          </w:rPr>
          <w:t>.</w:t>
        </w:r>
        <w:proofErr w:type="gramStart"/>
        <w:r w:rsidRPr="006A657F">
          <w:rPr>
            <w:rFonts w:ascii="Times New Roman" w:hAnsi="Times New Roman"/>
            <w:sz w:val="22"/>
            <w:szCs w:val="22"/>
            <w:u w:val="single"/>
          </w:rPr>
          <w:t>org</w:t>
        </w:r>
        <w:proofErr w:type="gramEnd"/>
        <w:r w:rsidRPr="006A657F">
          <w:rPr>
            <w:rFonts w:ascii="Times New Roman" w:hAnsi="Times New Roman"/>
            <w:sz w:val="22"/>
            <w:szCs w:val="22"/>
            <w:u w:val="single"/>
          </w:rPr>
          <w:t>.pl</w:t>
        </w:r>
      </w:hyperlink>
      <w:r w:rsidRPr="006A657F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6A657F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1F34E9" w:rsidRDefault="006A657F" w:rsidP="001F34E9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F34E9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</w:t>
      </w:r>
      <w:r w:rsidR="00F41A50" w:rsidRPr="001F34E9">
        <w:rPr>
          <w:rFonts w:ascii="Times New Roman" w:hAnsi="Times New Roman"/>
          <w:sz w:val="22"/>
          <w:szCs w:val="22"/>
        </w:rPr>
        <w:t xml:space="preserve">Centrum Dialogu Obywatelskiego w </w:t>
      </w:r>
      <w:proofErr w:type="gramStart"/>
      <w:r w:rsidR="00F41A50" w:rsidRPr="001F34E9">
        <w:rPr>
          <w:rFonts w:ascii="Times New Roman" w:hAnsi="Times New Roman"/>
          <w:sz w:val="22"/>
          <w:szCs w:val="22"/>
        </w:rPr>
        <w:t>Opolu</w:t>
      </w:r>
      <w:r w:rsidR="008F58F5" w:rsidRPr="001F34E9">
        <w:rPr>
          <w:rFonts w:ascii="Times New Roman" w:hAnsi="Times New Roman"/>
          <w:sz w:val="22"/>
          <w:szCs w:val="22"/>
        </w:rPr>
        <w:t xml:space="preserve">, </w:t>
      </w:r>
      <w:r w:rsidR="00F41A50" w:rsidRPr="001F34E9">
        <w:rPr>
          <w:rFonts w:ascii="Times New Roman" w:hAnsi="Times New Roman"/>
          <w:sz w:val="22"/>
          <w:szCs w:val="22"/>
        </w:rPr>
        <w:t xml:space="preserve">                  </w:t>
      </w:r>
      <w:r w:rsidR="008F58F5" w:rsidRPr="001F34E9">
        <w:rPr>
          <w:rFonts w:ascii="Times New Roman" w:hAnsi="Times New Roman"/>
          <w:sz w:val="22"/>
          <w:szCs w:val="22"/>
        </w:rPr>
        <w:t>ul</w:t>
      </w:r>
      <w:proofErr w:type="gramEnd"/>
      <w:r w:rsidR="008F58F5" w:rsidRPr="001F34E9">
        <w:rPr>
          <w:rFonts w:ascii="Times New Roman" w:hAnsi="Times New Roman"/>
          <w:sz w:val="22"/>
          <w:szCs w:val="22"/>
        </w:rPr>
        <w:t>.</w:t>
      </w:r>
      <w:r w:rsidR="00F41A50" w:rsidRPr="001F34E9">
        <w:rPr>
          <w:rFonts w:ascii="Times New Roman" w:hAnsi="Times New Roman"/>
          <w:sz w:val="22"/>
          <w:szCs w:val="22"/>
        </w:rPr>
        <w:t xml:space="preserve"> Damrota 1, II piętro</w:t>
      </w:r>
      <w:r w:rsidR="00DD451D" w:rsidRPr="001F34E9">
        <w:rPr>
          <w:rFonts w:ascii="Times New Roman" w:hAnsi="Times New Roman"/>
          <w:sz w:val="22"/>
          <w:szCs w:val="22"/>
        </w:rPr>
        <w:t xml:space="preserve"> - pokój nr  </w:t>
      </w:r>
      <w:r w:rsidR="00F41A50" w:rsidRPr="001F34E9">
        <w:rPr>
          <w:rFonts w:ascii="Times New Roman" w:hAnsi="Times New Roman"/>
          <w:sz w:val="22"/>
          <w:szCs w:val="22"/>
        </w:rPr>
        <w:t>2</w:t>
      </w:r>
      <w:r w:rsidR="008F58F5" w:rsidRPr="001F34E9">
        <w:rPr>
          <w:rFonts w:ascii="Times New Roman" w:hAnsi="Times New Roman"/>
          <w:sz w:val="22"/>
          <w:szCs w:val="22"/>
        </w:rPr>
        <w:t>0</w:t>
      </w:r>
      <w:r w:rsidR="00F41A50" w:rsidRPr="001F34E9">
        <w:rPr>
          <w:rFonts w:ascii="Times New Roman" w:hAnsi="Times New Roman"/>
          <w:sz w:val="22"/>
          <w:szCs w:val="22"/>
        </w:rPr>
        <w:t>4</w:t>
      </w:r>
      <w:r w:rsidRPr="001F34E9">
        <w:rPr>
          <w:rFonts w:ascii="Times New Roman" w:hAnsi="Times New Roman"/>
          <w:sz w:val="22"/>
          <w:szCs w:val="22"/>
        </w:rPr>
        <w:t>, w poniedziałek – środa w  godzinach od 7</w:t>
      </w:r>
      <w:r w:rsidRPr="001F34E9">
        <w:rPr>
          <w:rFonts w:ascii="Times New Roman" w:hAnsi="Times New Roman"/>
          <w:sz w:val="22"/>
          <w:szCs w:val="22"/>
          <w:vertAlign w:val="superscript"/>
        </w:rPr>
        <w:t>30</w:t>
      </w:r>
      <w:r w:rsidRPr="001F34E9">
        <w:rPr>
          <w:rFonts w:ascii="Times New Roman" w:hAnsi="Times New Roman"/>
          <w:sz w:val="22"/>
          <w:szCs w:val="22"/>
        </w:rPr>
        <w:t xml:space="preserve"> do 15</w:t>
      </w:r>
      <w:r w:rsidRPr="001F34E9">
        <w:rPr>
          <w:rFonts w:ascii="Times New Roman" w:hAnsi="Times New Roman"/>
          <w:sz w:val="22"/>
          <w:szCs w:val="22"/>
          <w:vertAlign w:val="superscript"/>
        </w:rPr>
        <w:t>30</w:t>
      </w:r>
      <w:r w:rsidRPr="001F34E9">
        <w:rPr>
          <w:rFonts w:ascii="Times New Roman" w:hAnsi="Times New Roman"/>
          <w:sz w:val="22"/>
          <w:szCs w:val="22"/>
        </w:rPr>
        <w:t xml:space="preserve">, </w:t>
      </w:r>
      <w:r w:rsidR="00472108" w:rsidRPr="001F34E9">
        <w:rPr>
          <w:rFonts w:ascii="Times New Roman" w:hAnsi="Times New Roman"/>
          <w:sz w:val="22"/>
          <w:szCs w:val="22"/>
        </w:rPr>
        <w:br/>
      </w:r>
      <w:r w:rsidRPr="001F34E9">
        <w:rPr>
          <w:rFonts w:ascii="Times New Roman" w:hAnsi="Times New Roman"/>
          <w:sz w:val="22"/>
          <w:szCs w:val="22"/>
        </w:rPr>
        <w:t>w czwartek w godz. od 7</w:t>
      </w:r>
      <w:r w:rsidRPr="001F34E9">
        <w:rPr>
          <w:rFonts w:ascii="Times New Roman" w:hAnsi="Times New Roman"/>
          <w:sz w:val="22"/>
          <w:szCs w:val="22"/>
          <w:vertAlign w:val="superscript"/>
        </w:rPr>
        <w:t>30</w:t>
      </w:r>
      <w:r w:rsidRPr="001F34E9">
        <w:rPr>
          <w:rFonts w:ascii="Times New Roman" w:hAnsi="Times New Roman"/>
          <w:sz w:val="22"/>
          <w:szCs w:val="22"/>
        </w:rPr>
        <w:t xml:space="preserve"> do 17</w:t>
      </w:r>
      <w:r w:rsidRPr="001F34E9">
        <w:rPr>
          <w:rFonts w:ascii="Times New Roman" w:hAnsi="Times New Roman"/>
          <w:sz w:val="22"/>
          <w:szCs w:val="22"/>
          <w:vertAlign w:val="superscript"/>
        </w:rPr>
        <w:t>00</w:t>
      </w:r>
      <w:r w:rsidRPr="001F34E9">
        <w:rPr>
          <w:rFonts w:ascii="Times New Roman" w:hAnsi="Times New Roman"/>
          <w:sz w:val="22"/>
          <w:szCs w:val="22"/>
        </w:rPr>
        <w:t>,</w:t>
      </w:r>
      <w:r w:rsidRPr="001F34E9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1F34E9">
        <w:rPr>
          <w:rFonts w:ascii="Times New Roman" w:hAnsi="Times New Roman"/>
          <w:sz w:val="22"/>
          <w:szCs w:val="22"/>
        </w:rPr>
        <w:t>w piątek w godz. od 7</w:t>
      </w:r>
      <w:r w:rsidRPr="001F34E9">
        <w:rPr>
          <w:rFonts w:ascii="Times New Roman" w:hAnsi="Times New Roman"/>
          <w:sz w:val="22"/>
          <w:szCs w:val="22"/>
          <w:vertAlign w:val="superscript"/>
        </w:rPr>
        <w:t>30</w:t>
      </w:r>
      <w:r w:rsidRPr="001F34E9">
        <w:rPr>
          <w:rFonts w:ascii="Times New Roman" w:hAnsi="Times New Roman"/>
          <w:sz w:val="22"/>
          <w:szCs w:val="22"/>
        </w:rPr>
        <w:t xml:space="preserve"> do 14</w:t>
      </w:r>
      <w:r w:rsidRPr="001F34E9">
        <w:rPr>
          <w:rFonts w:ascii="Times New Roman" w:hAnsi="Times New Roman"/>
          <w:sz w:val="22"/>
          <w:szCs w:val="22"/>
          <w:vertAlign w:val="superscript"/>
        </w:rPr>
        <w:t>00</w:t>
      </w:r>
      <w:r w:rsidR="002C0424">
        <w:rPr>
          <w:rFonts w:ascii="Times New Roman" w:hAnsi="Times New Roman"/>
          <w:sz w:val="22"/>
          <w:szCs w:val="22"/>
        </w:rPr>
        <w:t xml:space="preserve"> lub przesłane na</w:t>
      </w:r>
      <w:r w:rsidRPr="001F34E9">
        <w:rPr>
          <w:rFonts w:ascii="Times New Roman" w:hAnsi="Times New Roman"/>
          <w:sz w:val="22"/>
          <w:szCs w:val="22"/>
        </w:rPr>
        <w:t xml:space="preserve"> adres</w:t>
      </w:r>
      <w:r w:rsidR="001F34E9">
        <w:rPr>
          <w:rFonts w:ascii="Times New Roman" w:hAnsi="Times New Roman"/>
          <w:sz w:val="22"/>
          <w:szCs w:val="22"/>
        </w:rPr>
        <w:t>:</w:t>
      </w:r>
      <w:r w:rsidR="001F34E9" w:rsidRPr="001F34E9">
        <w:t xml:space="preserve"> </w:t>
      </w:r>
      <w:r w:rsidR="001F34E9" w:rsidRPr="001F34E9">
        <w:rPr>
          <w:rFonts w:ascii="Times New Roman" w:hAnsi="Times New Roman"/>
          <w:sz w:val="22"/>
          <w:szCs w:val="22"/>
        </w:rPr>
        <w:t xml:space="preserve">Urząd Miasta Opola, Rynek-Ratusz, 45-015 Opole. </w:t>
      </w:r>
    </w:p>
    <w:p w:rsidR="00A1193B" w:rsidRPr="00021B22" w:rsidRDefault="006A657F" w:rsidP="00A1193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F58F5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8F58F5">
        <w:rPr>
          <w:rFonts w:ascii="Times New Roman" w:hAnsi="Times New Roman"/>
          <w:sz w:val="22"/>
          <w:szCs w:val="22"/>
        </w:rPr>
        <w:t xml:space="preserve">onie internetowej </w:t>
      </w:r>
      <w:proofErr w:type="spellStart"/>
      <w:r w:rsidR="00D26FF3" w:rsidRPr="008F58F5">
        <w:rPr>
          <w:rFonts w:ascii="Times New Roman" w:hAnsi="Times New Roman"/>
          <w:sz w:val="22"/>
          <w:szCs w:val="22"/>
        </w:rPr>
        <w:t>www.</w:t>
      </w:r>
      <w:proofErr w:type="gramStart"/>
      <w:r w:rsidR="00D26FF3" w:rsidRPr="008F58F5">
        <w:rPr>
          <w:rFonts w:ascii="Times New Roman" w:hAnsi="Times New Roman"/>
          <w:sz w:val="22"/>
          <w:szCs w:val="22"/>
        </w:rPr>
        <w:t>opole</w:t>
      </w:r>
      <w:proofErr w:type="gramEnd"/>
      <w:r w:rsidR="00D26FF3" w:rsidRPr="008F58F5">
        <w:rPr>
          <w:rFonts w:ascii="Times New Roman" w:hAnsi="Times New Roman"/>
          <w:sz w:val="22"/>
          <w:szCs w:val="22"/>
        </w:rPr>
        <w:t>.</w:t>
      </w:r>
      <w:proofErr w:type="gramStart"/>
      <w:r w:rsidR="00D26FF3" w:rsidRPr="008F58F5">
        <w:rPr>
          <w:rFonts w:ascii="Times New Roman" w:hAnsi="Times New Roman"/>
          <w:sz w:val="22"/>
          <w:szCs w:val="22"/>
        </w:rPr>
        <w:t>pl</w:t>
      </w:r>
      <w:proofErr w:type="spellEnd"/>
      <w:proofErr w:type="gramEnd"/>
      <w:r w:rsidR="00D26FF3" w:rsidRPr="008F58F5">
        <w:rPr>
          <w:rFonts w:ascii="Times New Roman" w:hAnsi="Times New Roman"/>
          <w:sz w:val="22"/>
          <w:szCs w:val="22"/>
        </w:rPr>
        <w:t xml:space="preserve"> </w:t>
      </w:r>
      <w:r w:rsidRPr="008F58F5">
        <w:rPr>
          <w:rFonts w:ascii="Times New Roman" w:hAnsi="Times New Roman"/>
          <w:sz w:val="22"/>
          <w:szCs w:val="22"/>
        </w:rPr>
        <w:t>i w Biuletynie Informacji Publicznej Miasta Opola oraz na tablicy ogłoszeń w </w:t>
      </w:r>
      <w:r w:rsidR="00F41A50">
        <w:rPr>
          <w:rFonts w:ascii="Times New Roman" w:hAnsi="Times New Roman"/>
          <w:sz w:val="22"/>
          <w:szCs w:val="22"/>
        </w:rPr>
        <w:t>Centrum Dialogu Obywatelskiego przy ul. Damrota 1 w Opolu.</w:t>
      </w:r>
    </w:p>
    <w:p w:rsidR="006A657F" w:rsidRPr="006A657F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6A657F" w:rsidRPr="006A657F" w:rsidRDefault="00021B22" w:rsidP="00021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VI. </w:t>
      </w:r>
      <w:r w:rsidR="006A657F" w:rsidRPr="006A657F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6A657F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6A657F" w:rsidRPr="006A657F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6A657F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8F58F5" w:rsidRPr="008F58F5" w:rsidRDefault="006A657F" w:rsidP="00A1193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F58F5">
        <w:rPr>
          <w:rFonts w:ascii="Times New Roman" w:hAnsi="Times New Roman"/>
          <w:sz w:val="22"/>
          <w:szCs w:val="22"/>
        </w:rPr>
        <w:lastRenderedPageBreak/>
        <w:t xml:space="preserve">Wyniki niniejszego konkursu zostaną ogłoszone niezwłocznie po wyborze ofert, na stronie internetowej Urzędu Miasta Opola </w:t>
      </w:r>
      <w:hyperlink r:id="rId9" w:history="1">
        <w:proofErr w:type="spellStart"/>
        <w:r w:rsidRPr="008F58F5">
          <w:rPr>
            <w:rFonts w:ascii="Times New Roman" w:hAnsi="Times New Roman"/>
            <w:sz w:val="22"/>
            <w:szCs w:val="22"/>
            <w:u w:val="single"/>
          </w:rPr>
          <w:t>www.</w:t>
        </w:r>
        <w:proofErr w:type="gramStart"/>
        <w:r w:rsidRPr="008F58F5">
          <w:rPr>
            <w:rFonts w:ascii="Times New Roman" w:hAnsi="Times New Roman"/>
            <w:sz w:val="22"/>
            <w:szCs w:val="22"/>
            <w:u w:val="single"/>
          </w:rPr>
          <w:t>opole</w:t>
        </w:r>
        <w:proofErr w:type="gramEnd"/>
        <w:r w:rsidRPr="008F58F5">
          <w:rPr>
            <w:rFonts w:ascii="Times New Roman" w:hAnsi="Times New Roman"/>
            <w:sz w:val="22"/>
            <w:szCs w:val="22"/>
            <w:u w:val="single"/>
          </w:rPr>
          <w:t>.</w:t>
        </w:r>
        <w:proofErr w:type="gramStart"/>
        <w:r w:rsidRPr="008F58F5">
          <w:rPr>
            <w:rFonts w:ascii="Times New Roman" w:hAnsi="Times New Roman"/>
            <w:sz w:val="22"/>
            <w:szCs w:val="22"/>
            <w:u w:val="single"/>
          </w:rPr>
          <w:t>pl</w:t>
        </w:r>
        <w:proofErr w:type="spellEnd"/>
      </w:hyperlink>
      <w:proofErr w:type="gramEnd"/>
      <w:r w:rsidRPr="008F58F5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8A19A2" w:rsidRPr="008F58F5">
        <w:rPr>
          <w:rFonts w:ascii="Times New Roman" w:hAnsi="Times New Roman"/>
          <w:sz w:val="22"/>
          <w:szCs w:val="22"/>
        </w:rPr>
        <w:t xml:space="preserve">Miasta Opola </w:t>
      </w:r>
      <w:r w:rsidRPr="008F58F5">
        <w:rPr>
          <w:rFonts w:ascii="Times New Roman" w:hAnsi="Times New Roman"/>
          <w:sz w:val="22"/>
          <w:szCs w:val="22"/>
        </w:rPr>
        <w:t xml:space="preserve">oraz na tablicy ogłoszeń w </w:t>
      </w:r>
      <w:r w:rsidR="00F41A50">
        <w:rPr>
          <w:rFonts w:ascii="Times New Roman" w:hAnsi="Times New Roman"/>
          <w:sz w:val="22"/>
          <w:szCs w:val="22"/>
        </w:rPr>
        <w:t>Centrum Dialogu Obywatelskiego w Opolu przy ul. Damrota 1.</w:t>
      </w:r>
    </w:p>
    <w:p w:rsidR="009F53E0" w:rsidRPr="008F58F5" w:rsidRDefault="006A657F" w:rsidP="00A1193B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b/>
          <w:sz w:val="22"/>
          <w:szCs w:val="22"/>
        </w:rPr>
      </w:pPr>
      <w:r w:rsidRPr="00A1193B">
        <w:rPr>
          <w:rFonts w:ascii="Times New Roman" w:hAnsi="Times New Roman"/>
          <w:sz w:val="22"/>
          <w:szCs w:val="22"/>
        </w:rPr>
        <w:t>W przypadku</w:t>
      </w:r>
      <w:r w:rsidRPr="008F58F5">
        <w:rPr>
          <w:rFonts w:ascii="Times New Roman" w:hAnsi="Times New Roman"/>
          <w:sz w:val="22"/>
          <w:szCs w:val="22"/>
        </w:rPr>
        <w:t xml:space="preserve"> ubiegania się o dotację na powierzenie realizacji kilku zadań publicznych konkursowych należy złożyć na każde zadanie odrębną ofer</w:t>
      </w:r>
      <w:r w:rsidR="008F58F5">
        <w:rPr>
          <w:rFonts w:ascii="Times New Roman" w:hAnsi="Times New Roman"/>
          <w:sz w:val="22"/>
          <w:szCs w:val="22"/>
        </w:rPr>
        <w:t>tę.</w:t>
      </w:r>
    </w:p>
    <w:p w:rsidR="008F58F5" w:rsidRPr="008F58F5" w:rsidRDefault="008F58F5" w:rsidP="008F58F5">
      <w:pPr>
        <w:overflowPunct/>
        <w:autoSpaceDE/>
        <w:autoSpaceDN/>
        <w:adjustRightInd/>
        <w:ind w:left="340"/>
        <w:textAlignment w:val="auto"/>
        <w:rPr>
          <w:rFonts w:ascii="Times New Roman" w:hAnsi="Times New Roman"/>
          <w:b/>
          <w:sz w:val="22"/>
          <w:szCs w:val="22"/>
        </w:rPr>
      </w:pPr>
    </w:p>
    <w:p w:rsidR="009F53E0" w:rsidRPr="009F53E0" w:rsidRDefault="0070627F" w:rsidP="0070627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VII.</w:t>
      </w:r>
      <w:r w:rsidR="009F53E0" w:rsidRPr="009F53E0">
        <w:rPr>
          <w:rFonts w:ascii="Times New Roman" w:hAnsi="Times New Roman"/>
          <w:b/>
          <w:sz w:val="22"/>
          <w:szCs w:val="22"/>
        </w:rPr>
        <w:t xml:space="preserve">  Zadania publiczne tego samego rodzaju zrealizowane przez </w:t>
      </w:r>
      <w:r w:rsidRPr="009F53E0">
        <w:rPr>
          <w:rFonts w:ascii="Times New Roman" w:hAnsi="Times New Roman"/>
          <w:b/>
          <w:sz w:val="22"/>
          <w:szCs w:val="22"/>
        </w:rPr>
        <w:t>organ</w:t>
      </w:r>
      <w:r>
        <w:rPr>
          <w:rFonts w:ascii="Times New Roman" w:hAnsi="Times New Roman"/>
          <w:b/>
          <w:sz w:val="22"/>
          <w:szCs w:val="22"/>
        </w:rPr>
        <w:t>· administracji</w:t>
      </w:r>
      <w:r w:rsidR="009F53E0" w:rsidRPr="009F53E0">
        <w:rPr>
          <w:rFonts w:ascii="Times New Roman" w:hAnsi="Times New Roman"/>
          <w:b/>
          <w:sz w:val="22"/>
          <w:szCs w:val="22"/>
        </w:rPr>
        <w:t xml:space="preserve"> publicznej </w:t>
      </w:r>
      <w:r w:rsidR="0052711B">
        <w:rPr>
          <w:rFonts w:ascii="Times New Roman" w:hAnsi="Times New Roman"/>
          <w:b/>
          <w:sz w:val="22"/>
          <w:szCs w:val="22"/>
        </w:rPr>
        <w:t xml:space="preserve">w latach 2018-2019 </w:t>
      </w:r>
      <w:r w:rsidR="009F53E0" w:rsidRPr="009F53E0">
        <w:rPr>
          <w:rFonts w:ascii="Times New Roman" w:hAnsi="Times New Roman"/>
          <w:b/>
          <w:sz w:val="22"/>
          <w:szCs w:val="22"/>
        </w:rPr>
        <w:t>oraz związane z nimi koszty.</w:t>
      </w:r>
    </w:p>
    <w:p w:rsidR="00A1193B" w:rsidRDefault="00A1193B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</w:p>
    <w:p w:rsidR="0052711B" w:rsidRDefault="0052711B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</w:p>
    <w:p w:rsidR="0052711B" w:rsidRDefault="0052711B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Rok 2018</w:t>
      </w: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70"/>
        <w:gridCol w:w="2409"/>
        <w:gridCol w:w="1560"/>
      </w:tblGrid>
      <w:tr w:rsidR="0052711B" w:rsidRPr="00E334F0" w:rsidTr="0052711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63288C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63288C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711B" w:rsidRPr="0063288C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52711B" w:rsidRPr="0063288C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63288C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Default="0052711B" w:rsidP="00B07749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Wykorzystana dotacja</w:t>
            </w:r>
          </w:p>
          <w:p w:rsidR="0052711B" w:rsidRPr="0063288C" w:rsidRDefault="0052711B" w:rsidP="00B07749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63288C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(w zł)</w:t>
            </w:r>
          </w:p>
        </w:tc>
      </w:tr>
      <w:tr w:rsidR="0052711B" w:rsidRPr="00E334F0" w:rsidTr="0052711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52711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Fundacja Aktywizacja Integracja Rozwój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Fun Club Seniora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5 487,74</w:t>
            </w:r>
          </w:p>
        </w:tc>
      </w:tr>
      <w:tr w:rsidR="0052711B" w:rsidRPr="00E334F0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52711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Wojewódzkie Towarzystwo Walki z Kalectwem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XVIII zawody wędkarskie emerytów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4 330</w:t>
            </w:r>
          </w:p>
        </w:tc>
      </w:tr>
      <w:tr w:rsidR="0052711B" w:rsidRPr="00E334F0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52711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Oddział Miejski Polskiego Stowarzyszenia Diabetyków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Ruch to zdrowie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4 200</w:t>
            </w:r>
          </w:p>
        </w:tc>
      </w:tr>
      <w:tr w:rsidR="0052711B" w:rsidRPr="00E334F0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52711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Fundacja „Przez życie ze śmiechem”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Radosne warsztaty z redukcji stresu i relaksacji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F6AFF">
              <w:rPr>
                <w:rFonts w:ascii="Times New Roman" w:hAnsi="Times New Roman"/>
                <w:sz w:val="20"/>
              </w:rPr>
              <w:t>000</w:t>
            </w:r>
          </w:p>
        </w:tc>
      </w:tr>
      <w:tr w:rsidR="0052711B" w:rsidRPr="00E334F0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52711B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Fundacja PROMENADA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Senioralne wojaże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F6AFF">
              <w:rPr>
                <w:rFonts w:ascii="Times New Roman" w:hAnsi="Times New Roman"/>
                <w:sz w:val="20"/>
              </w:rPr>
              <w:t xml:space="preserve">430 </w:t>
            </w:r>
          </w:p>
        </w:tc>
      </w:tr>
      <w:tr w:rsidR="0052711B" w:rsidRPr="00E334F0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 xml:space="preserve">Oddział Miejski Polskiego Stowarzyszenia Diabetyków </w:t>
            </w:r>
          </w:p>
          <w:p w:rsidR="0052711B" w:rsidRPr="008F6AFF" w:rsidRDefault="0052711B" w:rsidP="00B07749">
            <w:pPr>
              <w:overflowPunct/>
              <w:autoSpaceDE/>
              <w:autoSpaceDN/>
              <w:adjustRightInd/>
              <w:ind w:left="72"/>
              <w:jc w:val="left"/>
              <w:textAlignment w:val="auto"/>
              <w:rPr>
                <w:rFonts w:ascii="Times New Roman" w:hAnsi="Times New Roman"/>
                <w:i/>
                <w:sz w:val="20"/>
              </w:rPr>
            </w:pPr>
            <w:r w:rsidRPr="008F6AFF">
              <w:rPr>
                <w:rFonts w:ascii="Times New Roman" w:hAnsi="Times New Roman"/>
                <w:i/>
                <w:sz w:val="20"/>
              </w:rPr>
              <w:t xml:space="preserve"> (tryb pozakonkursowy)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Spotkanie Opłatkowe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B" w:rsidRPr="008F6AFF" w:rsidRDefault="0052711B" w:rsidP="00B07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8F6AFF">
              <w:rPr>
                <w:rFonts w:ascii="Times New Roman" w:hAnsi="Times New Roman"/>
                <w:sz w:val="20"/>
              </w:rPr>
              <w:t>800</w:t>
            </w:r>
          </w:p>
        </w:tc>
      </w:tr>
    </w:tbl>
    <w:p w:rsidR="0052711B" w:rsidRDefault="0052711B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</w:p>
    <w:p w:rsidR="0052711B" w:rsidRPr="00C6650F" w:rsidRDefault="0052711B" w:rsidP="00A1193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Rok 2019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61"/>
        <w:gridCol w:w="2410"/>
        <w:gridCol w:w="1559"/>
      </w:tblGrid>
      <w:tr w:rsidR="00C6650F" w:rsidRPr="00C6650F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F" w:rsidRPr="0052711B" w:rsidRDefault="00C6650F" w:rsidP="00527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52711B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F" w:rsidRPr="0052711B" w:rsidRDefault="00C6650F" w:rsidP="00527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</w:p>
          <w:p w:rsidR="00C6650F" w:rsidRPr="0052711B" w:rsidRDefault="00C6650F" w:rsidP="00527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52711B">
              <w:rPr>
                <w:rFonts w:ascii="Times New Roman" w:hAnsi="Times New Roman"/>
                <w:b/>
                <w:sz w:val="20"/>
              </w:rPr>
              <w:t>Nazwa oferenta</w:t>
            </w:r>
          </w:p>
          <w:p w:rsidR="00C6650F" w:rsidRPr="0052711B" w:rsidRDefault="00C6650F" w:rsidP="00527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F" w:rsidRPr="0052711B" w:rsidRDefault="00C6650F" w:rsidP="00527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52711B">
              <w:rPr>
                <w:rFonts w:ascii="Times New Roman" w:hAnsi="Times New Roman"/>
                <w:b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Default="00C6650F" w:rsidP="0052711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2711B">
              <w:rPr>
                <w:rFonts w:ascii="Times New Roman" w:hAnsi="Times New Roman"/>
                <w:b/>
                <w:sz w:val="20"/>
                <w:lang w:eastAsia="ar-SA"/>
              </w:rPr>
              <w:t>Przyznana dotacja</w:t>
            </w:r>
          </w:p>
          <w:p w:rsidR="00C154E9" w:rsidRPr="0052711B" w:rsidRDefault="00C154E9" w:rsidP="0052711B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lang w:eastAsia="ar-SA"/>
              </w:rPr>
              <w:t>w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ar-SA"/>
              </w:rPr>
              <w:t xml:space="preserve"> zł</w:t>
            </w:r>
          </w:p>
        </w:tc>
      </w:tr>
      <w:tr w:rsidR="00C6650F" w:rsidRPr="00C6650F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655609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hyperlink r:id="rId10" w:history="1">
              <w:r w:rsidR="00C6650F" w:rsidRPr="0052711B">
                <w:rPr>
                  <w:rFonts w:ascii="Times New Roman" w:hAnsi="Times New Roman"/>
                  <w:sz w:val="20"/>
                </w:rPr>
                <w:t>Fundacja Rozwoju Społecznego SPINACZ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SENIOR NA MEDAL</w:t>
            </w:r>
          </w:p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5.335</w:t>
            </w:r>
          </w:p>
        </w:tc>
      </w:tr>
      <w:tr w:rsidR="00C6650F" w:rsidRPr="00C6650F" w:rsidTr="0052711B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655609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hyperlink r:id="rId11" w:history="1">
              <w:r w:rsidR="00C6650F" w:rsidRPr="0052711B">
                <w:rPr>
                  <w:rFonts w:ascii="Times New Roman" w:hAnsi="Times New Roman"/>
                  <w:sz w:val="20"/>
                </w:rPr>
                <w:t>Stowarzyszenie "Bursztynowe Serca"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Taniec z Gwiazdami Seniorami</w:t>
            </w:r>
          </w:p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3.000</w:t>
            </w:r>
          </w:p>
        </w:tc>
      </w:tr>
      <w:tr w:rsidR="00C6650F" w:rsidRPr="00C6650F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655609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hyperlink r:id="rId12" w:history="1">
              <w:r w:rsidR="00C6650F" w:rsidRPr="0052711B">
                <w:rPr>
                  <w:rFonts w:ascii="Times New Roman" w:hAnsi="Times New Roman"/>
                  <w:sz w:val="20"/>
                </w:rPr>
                <w:t>Europejskie Stowarzyszenie Promocji Aktywności Ruchowej 50+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Przyjazne siłownie plenerowe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1.665</w:t>
            </w:r>
          </w:p>
        </w:tc>
      </w:tr>
      <w:tr w:rsidR="00C6650F" w:rsidRPr="00C6650F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655609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  <w:hyperlink r:id="rId13" w:history="1">
              <w:r w:rsidR="00C6650F" w:rsidRPr="0052711B">
                <w:rPr>
                  <w:rFonts w:ascii="Times New Roman" w:hAnsi="Times New Roman"/>
                  <w:sz w:val="20"/>
                </w:rPr>
                <w:t>Stowarzyszenie "Bursztynowe Serca"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XXI Opolskie Dni Seniora</w:t>
            </w:r>
          </w:p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10.000</w:t>
            </w:r>
          </w:p>
        </w:tc>
      </w:tr>
      <w:tr w:rsidR="00C6650F" w:rsidRPr="00C6650F" w:rsidTr="00527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  <w:r w:rsidRPr="0052711B">
              <w:rPr>
                <w:rFonts w:ascii="Times New Roman" w:hAnsi="Times New Roman"/>
                <w:sz w:val="20"/>
              </w:rPr>
              <w:t>Polski Czerwony Krzyż Zarząd Okręgowy w Opolu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250"/>
            </w:tblGrid>
            <w:tr w:rsidR="00C6650F" w:rsidRPr="0052711B" w:rsidTr="00A73DA1">
              <w:trPr>
                <w:tblCellSpacing w:w="0" w:type="dxa"/>
              </w:trPr>
              <w:tc>
                <w:tcPr>
                  <w:tcW w:w="14" w:type="dxa"/>
                  <w:vAlign w:val="center"/>
                  <w:hideMark/>
                </w:tcPr>
                <w:p w:rsidR="00C6650F" w:rsidRPr="0052711B" w:rsidRDefault="00C6650F" w:rsidP="00C6650F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9392" w:type="dxa"/>
                  <w:vAlign w:val="center"/>
                  <w:hideMark/>
                </w:tcPr>
                <w:p w:rsidR="00C6650F" w:rsidRPr="0052711B" w:rsidRDefault="00C6650F" w:rsidP="00C6650F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  <w:r w:rsidRPr="0052711B">
                    <w:rPr>
                      <w:rFonts w:ascii="Times New Roman" w:hAnsi="Times New Roman"/>
                      <w:sz w:val="20"/>
                    </w:rPr>
                    <w:t xml:space="preserve"> Śniadanie Wielkanocne z Seniorami</w:t>
                  </w:r>
                </w:p>
              </w:tc>
            </w:tr>
          </w:tbl>
          <w:p w:rsidR="00C6650F" w:rsidRPr="0052711B" w:rsidRDefault="00C6650F" w:rsidP="00C665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0F" w:rsidRPr="0052711B" w:rsidRDefault="00C6650F" w:rsidP="00C665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52711B">
              <w:rPr>
                <w:rFonts w:ascii="Times New Roman" w:hAnsi="Times New Roman"/>
                <w:sz w:val="20"/>
              </w:rPr>
              <w:t>10.000</w:t>
            </w:r>
          </w:p>
        </w:tc>
      </w:tr>
    </w:tbl>
    <w:p w:rsidR="009F53E0" w:rsidRPr="009F53E0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F41A50" w:rsidRPr="00F41A50" w:rsidRDefault="00F41A50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</w:rPr>
      </w:pPr>
      <w:r w:rsidRPr="00F41A50">
        <w:rPr>
          <w:rFonts w:ascii="Times New Roman" w:eastAsia="Calibri" w:hAnsi="Times New Roman"/>
          <w:sz w:val="20"/>
        </w:rPr>
        <w:t xml:space="preserve"> </w:t>
      </w:r>
      <w:r w:rsidRPr="00F41A50">
        <w:rPr>
          <w:rFonts w:ascii="Times New Roman" w:eastAsia="Calibri" w:hAnsi="Times New Roman"/>
          <w:sz w:val="20"/>
        </w:rPr>
        <w:tab/>
      </w:r>
    </w:p>
    <w:p w:rsidR="008B1979" w:rsidRPr="008B1979" w:rsidRDefault="008B1979" w:rsidP="00F41A5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8B1979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o kontakt </w:t>
      </w:r>
      <w:r w:rsidRPr="008B1979">
        <w:rPr>
          <w:rFonts w:ascii="Times New Roman" w:eastAsia="Calibri" w:hAnsi="Times New Roman"/>
          <w:sz w:val="22"/>
          <w:szCs w:val="22"/>
        </w:rPr>
        <w:br/>
        <w:t xml:space="preserve">z pracownikami Centrum Dialogu Obywatelskiego codziennie w godzinach pracy urzędu. </w:t>
      </w:r>
    </w:p>
    <w:sectPr w:rsidR="008B1979" w:rsidRPr="008B1979" w:rsidSect="00021B22">
      <w:footerReference w:type="default" r:id="rId14"/>
      <w:pgSz w:w="11906" w:h="16838"/>
      <w:pgMar w:top="1417" w:right="1417" w:bottom="1417" w:left="1418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Załącznik do Zarządzenia Nr </w:t>
            </w:r>
            <w:proofErr w:type="spellStart"/>
            <w:r w:rsidRPr="00BB5F99">
              <w:rPr>
                <w:rFonts w:ascii="Times New Roman" w:hAnsi="Times New Roman"/>
                <w:sz w:val="18"/>
                <w:szCs w:val="18"/>
              </w:rPr>
              <w:t>OR.I</w:t>
            </w:r>
            <w:proofErr w:type="spellEnd"/>
            <w:r w:rsidRPr="00BB5F99">
              <w:rPr>
                <w:rFonts w:ascii="Times New Roman" w:hAnsi="Times New Roman"/>
                <w:sz w:val="18"/>
                <w:szCs w:val="18"/>
              </w:rPr>
              <w:t>-0050</w:t>
            </w:r>
            <w:r w:rsidR="00655609">
              <w:rPr>
                <w:rFonts w:ascii="Times New Roman" w:hAnsi="Times New Roman"/>
                <w:sz w:val="18"/>
                <w:szCs w:val="18"/>
              </w:rPr>
              <w:t>.786.</w:t>
            </w:r>
            <w:r w:rsidR="0070627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609">
              <w:rPr>
                <w:rFonts w:ascii="Times New Roman" w:hAnsi="Times New Roman"/>
                <w:sz w:val="18"/>
                <w:szCs w:val="18"/>
              </w:rPr>
              <w:t xml:space="preserve">z dnia 16 </w:t>
            </w:r>
            <w:proofErr w:type="gramStart"/>
            <w:r w:rsidR="00655609">
              <w:rPr>
                <w:rFonts w:ascii="Times New Roman" w:hAnsi="Times New Roman"/>
                <w:sz w:val="18"/>
                <w:szCs w:val="18"/>
              </w:rPr>
              <w:t xml:space="preserve">grudnia </w:t>
            </w:r>
            <w:r w:rsidR="0070627F">
              <w:rPr>
                <w:rFonts w:ascii="Times New Roman" w:hAnsi="Times New Roman"/>
                <w:sz w:val="18"/>
                <w:szCs w:val="18"/>
              </w:rPr>
              <w:t>2019</w:t>
            </w:r>
            <w:r w:rsidR="00416F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655609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655609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B0E"/>
    <w:multiLevelType w:val="hybridMultilevel"/>
    <w:tmpl w:val="D084D3E0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94F"/>
    <w:multiLevelType w:val="hybridMultilevel"/>
    <w:tmpl w:val="8E24A7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719205E"/>
    <w:multiLevelType w:val="hybridMultilevel"/>
    <w:tmpl w:val="BD1E975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8493599"/>
    <w:multiLevelType w:val="hybridMultilevel"/>
    <w:tmpl w:val="0DE428BE"/>
    <w:lvl w:ilvl="0" w:tplc="A5D6962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47279A"/>
    <w:multiLevelType w:val="hybridMultilevel"/>
    <w:tmpl w:val="C97E5B20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00C3FB4"/>
    <w:multiLevelType w:val="hybridMultilevel"/>
    <w:tmpl w:val="47B2F152"/>
    <w:lvl w:ilvl="0" w:tplc="B66CCB92">
      <w:start w:val="10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EE6E98"/>
    <w:multiLevelType w:val="hybridMultilevel"/>
    <w:tmpl w:val="91AAB83E"/>
    <w:lvl w:ilvl="0" w:tplc="AB80D6C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1A43C13"/>
    <w:multiLevelType w:val="hybridMultilevel"/>
    <w:tmpl w:val="A3EC2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B6AAE"/>
    <w:multiLevelType w:val="hybridMultilevel"/>
    <w:tmpl w:val="E93C2724"/>
    <w:lvl w:ilvl="0" w:tplc="F896591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060F32"/>
    <w:multiLevelType w:val="hybridMultilevel"/>
    <w:tmpl w:val="D184361E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416B9"/>
    <w:multiLevelType w:val="hybridMultilevel"/>
    <w:tmpl w:val="F5CE7D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1243D6"/>
    <w:multiLevelType w:val="hybridMultilevel"/>
    <w:tmpl w:val="547ECCEC"/>
    <w:lvl w:ilvl="0" w:tplc="C79C4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965916">
      <w:start w:val="1"/>
      <w:numFmt w:val="lowerLetter"/>
      <w:lvlText w:val="%2)"/>
      <w:lvlJc w:val="left"/>
      <w:pPr>
        <w:ind w:left="786" w:hanging="360"/>
      </w:pPr>
    </w:lvl>
    <w:lvl w:ilvl="2" w:tplc="1A349CE8">
      <w:start w:val="5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474037D"/>
    <w:multiLevelType w:val="hybridMultilevel"/>
    <w:tmpl w:val="CF7EC66E"/>
    <w:lvl w:ilvl="0" w:tplc="121AB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36427"/>
    <w:multiLevelType w:val="hybridMultilevel"/>
    <w:tmpl w:val="098EF6EE"/>
    <w:lvl w:ilvl="0" w:tplc="CD2EF7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8" w15:restartNumberingAfterBreak="0">
    <w:nsid w:val="7DEA454C"/>
    <w:multiLevelType w:val="hybridMultilevel"/>
    <w:tmpl w:val="BB4258AE"/>
    <w:lvl w:ilvl="0" w:tplc="7E8AF2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D69626">
      <w:start w:val="1"/>
      <w:numFmt w:val="lowerLetter"/>
      <w:lvlText w:val="%2)"/>
      <w:lvlJc w:val="left"/>
      <w:pPr>
        <w:ind w:left="786" w:hanging="360"/>
      </w:pPr>
      <w:rPr>
        <w:rFonts w:cs="Times New Roman" w:hint="default"/>
        <w:b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12"/>
  </w:num>
  <w:num w:numId="10">
    <w:abstractNumId w:val="8"/>
  </w:num>
  <w:num w:numId="11">
    <w:abstractNumId w:val="8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2"/>
  </w:num>
  <w:num w:numId="19">
    <w:abstractNumId w:val="5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A"/>
    <w:rsid w:val="00003DFE"/>
    <w:rsid w:val="00021B22"/>
    <w:rsid w:val="00045C8B"/>
    <w:rsid w:val="00050EFE"/>
    <w:rsid w:val="00094CA1"/>
    <w:rsid w:val="000A091A"/>
    <w:rsid w:val="000A7F36"/>
    <w:rsid w:val="000C5996"/>
    <w:rsid w:val="000E2AA7"/>
    <w:rsid w:val="001351F3"/>
    <w:rsid w:val="001465A0"/>
    <w:rsid w:val="00151D23"/>
    <w:rsid w:val="00166EBB"/>
    <w:rsid w:val="001767CC"/>
    <w:rsid w:val="00177024"/>
    <w:rsid w:val="001B3F49"/>
    <w:rsid w:val="001B4929"/>
    <w:rsid w:val="001C65A7"/>
    <w:rsid w:val="001D62F1"/>
    <w:rsid w:val="001E02A9"/>
    <w:rsid w:val="001E5274"/>
    <w:rsid w:val="001F34E9"/>
    <w:rsid w:val="00280095"/>
    <w:rsid w:val="00281F46"/>
    <w:rsid w:val="002838C7"/>
    <w:rsid w:val="002C0424"/>
    <w:rsid w:val="00321F64"/>
    <w:rsid w:val="00366D85"/>
    <w:rsid w:val="0038660B"/>
    <w:rsid w:val="00390820"/>
    <w:rsid w:val="003F3946"/>
    <w:rsid w:val="00400A53"/>
    <w:rsid w:val="00416F3B"/>
    <w:rsid w:val="00456B13"/>
    <w:rsid w:val="00472108"/>
    <w:rsid w:val="00473558"/>
    <w:rsid w:val="004A26AB"/>
    <w:rsid w:val="004A45FB"/>
    <w:rsid w:val="004D238D"/>
    <w:rsid w:val="005054E1"/>
    <w:rsid w:val="00523A90"/>
    <w:rsid w:val="0052711B"/>
    <w:rsid w:val="00532CE7"/>
    <w:rsid w:val="005540B5"/>
    <w:rsid w:val="005616F2"/>
    <w:rsid w:val="00571CC4"/>
    <w:rsid w:val="00575748"/>
    <w:rsid w:val="00593AD0"/>
    <w:rsid w:val="005A1D93"/>
    <w:rsid w:val="0063288C"/>
    <w:rsid w:val="00636F69"/>
    <w:rsid w:val="00637313"/>
    <w:rsid w:val="0063772B"/>
    <w:rsid w:val="00655609"/>
    <w:rsid w:val="0065561D"/>
    <w:rsid w:val="0065640D"/>
    <w:rsid w:val="00663809"/>
    <w:rsid w:val="006746CA"/>
    <w:rsid w:val="0067605A"/>
    <w:rsid w:val="006A657F"/>
    <w:rsid w:val="006B0191"/>
    <w:rsid w:val="006C108F"/>
    <w:rsid w:val="00703680"/>
    <w:rsid w:val="00704455"/>
    <w:rsid w:val="0070627F"/>
    <w:rsid w:val="00716326"/>
    <w:rsid w:val="00722735"/>
    <w:rsid w:val="00740EB6"/>
    <w:rsid w:val="00753219"/>
    <w:rsid w:val="00754A38"/>
    <w:rsid w:val="007861F9"/>
    <w:rsid w:val="00790FFA"/>
    <w:rsid w:val="007C0835"/>
    <w:rsid w:val="007F7297"/>
    <w:rsid w:val="00807C25"/>
    <w:rsid w:val="00832F3F"/>
    <w:rsid w:val="008377F7"/>
    <w:rsid w:val="00866FDD"/>
    <w:rsid w:val="0087003F"/>
    <w:rsid w:val="008735D5"/>
    <w:rsid w:val="00874EF2"/>
    <w:rsid w:val="008A19A2"/>
    <w:rsid w:val="008B0A2E"/>
    <w:rsid w:val="008B1979"/>
    <w:rsid w:val="008C1612"/>
    <w:rsid w:val="008D1EB4"/>
    <w:rsid w:val="008E451C"/>
    <w:rsid w:val="008F09E9"/>
    <w:rsid w:val="008F58F5"/>
    <w:rsid w:val="008F6AFF"/>
    <w:rsid w:val="008F6B6C"/>
    <w:rsid w:val="00907596"/>
    <w:rsid w:val="00910783"/>
    <w:rsid w:val="00933E2A"/>
    <w:rsid w:val="00947E0F"/>
    <w:rsid w:val="00981ED3"/>
    <w:rsid w:val="00991609"/>
    <w:rsid w:val="009A6ABD"/>
    <w:rsid w:val="009B2F61"/>
    <w:rsid w:val="009B449B"/>
    <w:rsid w:val="009C51C1"/>
    <w:rsid w:val="009C640F"/>
    <w:rsid w:val="009D4974"/>
    <w:rsid w:val="009F53E0"/>
    <w:rsid w:val="00A1193B"/>
    <w:rsid w:val="00A33214"/>
    <w:rsid w:val="00A7189E"/>
    <w:rsid w:val="00A83A83"/>
    <w:rsid w:val="00A843EC"/>
    <w:rsid w:val="00AA2B2A"/>
    <w:rsid w:val="00AD1E79"/>
    <w:rsid w:val="00AD2B1A"/>
    <w:rsid w:val="00B00090"/>
    <w:rsid w:val="00B105C7"/>
    <w:rsid w:val="00B14A2F"/>
    <w:rsid w:val="00B238E6"/>
    <w:rsid w:val="00B52FE1"/>
    <w:rsid w:val="00B62089"/>
    <w:rsid w:val="00B84699"/>
    <w:rsid w:val="00B97801"/>
    <w:rsid w:val="00BE5310"/>
    <w:rsid w:val="00C154E9"/>
    <w:rsid w:val="00C166F8"/>
    <w:rsid w:val="00C6650F"/>
    <w:rsid w:val="00D042F7"/>
    <w:rsid w:val="00D077E0"/>
    <w:rsid w:val="00D07A8F"/>
    <w:rsid w:val="00D26FF3"/>
    <w:rsid w:val="00D44E74"/>
    <w:rsid w:val="00D72D9A"/>
    <w:rsid w:val="00D86216"/>
    <w:rsid w:val="00D91476"/>
    <w:rsid w:val="00DD451D"/>
    <w:rsid w:val="00E23CA9"/>
    <w:rsid w:val="00E334F0"/>
    <w:rsid w:val="00E87FF2"/>
    <w:rsid w:val="00EC1E02"/>
    <w:rsid w:val="00ED58A1"/>
    <w:rsid w:val="00EF035A"/>
    <w:rsid w:val="00F14E8C"/>
    <w:rsid w:val="00F242DE"/>
    <w:rsid w:val="00F378C1"/>
    <w:rsid w:val="00F41A50"/>
    <w:rsid w:val="00F92322"/>
    <w:rsid w:val="00FA41B6"/>
    <w:rsid w:val="00FA45AB"/>
    <w:rsid w:val="00FA5195"/>
    <w:rsid w:val="00FC1B4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743BDA04-988C-4653-B2A8-2A72642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3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numbering" w:customStyle="1" w:styleId="WWNum8">
    <w:name w:val="WWNum8"/>
    <w:basedOn w:val="Bezlisty"/>
    <w:rsid w:val="008F58F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13" Type="http://schemas.openxmlformats.org/officeDocument/2006/relationships/hyperlink" Target="https://opole.engo.org.pl/admin/oferty/1842/da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ole.engo.org.pl/admin/oferty/1853/da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ole.engo.org.pl/admin/oferty/1842/da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ole.engo.org.pl/admin/oferty/1870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03C4-E00B-4955-AA26-39CEC956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1378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Magdalena Ciszewska</cp:lastModifiedBy>
  <cp:revision>26</cp:revision>
  <cp:lastPrinted>2019-12-16T13:18:00Z</cp:lastPrinted>
  <dcterms:created xsi:type="dcterms:W3CDTF">2019-11-29T07:29:00Z</dcterms:created>
  <dcterms:modified xsi:type="dcterms:W3CDTF">2019-12-17T11:28:00Z</dcterms:modified>
</cp:coreProperties>
</file>