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           REGULAMIN  PRACY</w:t>
      </w:r>
    </w:p>
    <w:p w:rsidR="00AF5675" w:rsidRPr="00AF5675" w:rsidRDefault="00AF5675" w:rsidP="00AF5675">
      <w:pPr>
        <w:keepNext/>
        <w:jc w:val="both"/>
        <w:outlineLvl w:val="8"/>
        <w:rPr>
          <w:b/>
          <w:sz w:val="32"/>
        </w:rPr>
      </w:pPr>
      <w:r w:rsidRPr="00AF5675">
        <w:rPr>
          <w:b/>
          <w:sz w:val="32"/>
        </w:rPr>
        <w:t xml:space="preserve">                  PRACOWNIKÓW  SAMORZĄDOWYCH</w:t>
      </w:r>
    </w:p>
    <w:p w:rsidR="00AF5675" w:rsidRPr="00AF5675" w:rsidRDefault="00AF5675" w:rsidP="00AF5675">
      <w:pPr>
        <w:jc w:val="both"/>
        <w:rPr>
          <w:b/>
          <w:sz w:val="32"/>
        </w:rPr>
      </w:pPr>
    </w:p>
    <w:p w:rsidR="00AF5675" w:rsidRPr="00AF5675" w:rsidRDefault="00AF5675" w:rsidP="00AF5675">
      <w:pPr>
        <w:jc w:val="both"/>
        <w:rPr>
          <w:sz w:val="32"/>
        </w:rPr>
      </w:pPr>
    </w:p>
    <w:p w:rsidR="00AF5675" w:rsidRPr="00AF5675" w:rsidRDefault="00AF5675" w:rsidP="00AF5675">
      <w:pPr>
        <w:jc w:val="both"/>
        <w:rPr>
          <w:sz w:val="32"/>
        </w:rPr>
      </w:pP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  MIEJSKIEJ PORADNI PSYCHOLOGICZNO-</w:t>
      </w: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  PEDAGOGICZNEJ  OPOLE</w:t>
      </w: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  UL. NIEDZIAŁKOWSKIEGO  9</w:t>
      </w:r>
    </w:p>
    <w:p w:rsidR="00AF5675" w:rsidRPr="00AF5675" w:rsidRDefault="00AF5675" w:rsidP="00AF5675">
      <w:pPr>
        <w:jc w:val="both"/>
        <w:rPr>
          <w:b/>
          <w:sz w:val="32"/>
        </w:rPr>
      </w:pPr>
    </w:p>
    <w:p w:rsidR="00AF5675" w:rsidRPr="00AF5675" w:rsidRDefault="00AF5675" w:rsidP="00AF5675">
      <w:pPr>
        <w:jc w:val="both"/>
      </w:pPr>
      <w:r w:rsidRPr="00AF5675">
        <w:t xml:space="preserve">             </w:t>
      </w:r>
    </w:p>
    <w:p w:rsidR="00AF5675" w:rsidRPr="00AF5675" w:rsidRDefault="00AF5675" w:rsidP="00AF5675">
      <w:pPr>
        <w:keepNext/>
        <w:jc w:val="both"/>
        <w:outlineLvl w:val="2"/>
        <w:rPr>
          <w:b/>
          <w:bCs/>
        </w:rPr>
      </w:pPr>
      <w:r w:rsidRPr="00AF5675">
        <w:rPr>
          <w:b/>
          <w:bCs/>
        </w:rPr>
        <w:t>Rozdział I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  <w:rPr>
          <w:b/>
          <w:bCs/>
        </w:rPr>
      </w:pPr>
      <w:r w:rsidRPr="00AF5675">
        <w:rPr>
          <w:b/>
          <w:bCs/>
        </w:rPr>
        <w:t>PODSTAWA PRAWNA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>1.Ustawa z dnia 26 czerwca 1974r.Kodeks Pracy (</w:t>
      </w:r>
      <w:proofErr w:type="spellStart"/>
      <w:r w:rsidRPr="00AF5675">
        <w:t>Dz</w:t>
      </w:r>
      <w:proofErr w:type="spellEnd"/>
      <w:r w:rsidRPr="00AF5675">
        <w:t xml:space="preserve"> .</w:t>
      </w:r>
      <w:proofErr w:type="spellStart"/>
      <w:r w:rsidRPr="00AF5675">
        <w:t>U.z</w:t>
      </w:r>
      <w:proofErr w:type="spellEnd"/>
      <w:r w:rsidRPr="00AF5675">
        <w:t xml:space="preserve"> 1974r.Nr.24 poz.141 z  późniejszymi zmianami)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2.Ustawa z dnia 14.11.2003r.o zmianie ustawy Kodeksu Pracy ( Dz.UNr.213 po.2081, tekst jednolity  </w:t>
      </w:r>
      <w:proofErr w:type="spellStart"/>
      <w:r w:rsidRPr="00AF5675">
        <w:t>Dz.U</w:t>
      </w:r>
      <w:proofErr w:type="spellEnd"/>
      <w:r w:rsidRPr="00AF5675">
        <w:t xml:space="preserve"> Nr.21 poz. 94 oraz zmiany: Dz. U Nr106,poz.668,Nr.113,poz.717,z  1999rNr.99,poz.1152 z  2000r.Nr.19,poz239,Nr.43,poz.489,Nr.107,poz1127,Nr120,poz1268 z  2001r.Nr.11,poz.84,Nr28,poz,301,Nr.52,poz538 ,Nr99,poz.1075,Nr.111,poz.1194,Nr.123,poz1354,Nr.128,poz.1405,Nr 154,poz1805 z  2002rNr74,poz676,Nr135,poz1146,Nr196,poz1660,Nr1999,poz1673,Nr200,poz1679,z  2003r.Nr166,poz1608 Nr213,poz2081,z 2004r.Nr.99,poz.1001,Nr.120,poz.1252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jc w:val="both"/>
      </w:pPr>
      <w:r w:rsidRPr="00AF5675">
        <w:t>3.Ustawa z dnia 26 stycznia 1982r.Karta Nauczyciela (Dz.U.1997r.Nr56,poz.357 z  późniejszymi zmianami).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4.Ustawa z dnia 21 listopada 2008r o zmianie  ustawy – Karta Nauczyciela  ( DZ.U Nr.1 poz.1 z 2009r)   </w:t>
      </w:r>
    </w:p>
    <w:p w:rsidR="00AF5675" w:rsidRPr="00AF5675" w:rsidRDefault="00AF5675" w:rsidP="00AF5675">
      <w:pPr>
        <w:spacing w:before="240"/>
        <w:jc w:val="both"/>
      </w:pPr>
      <w:r w:rsidRPr="00AF5675">
        <w:t>5.Ustawa z dnia 21 listopada 2008r.o pracownikach samorządowych (</w:t>
      </w:r>
      <w:proofErr w:type="spellStart"/>
      <w:r w:rsidRPr="00AF5675">
        <w:t>Dz.U.z</w:t>
      </w:r>
      <w:proofErr w:type="spellEnd"/>
      <w:r w:rsidRPr="00AF5675">
        <w:t xml:space="preserve">     2008rNr.223poz1458 ) .</w:t>
      </w:r>
    </w:p>
    <w:p w:rsidR="00AF5675" w:rsidRPr="00AF5675" w:rsidRDefault="00AF5675" w:rsidP="00AF5675">
      <w:pPr>
        <w:jc w:val="both"/>
      </w:pPr>
      <w:r w:rsidRPr="00AF5675">
        <w:t>5.Ustawa z dnia 23maja 1991r. o Związkach Zawodowych (Dz.U.z1991r.Nr.55.poz234 z  późniejszymi zmianami.)</w:t>
      </w:r>
    </w:p>
    <w:p w:rsidR="00AF5675" w:rsidRPr="00AF5675" w:rsidRDefault="00AF5675" w:rsidP="00AF5675">
      <w:pPr>
        <w:jc w:val="both"/>
      </w:pPr>
      <w:r w:rsidRPr="00AF5675">
        <w:t>6.Rozporządzenie Ministra Pracy i Polityki Socjalnej z dnia 15 maja 1996rw sprawie usprawiedliwiania nieobecności w pracy oraz udzielania pracownikom zwolnień od pracy (</w:t>
      </w:r>
      <w:proofErr w:type="spellStart"/>
      <w:r w:rsidRPr="00AF5675">
        <w:t>Dz.U</w:t>
      </w:r>
      <w:proofErr w:type="spellEnd"/>
      <w:r w:rsidRPr="00AF5675">
        <w:t xml:space="preserve"> z 1996.Nr.60,poz.281) z </w:t>
      </w:r>
      <w:proofErr w:type="spellStart"/>
      <w:r w:rsidRPr="00AF5675">
        <w:t>póżniejszymi</w:t>
      </w:r>
      <w:proofErr w:type="spellEnd"/>
      <w:r w:rsidRPr="00AF5675">
        <w:t xml:space="preserve"> zmianami</w:t>
      </w:r>
    </w:p>
    <w:p w:rsidR="00AF5675" w:rsidRPr="00AF5675" w:rsidRDefault="00AF5675" w:rsidP="00AF5675">
      <w:pPr>
        <w:jc w:val="both"/>
      </w:pPr>
      <w:r w:rsidRPr="00AF5675">
        <w:t>7.Rozporzadzenie Rady Ministrów z dnia 13 grudnia 1988r w sprawie czasu pracy w  zakładach pracy (Dz.U.z1991r.Nr.117,poz.511) z późniejszymi zmianami   oraz</w:t>
      </w:r>
    </w:p>
    <w:p w:rsidR="00AF5675" w:rsidRPr="00AF5675" w:rsidRDefault="00AF5675" w:rsidP="00AF5675">
      <w:pPr>
        <w:jc w:val="both"/>
      </w:pPr>
      <w:r w:rsidRPr="00AF5675">
        <w:t>Kodeks Pracy art.129 §1.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lastRenderedPageBreak/>
        <w:t xml:space="preserve">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keepNext/>
        <w:jc w:val="both"/>
        <w:outlineLvl w:val="0"/>
        <w:rPr>
          <w:b/>
          <w:bCs/>
        </w:rPr>
      </w:pPr>
      <w:r w:rsidRPr="00AF5675">
        <w:rPr>
          <w:b/>
          <w:bCs/>
        </w:rPr>
        <w:t>ROZDZIAŁ II</w:t>
      </w:r>
    </w:p>
    <w:p w:rsidR="00AF5675" w:rsidRPr="00AF5675" w:rsidRDefault="00AF5675" w:rsidP="00AF5675">
      <w:pPr>
        <w:keepNext/>
        <w:jc w:val="both"/>
        <w:outlineLvl w:val="0"/>
        <w:rPr>
          <w:b/>
          <w:bCs/>
        </w:rPr>
      </w:pPr>
      <w:r w:rsidRPr="00AF5675">
        <w:rPr>
          <w:b/>
          <w:bCs/>
        </w:rPr>
        <w:t>POSTANOWIENIA  OGÓLNE</w:t>
      </w:r>
    </w:p>
    <w:p w:rsidR="00AF5675" w:rsidRPr="00AF5675" w:rsidRDefault="00AF5675" w:rsidP="00AF5675">
      <w:pPr>
        <w:jc w:val="both"/>
      </w:pPr>
      <w:r w:rsidRPr="00AF5675">
        <w:t>1.Regulamin pracy ustala organizację oraz porządek pracy i związane z tym prawa i  obowiązki Pracodawcy i wszystkich pracowników  Miejskiej Poradni Psychologiczno-Pedagogicznej w Opolu.</w:t>
      </w:r>
    </w:p>
    <w:p w:rsidR="00AF5675" w:rsidRPr="00AF5675" w:rsidRDefault="00AF5675" w:rsidP="00AF5675">
      <w:pPr>
        <w:spacing w:before="240"/>
        <w:jc w:val="both"/>
      </w:pPr>
      <w:r w:rsidRPr="00AF5675">
        <w:t>2.Regulaminowi Pracy podlegają wszyscy nauczyciele , pracownicy samorządowi w tym administracja i obsługa  Miejskiej Poradni Psychologiczno-Pedagogicznej w Opolu , bez względu na stanowisko i rodzaj wykonywanej pracy oraz podstawę nawiązania stosunku pracy.</w:t>
      </w:r>
    </w:p>
    <w:p w:rsidR="00AF5675" w:rsidRPr="00AF5675" w:rsidRDefault="00AF5675" w:rsidP="00AF5675">
      <w:pPr>
        <w:jc w:val="both"/>
      </w:pPr>
      <w:r w:rsidRPr="00AF5675">
        <w:t xml:space="preserve">3.Ilekroć w Regulaminie mowa jest o:                                                                           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>a)pracodawcy – należy przez to rozumieć Miejską Poradnię Psychologiczno-Pedagogiczną w Opolu ul. Niedziałkowskiego 9,używając skróconej nazwy w postaci M.P.P.P</w:t>
      </w:r>
    </w:p>
    <w:p w:rsidR="00AF5675" w:rsidRPr="00AF5675" w:rsidRDefault="00AF5675" w:rsidP="00AF5675">
      <w:pPr>
        <w:spacing w:before="240"/>
        <w:jc w:val="both"/>
      </w:pPr>
      <w:r w:rsidRPr="00AF5675">
        <w:t>b)dyrektorze poradni – należy przez to rozumieć osobę , której powierzono obowiązki dokonania czynności w sprawach z zakresu prawa pracy w imieniu pracodawcy,</w:t>
      </w:r>
    </w:p>
    <w:p w:rsidR="00AF5675" w:rsidRPr="00AF5675" w:rsidRDefault="00AF5675" w:rsidP="00AF5675">
      <w:pPr>
        <w:spacing w:before="240"/>
        <w:jc w:val="both"/>
      </w:pPr>
      <w:r w:rsidRPr="00AF5675">
        <w:t>c)pracowniku – należy przez to rozumieć wszystkich  pracowników samorządowych zatrudnionych w M.P.P.P</w:t>
      </w:r>
    </w:p>
    <w:p w:rsidR="00AF5675" w:rsidRPr="00AF5675" w:rsidRDefault="00AF5675" w:rsidP="00AF5675">
      <w:pPr>
        <w:jc w:val="both"/>
      </w:pPr>
      <w:r w:rsidRPr="00AF5675">
        <w:t>d)poradni – należy przez to rozumieć zakład pracy , w którym dla wszystkich pracowników jest M.P.P.P.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e) bezpośrednim przełożonym – należy przez to rozumieć : 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-     Dyrektora poradni – w stosunku do wszystkich zatrudnionych pracowników     samorządowych w M.P.P.P</w:t>
      </w:r>
    </w:p>
    <w:p w:rsidR="00AF5675" w:rsidRPr="00AF5675" w:rsidRDefault="00AF5675" w:rsidP="00AF5675">
      <w:pPr>
        <w:numPr>
          <w:ilvl w:val="0"/>
          <w:numId w:val="5"/>
        </w:numPr>
        <w:spacing w:before="240"/>
        <w:jc w:val="both"/>
      </w:pPr>
      <w:r w:rsidRPr="00AF5675">
        <w:t>Gł. Księgowy  –  w stosunku do pracowników działu księgowości w M.P.P.P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>W celu zapewnienia zawodowego , rzetelnego i bezstronnego wykonywania zadań publicznych przez samorząd terytorialny ustanawia się przepisy prawa pracy określające status prawny pracowników samorządowych</w:t>
      </w:r>
    </w:p>
    <w:p w:rsidR="00AF5675" w:rsidRPr="00AF5675" w:rsidRDefault="00AF5675" w:rsidP="00AF5675">
      <w:pPr>
        <w:numPr>
          <w:ilvl w:val="0"/>
          <w:numId w:val="15"/>
        </w:numPr>
        <w:spacing w:before="240"/>
        <w:jc w:val="both"/>
      </w:pPr>
      <w:r w:rsidRPr="00AF5675">
        <w:t>Pracownikiem samorządowym może być osoba , która: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-jest obywatelem polskim , z zastrzeżeniem art.11 ust.2 i 3   </w:t>
      </w:r>
    </w:p>
    <w:p w:rsidR="00AF5675" w:rsidRPr="00AF5675" w:rsidRDefault="00AF5675" w:rsidP="00AF5675">
      <w:pPr>
        <w:spacing w:before="240"/>
        <w:ind w:left="120"/>
        <w:jc w:val="both"/>
      </w:pP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-ma pełna zdolność do czynności prawnych oraz korzysta z pełni praw                   publicznych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-posiada kwalifikacje zawodowe wymagane do wykonywania pracy na określonym      stanowisku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                                                             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2.Pracownikiem samorządowym zatrudnionym na podstawie wyboru lub powołania może być osoba ,która spełnia wymagania określone w ust.1 oraz nie była skazana prawomocnym </w:t>
      </w:r>
      <w:r w:rsidRPr="00AF5675">
        <w:lastRenderedPageBreak/>
        <w:t>wyrokiem sądu za umyślne przestępstwo ścigane z oskarżenia publicznego lub umyślne przestępstwo skarbowe.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>3.Pracownikiem samorządowym zatrudnionym na podstawie umowy o pracę na stanowisku urzędniczym może być osoba , która spełnia wymagania określone w ust.1 oraz dodatkowo:</w:t>
      </w:r>
    </w:p>
    <w:p w:rsidR="00AF5675" w:rsidRPr="00AF5675" w:rsidRDefault="00AF5675" w:rsidP="00AF5675">
      <w:pPr>
        <w:numPr>
          <w:ilvl w:val="0"/>
          <w:numId w:val="17"/>
        </w:numPr>
        <w:spacing w:before="240"/>
        <w:jc w:val="both"/>
      </w:pPr>
      <w:r w:rsidRPr="00AF5675">
        <w:t>posiada co najmniej wykształcenie średnie</w:t>
      </w:r>
    </w:p>
    <w:p w:rsidR="00AF5675" w:rsidRPr="00AF5675" w:rsidRDefault="00AF5675" w:rsidP="00AF5675">
      <w:pPr>
        <w:numPr>
          <w:ilvl w:val="0"/>
          <w:numId w:val="17"/>
        </w:numPr>
        <w:spacing w:before="240"/>
        <w:jc w:val="both"/>
      </w:pPr>
      <w:r w:rsidRPr="00AF5675">
        <w:t>nie była skazana prawomocnym wyrokiem sądu za umyślne przestępstwo ścigane z oskarżenia publicznego lub umyślne przestępstwo skarbowe</w:t>
      </w:r>
    </w:p>
    <w:p w:rsidR="00AF5675" w:rsidRPr="00AF5675" w:rsidRDefault="00AF5675" w:rsidP="00AF5675">
      <w:pPr>
        <w:numPr>
          <w:ilvl w:val="0"/>
          <w:numId w:val="17"/>
        </w:numPr>
        <w:spacing w:before="240"/>
        <w:jc w:val="both"/>
      </w:pPr>
      <w:r w:rsidRPr="00AF5675">
        <w:t>cieszy się nieposzlakowaną opinią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>4.Pracownikiem samorządowym zatrudnionym na podstawie umowy o pracę na kierowniczym stanowisku urzędniczym może być osoba , która spełnia wymagania określone w ust.1 , i ust.3 oraz dodatkowo:</w:t>
      </w:r>
    </w:p>
    <w:p w:rsidR="00AF5675" w:rsidRPr="00AF5675" w:rsidRDefault="00AF5675" w:rsidP="00AF5675">
      <w:pPr>
        <w:numPr>
          <w:ilvl w:val="0"/>
          <w:numId w:val="18"/>
        </w:numPr>
        <w:spacing w:before="240"/>
        <w:jc w:val="both"/>
      </w:pPr>
      <w:r w:rsidRPr="00AF5675">
        <w:t>posiada co najmniej trzyletni staż pracy lub wykonywała przez co najmniej 3 lata działalność gospodarczą o charakterze zgodnym z wymaganiami na danym stanowisku</w:t>
      </w:r>
    </w:p>
    <w:p w:rsidR="00AF5675" w:rsidRPr="00AF5675" w:rsidRDefault="00AF5675" w:rsidP="00AF5675">
      <w:pPr>
        <w:numPr>
          <w:ilvl w:val="0"/>
          <w:numId w:val="18"/>
        </w:numPr>
        <w:spacing w:before="240"/>
        <w:jc w:val="both"/>
      </w:pPr>
      <w:r w:rsidRPr="00AF5675">
        <w:t>posiada wykształcenie wyższe pierwszego lub drugiego stopnia w rozumieniu przepisów  o szkolnictwie wyższym.</w:t>
      </w:r>
    </w:p>
    <w:p w:rsidR="00AF5675" w:rsidRPr="00AF5675" w:rsidRDefault="00AF5675" w:rsidP="00AF5675">
      <w:pPr>
        <w:keepNext/>
        <w:spacing w:before="240"/>
        <w:ind w:left="120"/>
        <w:jc w:val="both"/>
        <w:outlineLvl w:val="4"/>
        <w:rPr>
          <w:b/>
          <w:bCs/>
        </w:rPr>
      </w:pPr>
      <w:r w:rsidRPr="00AF5675">
        <w:rPr>
          <w:b/>
          <w:bCs/>
        </w:rPr>
        <w:t>ROZDZIAŁ III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Nawiązywanie z pracownikiem samorządowym  zatrudnianym na podstawie umowy o  pracę.</w:t>
      </w:r>
    </w:p>
    <w:p w:rsidR="00AF5675" w:rsidRPr="00AF5675" w:rsidRDefault="00AF5675" w:rsidP="00AF5675">
      <w:pPr>
        <w:spacing w:before="240"/>
        <w:ind w:left="120"/>
        <w:jc w:val="both"/>
      </w:pPr>
    </w:p>
    <w:p w:rsidR="00AF5675" w:rsidRPr="00AF5675" w:rsidRDefault="00AF5675" w:rsidP="00AF5675">
      <w:pPr>
        <w:spacing w:before="240"/>
        <w:ind w:left="120"/>
        <w:jc w:val="both"/>
      </w:pPr>
    </w:p>
    <w:p w:rsidR="00AF5675" w:rsidRPr="00AF5675" w:rsidRDefault="00AF5675" w:rsidP="00AF5675">
      <w:pPr>
        <w:spacing w:before="240"/>
        <w:ind w:left="120"/>
        <w:jc w:val="both"/>
        <w:rPr>
          <w:b/>
          <w:bCs/>
        </w:rPr>
      </w:pPr>
      <w:r w:rsidRPr="00AF5675">
        <w:t xml:space="preserve"> </w:t>
      </w:r>
      <w:r w:rsidRPr="00AF5675">
        <w:rPr>
          <w:b/>
          <w:bCs/>
        </w:rPr>
        <w:t>STOSUNEK  PRACY I  ZMIANA TEGO STOSUNKU  PRACY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Nabór kandydatów na wolne stanowiska urzędnicze , w tym na kierownicze stanowiska urzędnicze, jest otwarty i konkurencyjny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Kierownik jednostki o której mowa w pkt.2 , upowszechniając informacje o wolnych stanowiskach urzędniczych , w tym kierowniczych stanowiskach urzędniczych , wskazuje stanowiska , o które poza obywatelami polskimi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                                                   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mogą ubiegać się obywatele Unii Europejskiej oraz obywatele  innych państw, którym na podstawie umów międzynarodowych lub przepisów prawa wspólnotowego przysługuje prawo do podjęcia zatrudnienia na terytorium Rzeczypospolitej Polskiej.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 xml:space="preserve">Osoba nie posiadająca obywatelstwa polskiego może zostać zatrudniona na stanowisku , na którym wykowywana praca nie polega na bezpośrednim lub 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                                                       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lastRenderedPageBreak/>
        <w:t>pośrednim udziale w wykonywaniu władzy publicznej i funkcji mających na celu ochronę generalnych interesów państwa , jeżeli posiada znajomość  języka polskiego potwierdzoną dokumentem określonym w przepisach o służbie cywilnej.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Wolnym stanowiskiem urzędniczym , w tym wolnym kierowniczym stanowiskiem urzędniczym , jest stanowisko , na które, zgodnie z przepisami ustawy albo w drodze porozumienia , nie został przeniesiony pracownik samorządowy danej jednostki lub na które nie został przeniesiony inny pracownik samorządowy zatrudniony na stanowisku urzędniczym , w tym kierowniczym stanowisku urzędniczym , posiadający kwalifikacje wymagane na danym stanowisku lub nie został przeprowadzony na to stanowisko nabór albo na którym mimo przeprowadzonego naboru nie został zatrudniony pracownik.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Nie wymaga przeprowadzenia naboru zatrudnienie osoby na zastępstwo w związku z usprawiedliwioną nieobecnością pracownika samorządowego.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 xml:space="preserve">Ogłoszenie o wolnym stanowisku urzędniczym , w tym kierowniczym stawisku urzędniczym , oraz o naborze kandydatów na to stanowisko umieszcza się w Biuletynie Informacji Publicznej  zgodnie z Ustawą z 67 września 2001r, o dostępie do informacji  publicznej ( DZ.U Nre.112 poz.1198 z </w:t>
      </w:r>
      <w:proofErr w:type="spellStart"/>
      <w:r w:rsidRPr="00AF5675">
        <w:t>póżniejszymi</w:t>
      </w:r>
      <w:proofErr w:type="spellEnd"/>
      <w:r w:rsidRPr="00AF5675">
        <w:t xml:space="preserve"> zmianami) oraz na tablicy informacyjnej w M.P.P.P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Stosunek pracy pracownika samorządowego zatrudnionego na podstawie umowy o pracę nawiązuje się na czas nieokreślony lub określony. Jeżeli zachodzi konieczność zastępstwa pracownika w czasie jego usprawiedliwionej nieobecności w pracy , pracodawca może w tym celu zatrudnić innego pracownika na podstawie umowy o pracę na czas określony obejmujący czas tej nieobecności.</w:t>
      </w:r>
    </w:p>
    <w:p w:rsidR="00AF5675" w:rsidRPr="00AF5675" w:rsidRDefault="00AF5675" w:rsidP="00AF5675">
      <w:pPr>
        <w:spacing w:before="240"/>
        <w:ind w:left="120"/>
        <w:jc w:val="both"/>
      </w:pP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                                                              5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W przypadku osób obejmujących po raz pierwszy pracę na stanowisku urzędniczym w  tym kierowniczym stanowisku urzędniczym, umowę zawiera się na czas określony , nie dłuższy niż6 miesięcy , z możliwością wcześniejszego rozwiązania stosunku pracy za dwutygodniowym wypowiedzeniem.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Przez osobę podejmującą po raz pierwszy pracę rozumie się osobę , która nie była wcześniej zatrudniona na różnym szczeblu jednostek urzędniczych, na czas nieokreślony albo na czas określony , dłuższy niż 6 miesięcy i nie odbyła służby przygotowawczej zakończonej zdaniem egzaminu z wynikiem pozytywnym i złożyła ślubowanie.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                                                   </w:t>
      </w:r>
    </w:p>
    <w:p w:rsidR="00AF5675" w:rsidRPr="00AF5675" w:rsidRDefault="00AF5675" w:rsidP="00AF5675">
      <w:pPr>
        <w:numPr>
          <w:ilvl w:val="0"/>
          <w:numId w:val="16"/>
        </w:numPr>
        <w:spacing w:before="240"/>
        <w:jc w:val="both"/>
      </w:pPr>
      <w:r w:rsidRPr="00AF5675">
        <w:t>Przed przystąpieniem do wykonywania obowiązków służbowych z zastrzeżeniem pkt. 9 pracownik samorządowy zatrudniony na stanowisku urzędniczym w tym kierowniczym stanowisku urzędniczym , składa w obecności kierownika jednostki ślubowanie o treści: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„ Ślubuję uroczyście , że na zajmowanym stanowisku będę służyć państwu polskiemu i wspólnocie samorządowej , przestrzegać porządku prawnego i wykonywać sumiennie powierzone mi zadania " do treści mogą być dodane słowa „ Tak mi dopomóż Bóg”. Złożenie ślubowania pracownik potwierdza podpisem.</w:t>
      </w:r>
    </w:p>
    <w:p w:rsidR="00AF5675" w:rsidRPr="00AF5675" w:rsidRDefault="00AF5675" w:rsidP="00AF5675">
      <w:pPr>
        <w:spacing w:before="240"/>
        <w:jc w:val="both"/>
      </w:pPr>
      <w:r w:rsidRPr="00AF5675">
        <w:lastRenderedPageBreak/>
        <w:t>13Odmowa złożenia ślubowania  powoduje wygaśniecie stosunku pracy.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14.Dla pracownika zatrudnionego na czas określony , kierownik jednostki       organizuje </w:t>
      </w:r>
      <w:proofErr w:type="spellStart"/>
      <w:r w:rsidRPr="00AF5675">
        <w:t>tzw</w:t>
      </w:r>
      <w:proofErr w:type="spellEnd"/>
      <w:r w:rsidRPr="00AF5675">
        <w:t xml:space="preserve"> służbę przygotowawczą , która ma celu teoretyczne i praktyczne przygotowanie do należytego wykonywania obowiązków służbowych .Okres trwania tej służby wynosi 3 miesiące , kończy się egzaminem i ślubowaniem.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t>15.Kierownik jednostki w drodze  zarządzenia określi szczegółowo wymogi i sposób  przeprowadzania służby przygotowawczej i organizowaniu egzaminu kończącego.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t>16.Nawiązanie stosunku pracy oraz ustalenie warunków pracy i płacy , bez względu na podstawę prawną tego stosunku , wymaga zgodnego oświadczenia woli pracodawcy i  pracownika.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t>7.Zawarcie kolejnej umowy o pracę na czas określony jest równoznaczny w   skutkach prawnych z zawarciem omowy o pracę na czas nieokreślony ,jeżeli poprzednio strony dwukrotnie zawarły umowę o pracę na czas określony na następne po sobie okresy ,o ile przerwa między rozwiązaniem poprzedniej a nawiązaniem kolejnej umowy o pracę nie przekroczyła 1 miesiąca.</w:t>
      </w:r>
    </w:p>
    <w:p w:rsidR="00AF5675" w:rsidRPr="00AF5675" w:rsidRDefault="00AF5675" w:rsidP="00AF5675">
      <w:pPr>
        <w:spacing w:before="240"/>
        <w:jc w:val="both"/>
      </w:pPr>
      <w:r w:rsidRPr="00AF5675">
        <w:t>18.Pracodawca nie może wypowiedzieć umowy o pracę pracownikowi , któremu  brakuje nie więcej niż 4 lata do nabycia prawa do emerytury z Funduszu  Ubezpieczeń Społecznych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 </w:t>
      </w:r>
    </w:p>
    <w:p w:rsidR="00AF5675" w:rsidRPr="00AF5675" w:rsidRDefault="00AF5675" w:rsidP="00AF5675">
      <w:pPr>
        <w:keepNext/>
        <w:spacing w:before="240"/>
        <w:jc w:val="both"/>
        <w:outlineLvl w:val="5"/>
        <w:rPr>
          <w:b/>
        </w:rPr>
      </w:pPr>
      <w:r w:rsidRPr="00AF5675">
        <w:rPr>
          <w:b/>
        </w:rPr>
        <w:t xml:space="preserve"> ROZDZIAŁ IV</w:t>
      </w:r>
    </w:p>
    <w:p w:rsidR="00AF5675" w:rsidRPr="00AF5675" w:rsidRDefault="00AF5675" w:rsidP="00AF5675">
      <w:pPr>
        <w:spacing w:before="240"/>
        <w:jc w:val="both"/>
        <w:rPr>
          <w:b/>
        </w:rPr>
      </w:pPr>
      <w:r w:rsidRPr="00AF5675">
        <w:t xml:space="preserve"> </w:t>
      </w:r>
      <w:r w:rsidRPr="00AF5675">
        <w:rPr>
          <w:b/>
        </w:rPr>
        <w:t>DYSKRYMINACJA I MOBING</w:t>
      </w:r>
    </w:p>
    <w:p w:rsidR="00AF5675" w:rsidRPr="00AF5675" w:rsidRDefault="00AF5675" w:rsidP="00AF5675">
      <w:pPr>
        <w:spacing w:before="240"/>
        <w:jc w:val="both"/>
      </w:pPr>
      <w:r w:rsidRPr="00AF5675">
        <w:t>1.Jakakolwiek dyskryminacja w zatrudnieniu ,bezpośrednia lub pośrednia  ,   w szczególności ze względu na płeć ,wiek ,niepełnosprawność ,rasę ,religię ,narodowość przekonania polityczne , przynależność związkową ,pochodzenie etniczne ,wyznanie orientację seksualną a także ze względu na zatrudnienie na czas określony lub nieokreślony  albo  w pełnym lub  w niepełnym  wymiarze czasu  pracy    -       jest niedopuszczalna.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t>2.Postanowienia umów o pracę i innych aktów , na podstawie których powstaje stosunek pracy , naruszające zasadę równego traktowania w zatrudnieniu są nie ważne postanowienia te należy zastąpić odpowiednimi postanowieniami nie mającymi charakteru dyskryminacyjnego.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lastRenderedPageBreak/>
        <w:t>3.Pracownicy powinni być równo traktowani w zakresie nawiązywania i rozwiązywania stosunku pracy ,warunków zatrudnienia , awansowania oraz dostępu do szkolenia w celu podnoszenia kwalifikacji zawodowych ,w szczególności bez względu na płeć , wiek , niepełnosprawność , rasę ,religię , narodowość , przekonania polityczne , przynależność związkową ,pochodzenie etniczne , wyznanie , orientację seksualną    a także bez względu na zatrudnienie na czas określony lub nieokreślony albo w pełnym lub w niepełnym wymiarze czasu pracy.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           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>4.osoba, wobec której pracodawca naruszył zasadę równego traktowania w zatrudnieniu , ma prawo do odszkodowania w wysokości nie niższej niż minimalne wynagrodzenie za pracę , ustalane na podstawie odrębnych przepisów.</w:t>
      </w:r>
    </w:p>
    <w:p w:rsidR="00AF5675" w:rsidRPr="00AF5675" w:rsidRDefault="00AF5675" w:rsidP="00AF5675">
      <w:pPr>
        <w:spacing w:before="240"/>
        <w:jc w:val="both"/>
      </w:pPr>
      <w:r w:rsidRPr="00AF5675">
        <w:t>5.Skorzystanie przez pracownika z uprawnień przysługujących z tytułu naruszenia zasady równego traktowania w zatrudnieniu nie może stanowić przyczyny uzasadniającej wypowiedzenie przez pracodawcę stosunku pracy lub jego rozwiązanie bez wypowiedzenia.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t>6.Nadzór i kontrolę  przestrzegania prawa pracy , w tym przepisów i  zasad bezpieczeństwa i  higieny pracy , sprawuje Państwowa Inspekcja Pracy.</w:t>
      </w:r>
    </w:p>
    <w:p w:rsidR="00AF5675" w:rsidRPr="00AF5675" w:rsidRDefault="00AF5675" w:rsidP="00AF5675">
      <w:pPr>
        <w:spacing w:before="240"/>
        <w:jc w:val="both"/>
      </w:pPr>
      <w:r w:rsidRPr="00AF5675">
        <w:t>7.Pracodawca ma prawo żądać od osoby ubiegającej o zatrudnienie podania danych osobowych i ich udokumentowania.</w:t>
      </w:r>
    </w:p>
    <w:p w:rsidR="00AF5675" w:rsidRPr="00AF5675" w:rsidRDefault="00AF5675" w:rsidP="00AF5675">
      <w:pPr>
        <w:spacing w:before="240"/>
        <w:ind w:left="120"/>
        <w:jc w:val="both"/>
      </w:pPr>
    </w:p>
    <w:p w:rsidR="00AF5675" w:rsidRPr="00AF5675" w:rsidRDefault="00AF5675" w:rsidP="00AF5675">
      <w:pPr>
        <w:spacing w:before="240"/>
        <w:ind w:left="120"/>
        <w:jc w:val="both"/>
      </w:pPr>
    </w:p>
    <w:p w:rsidR="00AF5675" w:rsidRPr="00AF5675" w:rsidRDefault="00AF5675" w:rsidP="00AF5675">
      <w:pPr>
        <w:keepNext/>
        <w:spacing w:before="240"/>
        <w:ind w:left="120"/>
        <w:jc w:val="center"/>
        <w:outlineLvl w:val="7"/>
        <w:rPr>
          <w:b/>
        </w:rPr>
      </w:pPr>
      <w:r w:rsidRPr="00AF5675">
        <w:rPr>
          <w:b/>
        </w:rPr>
        <w:t>ROZDZIAŁ V</w:t>
      </w:r>
    </w:p>
    <w:p w:rsidR="00AF5675" w:rsidRPr="00AF5675" w:rsidRDefault="00AF5675" w:rsidP="00AF5675">
      <w:pPr>
        <w:keepNext/>
        <w:jc w:val="center"/>
        <w:outlineLvl w:val="1"/>
        <w:rPr>
          <w:b/>
          <w:bCs/>
        </w:rPr>
      </w:pPr>
      <w:r w:rsidRPr="00AF5675">
        <w:rPr>
          <w:b/>
          <w:bCs/>
        </w:rPr>
        <w:t>OBOWIĄZKI   DYREKTORA  M.P.P.P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>Dyrektor jest obowiązany w szczególności:</w:t>
      </w: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1)zaznajomić pracowników podejmujących pracę z zakresem ich obowiązków , sposobem wykonywania pracy na wyznaczonych stanowiskach oraz ich podstawowymi uprawnieniami                                                                </w:t>
      </w:r>
    </w:p>
    <w:p w:rsidR="00AF5675" w:rsidRPr="00AF5675" w:rsidRDefault="00AF5675" w:rsidP="00AF5675">
      <w:pPr>
        <w:spacing w:before="240"/>
        <w:ind w:left="120"/>
        <w:jc w:val="both"/>
      </w:pPr>
    </w:p>
    <w:p w:rsidR="00AF5675" w:rsidRPr="00AF5675" w:rsidRDefault="00AF5675" w:rsidP="00AF5675">
      <w:pPr>
        <w:spacing w:before="240"/>
        <w:ind w:left="120"/>
        <w:jc w:val="both"/>
      </w:pPr>
      <w:r w:rsidRPr="00AF5675">
        <w:t xml:space="preserve">2)organizować pracę w sposób zapewniający pełne wykorzystanie czasu pracy jak również osiąganie przez pracowników ,przy wykorzystaniu ich uzdolnień i wysokiej kwalifikacji,  wydajności i należytej jakości  pracy.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3)zapewnić bezpieczne i higieniczne warunki pracy oraz prowadzić  systematyczne szkolenia  pracowników w zakresie  bezpieczeństwa i higieny pracy.</w:t>
      </w:r>
    </w:p>
    <w:p w:rsidR="00AF5675" w:rsidRPr="00AF5675" w:rsidRDefault="00AF5675" w:rsidP="00AF5675">
      <w:pPr>
        <w:spacing w:before="240"/>
        <w:jc w:val="both"/>
      </w:pPr>
      <w:r w:rsidRPr="00AF5675">
        <w:t>4)terminowo i prawidłowo wypłacać wynagrodzenia,</w:t>
      </w:r>
    </w:p>
    <w:p w:rsidR="00AF5675" w:rsidRPr="00AF5675" w:rsidRDefault="00AF5675" w:rsidP="00AF5675">
      <w:pPr>
        <w:spacing w:before="240"/>
        <w:jc w:val="both"/>
      </w:pPr>
      <w:r w:rsidRPr="00AF5675">
        <w:t>5)ułatwiać pracownikom podnoszenie kwalifikacji zawodowych,</w:t>
      </w:r>
    </w:p>
    <w:p w:rsidR="00AF5675" w:rsidRPr="00AF5675" w:rsidRDefault="00AF5675" w:rsidP="00AF5675">
      <w:pPr>
        <w:spacing w:before="240"/>
        <w:jc w:val="both"/>
      </w:pPr>
      <w:r w:rsidRPr="00AF5675">
        <w:lastRenderedPageBreak/>
        <w:t>6)stwarzać  pracownikom podejmującym zatrudnienie po skończeniu szkoły  warunki sprzyjające przystosowaniu się do należytego wykonywania pracy,</w:t>
      </w:r>
    </w:p>
    <w:p w:rsidR="00AF5675" w:rsidRPr="00AF5675" w:rsidRDefault="00AF5675" w:rsidP="00AF5675">
      <w:pPr>
        <w:spacing w:before="240"/>
        <w:jc w:val="both"/>
      </w:pPr>
      <w:r w:rsidRPr="00AF5675">
        <w:t>7)zaspokajać w miarę posiadanych środków socjalne potrzeby pracowników,</w:t>
      </w:r>
    </w:p>
    <w:p w:rsidR="00AF5675" w:rsidRPr="00AF5675" w:rsidRDefault="00AF5675" w:rsidP="00AF5675">
      <w:pPr>
        <w:spacing w:before="240"/>
        <w:jc w:val="both"/>
      </w:pPr>
      <w:r w:rsidRPr="00AF5675">
        <w:t>8)stosować obiektywne i sprawiedliwe kryteria oceny pracowników oraz wyników ich pracy</w:t>
      </w: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t>9)prowadzić dokumentację w sprawach związanych ze stosunkiem pracy oraz akta osobowe pracowników.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>10)wpływać na kształtowanie w zakładzie pracy zasad prawidłowego współżycia społecznego.</w:t>
      </w:r>
    </w:p>
    <w:p w:rsidR="00AF5675" w:rsidRPr="00AF5675" w:rsidRDefault="00AF5675" w:rsidP="00AF5675">
      <w:pPr>
        <w:spacing w:before="240"/>
        <w:jc w:val="both"/>
      </w:pPr>
      <w:r w:rsidRPr="00AF5675">
        <w:t>11) jest obowiązany szanować godność i inne dobra  osobiste pracownika.</w:t>
      </w:r>
    </w:p>
    <w:p w:rsidR="00AF5675" w:rsidRPr="00AF5675" w:rsidRDefault="00AF5675" w:rsidP="00AF5675">
      <w:pPr>
        <w:spacing w:before="240"/>
        <w:jc w:val="both"/>
      </w:pPr>
      <w:r w:rsidRPr="00AF5675">
        <w:t>12)stosownie do możliwości i warunków , zaspokaja bytowe ,socjalne i kulturalne potrzeby pracownika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13) informuje pracownika na piśmie, nie </w:t>
      </w:r>
      <w:proofErr w:type="spellStart"/>
      <w:r w:rsidRPr="00AF5675">
        <w:t>póżniej</w:t>
      </w:r>
      <w:proofErr w:type="spellEnd"/>
      <w:r w:rsidRPr="00AF5675">
        <w:t xml:space="preserve"> niż 7 dni   od zawarcia umowy o pracę o warunkach zatrudnienia.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14.zapobiega powstawaniu dyskryminacji i </w:t>
      </w:r>
      <w:proofErr w:type="spellStart"/>
      <w:r w:rsidRPr="00AF5675">
        <w:t>mobbingu</w:t>
      </w:r>
      <w:proofErr w:type="spellEnd"/>
      <w:r w:rsidRPr="00AF5675">
        <w:t>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15)udostępnia pracownikom tekst przepisów dotyczących dyskryminacji i </w:t>
      </w:r>
      <w:proofErr w:type="spellStart"/>
      <w:r w:rsidRPr="00AF5675">
        <w:t>mobbingu</w:t>
      </w:r>
      <w:proofErr w:type="spellEnd"/>
      <w:r w:rsidRPr="00AF5675">
        <w:t xml:space="preserve"> w sposób przyjęty w poradni.</w:t>
      </w:r>
    </w:p>
    <w:p w:rsidR="00AF5675" w:rsidRPr="00AF5675" w:rsidRDefault="00AF5675" w:rsidP="00AF5675">
      <w:pPr>
        <w:spacing w:before="240"/>
        <w:jc w:val="both"/>
      </w:pPr>
      <w:r w:rsidRPr="00AF5675">
        <w:t>16)prowadzi ewidencję czasu pracy pracowników do celów prawidłowego ustalenia jego wynagrodzenia i innych świadczeń związanych z pracą  i udostępnia tę ewidencję pracownikowi ,na jego żądanie.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>17.informuje pracowników o możliwościach zatrudnienia w pełnym lub w niepełnym wymiarze czasu pracy , a pracowników zatrudnionych na czas określony – o wolnych miejscach pracy.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               </w:t>
      </w:r>
    </w:p>
    <w:p w:rsidR="00AF5675" w:rsidRPr="00AF5675" w:rsidRDefault="00AF5675" w:rsidP="00AF5675">
      <w:pPr>
        <w:spacing w:before="240"/>
        <w:jc w:val="both"/>
        <w:rPr>
          <w:b/>
        </w:rPr>
      </w:pPr>
      <w:r w:rsidRPr="00AF5675">
        <w:rPr>
          <w:b/>
        </w:rPr>
        <w:t>ROZDZIAŁ VI</w:t>
      </w:r>
    </w:p>
    <w:p w:rsidR="00AF5675" w:rsidRPr="00AF5675" w:rsidRDefault="00AF5675" w:rsidP="00AF5675">
      <w:pPr>
        <w:spacing w:before="240"/>
        <w:jc w:val="both"/>
        <w:rPr>
          <w:b/>
        </w:rPr>
      </w:pPr>
      <w:r w:rsidRPr="00AF5675">
        <w:rPr>
          <w:b/>
        </w:rPr>
        <w:t>OBOWIAZKI  PRACOWNIKÓW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1.Pracownik zobowiązany jest wykonywać pracę sumiennie i starannie oraz stosować się do poleceń przełożonych ,które dotyczą pracy, jeżeli nie są one sprzeczne z przepisami prawa lub umową o prace.        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         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lastRenderedPageBreak/>
        <w:t>2.Pracownik jest zobowiązany  w szczególności :</w:t>
      </w:r>
    </w:p>
    <w:p w:rsidR="00AF5675" w:rsidRPr="00AF5675" w:rsidRDefault="00AF5675" w:rsidP="00AF5675">
      <w:pPr>
        <w:spacing w:before="240"/>
        <w:jc w:val="both"/>
      </w:pPr>
      <w:r w:rsidRPr="00AF5675">
        <w:t>a)przestrzegać czasu pracy ustalonego w M.P.P.P</w:t>
      </w:r>
    </w:p>
    <w:p w:rsidR="00AF5675" w:rsidRPr="00AF5675" w:rsidRDefault="00AF5675" w:rsidP="00AF5675">
      <w:pPr>
        <w:spacing w:before="240"/>
        <w:jc w:val="center"/>
      </w:pPr>
    </w:p>
    <w:p w:rsidR="00AF5675" w:rsidRPr="00AF5675" w:rsidRDefault="00AF5675" w:rsidP="00AF5675">
      <w:pPr>
        <w:spacing w:before="240"/>
        <w:jc w:val="both"/>
      </w:pPr>
    </w:p>
    <w:p w:rsidR="00AF5675" w:rsidRPr="00AF5675" w:rsidRDefault="00AF5675" w:rsidP="00AF5675">
      <w:pPr>
        <w:spacing w:before="240"/>
        <w:jc w:val="both"/>
      </w:pPr>
      <w:r w:rsidRPr="00AF5675">
        <w:t xml:space="preserve">b)przestrzegać Regulaminu Pracy i ustalonego w poradni porządku pracy                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c)przestrzegać przepisów oraz zasad bezpieczeństwa i higieny pracy a także przepisów </w:t>
      </w:r>
      <w:proofErr w:type="spellStart"/>
      <w:r w:rsidRPr="00AF5675">
        <w:t>p.poż</w:t>
      </w:r>
      <w:proofErr w:type="spellEnd"/>
      <w:r w:rsidRPr="00AF5675">
        <w:t>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>d) dbać o dobro poradni , chronić jej mienie oraz zachować w tajemnicy informacje ,których ujawnienie mogłoby narazić pracodawcę na szkodę,</w:t>
      </w:r>
    </w:p>
    <w:p w:rsidR="00AF5675" w:rsidRPr="00AF5675" w:rsidRDefault="00AF5675" w:rsidP="00AF5675">
      <w:pPr>
        <w:spacing w:before="240"/>
        <w:jc w:val="both"/>
      </w:pPr>
      <w:r w:rsidRPr="00AF5675">
        <w:t>e)przestrzegać tajemnicy określonej w odrębnych przepisach</w:t>
      </w:r>
    </w:p>
    <w:p w:rsidR="00AF5675" w:rsidRPr="00AF5675" w:rsidRDefault="00AF5675" w:rsidP="00AF5675">
      <w:pPr>
        <w:spacing w:before="240"/>
        <w:jc w:val="both"/>
      </w:pPr>
      <w:r w:rsidRPr="00AF5675">
        <w:t>f)przestrzegać w poradni zasad poprawnego współżycia społecznego</w:t>
      </w:r>
    </w:p>
    <w:p w:rsidR="00AF5675" w:rsidRPr="00AF5675" w:rsidRDefault="00AF5675" w:rsidP="00AF5675">
      <w:pPr>
        <w:spacing w:before="240"/>
        <w:jc w:val="both"/>
      </w:pPr>
      <w:r w:rsidRPr="00AF5675">
        <w:t>g)podnosić swoje kwalifikacje zawodowe oraz doskonalić umiejętności pracy,</w:t>
      </w:r>
    </w:p>
    <w:p w:rsidR="00AF5675" w:rsidRPr="00AF5675" w:rsidRDefault="00AF5675" w:rsidP="00AF5675">
      <w:pPr>
        <w:spacing w:before="240"/>
        <w:jc w:val="both"/>
      </w:pPr>
      <w:r w:rsidRPr="00AF5675">
        <w:t>h)dbać o czystość i porządek wokół swojego stanowiska pracy,</w:t>
      </w:r>
    </w:p>
    <w:p w:rsidR="00AF5675" w:rsidRPr="00AF5675" w:rsidRDefault="00AF5675" w:rsidP="00AF5675">
      <w:pPr>
        <w:spacing w:before="240"/>
        <w:jc w:val="both"/>
      </w:pPr>
      <w:r w:rsidRPr="00AF5675">
        <w:t>i)należycie zabezpieczać po zakończeniu pracy , dokumentację ,narzędzia ,urządzenia i  pomieszczenia,</w:t>
      </w:r>
    </w:p>
    <w:p w:rsidR="00AF5675" w:rsidRPr="00AF5675" w:rsidRDefault="00AF5675" w:rsidP="00AF5675">
      <w:pPr>
        <w:spacing w:before="240"/>
        <w:jc w:val="both"/>
      </w:pPr>
      <w:r w:rsidRPr="00AF5675">
        <w:t>j)posiadać aktualną książeczkę zdrowia i poddawać się zaleconym badaniom lekarskim,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3. W związku z wygaśnięciem lub rozwiązaniem stosunku pracy pracownik zobowiązany jest rozliczyć się z M.P.P.P. 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 </w:t>
      </w:r>
    </w:p>
    <w:p w:rsidR="00AF5675" w:rsidRPr="00AF5675" w:rsidRDefault="00AF5675" w:rsidP="00AF5675">
      <w:pPr>
        <w:keepNext/>
        <w:spacing w:before="240"/>
        <w:jc w:val="both"/>
        <w:outlineLvl w:val="5"/>
        <w:rPr>
          <w:b/>
        </w:rPr>
      </w:pPr>
      <w:r w:rsidRPr="00AF5675">
        <w:rPr>
          <w:b/>
        </w:rPr>
        <w:t>ROZDZIAŁ VII</w:t>
      </w:r>
    </w:p>
    <w:p w:rsidR="00AF5675" w:rsidRPr="00AF5675" w:rsidRDefault="00AF5675" w:rsidP="00AF5675">
      <w:pPr>
        <w:spacing w:before="240"/>
        <w:jc w:val="both"/>
        <w:rPr>
          <w:b/>
        </w:rPr>
      </w:pPr>
      <w:r w:rsidRPr="00AF5675">
        <w:rPr>
          <w:b/>
        </w:rPr>
        <w:t>CZAS  PRACY</w:t>
      </w:r>
    </w:p>
    <w:p w:rsidR="00AF5675" w:rsidRPr="00AF5675" w:rsidRDefault="00AF5675" w:rsidP="00AF5675">
      <w:pPr>
        <w:spacing w:before="240"/>
        <w:jc w:val="both"/>
        <w:rPr>
          <w:b/>
        </w:rPr>
      </w:pPr>
      <w:r w:rsidRPr="00AF5675">
        <w:rPr>
          <w:b/>
        </w:rPr>
        <w:t>Czasem pracy jest czas , w którym pracownik pozostaje w dyspozycji pracodawcy w  zakładzie pracy lub w innym miejscu wyznaczonym do wykonywania pracy.</w:t>
      </w:r>
    </w:p>
    <w:p w:rsidR="00AF5675" w:rsidRPr="00AF5675" w:rsidRDefault="00AF5675" w:rsidP="00AF5675">
      <w:pPr>
        <w:spacing w:before="240"/>
        <w:jc w:val="both"/>
      </w:pPr>
      <w:r w:rsidRPr="00AF5675">
        <w:t>1.W poradni obowiązuje 5 dniowy tydzień pracy w godzinach od 7,30 do 20.00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2.Czas pracy nauczyciela określa ustawa – Karta Nauczyciela            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>3.Czas pracy pracowników administracji wynosi 40 godzin tygodniowo.</w:t>
      </w:r>
    </w:p>
    <w:p w:rsidR="00AF5675" w:rsidRPr="00AF5675" w:rsidRDefault="00AF5675" w:rsidP="00AF5675">
      <w:pPr>
        <w:spacing w:before="240"/>
        <w:jc w:val="both"/>
      </w:pPr>
      <w:r w:rsidRPr="00AF5675">
        <w:t>4.Czas pracy pracowników obsługi wynosi 40 godzin tygodniowo i indywidualnego miesięcznego harmonogramu czasu pracy ( dozorca-konserwator)</w:t>
      </w:r>
    </w:p>
    <w:p w:rsidR="00AF5675" w:rsidRPr="00AF5675" w:rsidRDefault="00AF5675" w:rsidP="00AF5675">
      <w:pPr>
        <w:spacing w:before="240"/>
        <w:jc w:val="both"/>
      </w:pPr>
      <w:r w:rsidRPr="00AF5675">
        <w:t>5.Każdy pracownik obowiązany jest stawić się do pracy w takim czasie ,by w godzinach rozpoczęcia pracy znajdował się na swoim stanowisku pracy.</w:t>
      </w:r>
    </w:p>
    <w:p w:rsidR="00AF5675" w:rsidRPr="00AF5675" w:rsidRDefault="00AF5675" w:rsidP="00AF5675">
      <w:pPr>
        <w:spacing w:before="240"/>
        <w:jc w:val="both"/>
      </w:pPr>
      <w:r w:rsidRPr="00AF5675">
        <w:lastRenderedPageBreak/>
        <w:t>6.Pracownicy, których dobowy wymiar czasu pracy wynosi co najmniej 6 godzin ,mogą korzystać z 15 minutowej przerwy w pracy wliczonej do czasu pracy.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7.Potwierdzeniem  przybycia i obecności pracownika w pracy jest podpis na liście obecności przed rozpoczęciem pracy.</w:t>
      </w:r>
    </w:p>
    <w:p w:rsidR="00AF5675" w:rsidRPr="00AF5675" w:rsidRDefault="00AF5675" w:rsidP="00AF5675">
      <w:pPr>
        <w:spacing w:before="240"/>
        <w:jc w:val="both"/>
      </w:pPr>
      <w:r w:rsidRPr="00AF5675">
        <w:t>8.Praca wykonywana ponad  ustalone w Regulaminie normy czasu pracy  stanowi pracę w  godzinach nadliczbowych.</w:t>
      </w:r>
    </w:p>
    <w:p w:rsidR="00AF5675" w:rsidRPr="00AF5675" w:rsidRDefault="00AF5675" w:rsidP="00AF5675">
      <w:pPr>
        <w:spacing w:before="240"/>
        <w:jc w:val="both"/>
      </w:pPr>
      <w:r w:rsidRPr="00AF5675">
        <w:t>a)zasady pracy i wynagrodzenia za pracę w godzinach nadliczbowych określają odrębne przepisy,</w:t>
      </w:r>
    </w:p>
    <w:p w:rsidR="00AF5675" w:rsidRPr="00AF5675" w:rsidRDefault="00AF5675" w:rsidP="00AF5675">
      <w:pPr>
        <w:spacing w:before="240"/>
        <w:jc w:val="both"/>
      </w:pPr>
      <w:r w:rsidRPr="00AF5675">
        <w:t>b)nauczyciele w trakcie odbywania stażu będącego warunkiem uzyskania kolejnego stopnia awansu zawodowego oraz osoby wychowujące dzieci do lat 4 ,nie wolno zatrudniać w godzinach nadliczbowych  bez ich zgody.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9.Pracownikowi zatrudnionemu w dni wolne od pracy  lub w godzinach nadliczbowych Dyrektor poradni zapewnia inny dzień wolny od pracy na pisemny wniosek pracownika w uzgodnionym wspólnie terminie  ,    w  obowiązującym okresie rozliczeniowym  3-ech miesięcy lub bez wniosku 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</w:t>
      </w:r>
    </w:p>
    <w:p w:rsidR="00AF5675" w:rsidRPr="00AF5675" w:rsidRDefault="00AF5675" w:rsidP="00AF5675">
      <w:pPr>
        <w:spacing w:before="240"/>
        <w:jc w:val="both"/>
      </w:pPr>
      <w:r w:rsidRPr="00AF5675">
        <w:t>pracownika w wyznaczonym terminie przez pracodawcę w wymiarze o połowę wyższym niż liczba przepracowanych godzi nadliczbowych.</w:t>
      </w:r>
    </w:p>
    <w:p w:rsidR="00AF5675" w:rsidRPr="00AF5675" w:rsidRDefault="00AF5675" w:rsidP="00AF5675">
      <w:pPr>
        <w:spacing w:before="240"/>
        <w:jc w:val="both"/>
      </w:pPr>
      <w:r w:rsidRPr="00AF5675">
        <w:t>10.Liczba godzi nadliczbowych nie może przekroczyć 150 godz. w roku kalendarzowym.</w:t>
      </w:r>
    </w:p>
    <w:p w:rsidR="00AF5675" w:rsidRPr="00AF5675" w:rsidRDefault="00AF5675" w:rsidP="00AF5675">
      <w:pPr>
        <w:spacing w:before="240"/>
        <w:jc w:val="both"/>
      </w:pPr>
      <w:r w:rsidRPr="00AF5675">
        <w:t>11.Przebywanie pracowników na terenie poradni poza godzinami pracy może mieć miejsce    tylko w uzasadnionych przypadkach po uzyskaniu zgody bezpośredniego przełożonego.</w:t>
      </w:r>
    </w:p>
    <w:p w:rsidR="00AF5675" w:rsidRPr="00AF5675" w:rsidRDefault="00AF5675" w:rsidP="00AF5675">
      <w:pPr>
        <w:spacing w:before="240"/>
        <w:jc w:val="both"/>
      </w:pPr>
      <w:r w:rsidRPr="00AF5675">
        <w:t>12.Pracodawca może zobowiązać pracownika do pozostawania poza normalnymi godzinami pracy na  tak zwane dyżury, za czas pełnienia tych dyżurów pracownikowi przysługuje czas wolny od pracy w wymiarze odpowiadającym długości dyżuru ,w razie braku możliwości udzielenia czasu wolnego – wynagrodzenie wynikające z osobistego zaszeregowania określoną stawką godzinową lub miesięczną. Przepis ten nie ma zastosowania do pracowników zarządzających w imieniu pracodawcy.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13.Na pisemny wniosek pracownika może być do niego zastosowany system skróconego tygodnia pracy. W tym systemie jest dopuszczalne wykonywanie pracy przez mniej niż 5 dni w ciągu tygodnia, przy równoczesnym przedłużeniu dobowego wymiaru czasu pracy , nie więcej niż do 12 godzin ,w okresie rozliczeniowym nie przekraczającym 3 </w:t>
      </w:r>
      <w:proofErr w:type="spellStart"/>
      <w:r w:rsidRPr="00AF5675">
        <w:t>miesiący</w:t>
      </w:r>
      <w:proofErr w:type="spellEnd"/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       </w:t>
      </w:r>
    </w:p>
    <w:p w:rsidR="00AF5675" w:rsidRPr="00AF5675" w:rsidRDefault="00AF5675" w:rsidP="00AF5675">
      <w:pPr>
        <w:spacing w:before="240"/>
        <w:jc w:val="both"/>
        <w:rPr>
          <w:b/>
          <w:bCs/>
        </w:rPr>
      </w:pPr>
    </w:p>
    <w:p w:rsidR="00AF5675" w:rsidRPr="00AF5675" w:rsidRDefault="00AF5675" w:rsidP="00AF5675">
      <w:pPr>
        <w:keepNext/>
        <w:spacing w:before="240"/>
        <w:jc w:val="both"/>
        <w:outlineLvl w:val="5"/>
        <w:rPr>
          <w:b/>
        </w:rPr>
      </w:pPr>
      <w:r w:rsidRPr="00AF5675">
        <w:rPr>
          <w:b/>
        </w:rPr>
        <w:lastRenderedPageBreak/>
        <w:t>ROZDZIAŁ VIII</w:t>
      </w:r>
    </w:p>
    <w:p w:rsidR="00AF5675" w:rsidRPr="00AF5675" w:rsidRDefault="00AF5675" w:rsidP="00AF5675">
      <w:pPr>
        <w:keepNext/>
        <w:jc w:val="both"/>
        <w:outlineLvl w:val="0"/>
        <w:rPr>
          <w:b/>
          <w:bCs/>
        </w:rPr>
      </w:pPr>
      <w:r w:rsidRPr="00AF5675">
        <w:rPr>
          <w:b/>
          <w:bCs/>
        </w:rPr>
        <w:t>NIEOBECNOŚCI  W  PRACY</w:t>
      </w:r>
    </w:p>
    <w:p w:rsidR="00AF5675" w:rsidRPr="00AF5675" w:rsidRDefault="00AF5675" w:rsidP="00AF5675">
      <w:pPr>
        <w:keepNext/>
        <w:jc w:val="both"/>
        <w:outlineLvl w:val="0"/>
        <w:rPr>
          <w:bCs/>
        </w:rPr>
      </w:pPr>
      <w:r w:rsidRPr="00AF5675">
        <w:rPr>
          <w:bCs/>
        </w:rPr>
        <w:t>1.Nieobecności pracownika w pracy powinna być odnotowana  z zaznaczeniem czy jest to   nieobecność usprawiedliwiona.</w:t>
      </w:r>
    </w:p>
    <w:p w:rsidR="00AF5675" w:rsidRPr="00AF5675" w:rsidRDefault="00AF5675" w:rsidP="00AF5675">
      <w:pPr>
        <w:spacing w:before="240"/>
        <w:jc w:val="both"/>
      </w:pPr>
      <w:r w:rsidRPr="00AF5675">
        <w:t>2.W czasie nieobecności  pracownika ,doraźne zastępstwa i przydziału zadań innemu pracownikowi dokonuje przełożony.</w:t>
      </w:r>
    </w:p>
    <w:p w:rsidR="00AF5675" w:rsidRPr="00AF5675" w:rsidRDefault="00AF5675" w:rsidP="00AF5675">
      <w:pPr>
        <w:spacing w:before="240"/>
        <w:jc w:val="both"/>
      </w:pPr>
      <w:r w:rsidRPr="00AF5675">
        <w:t>3.Uznanie nieobecności w pracy za usprawiedliwioną bądź nieusprawiedliwioną należy   do Dyrektora poradni lub osoby przez niego upoważnionej.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4.Opuszczanie całości lub części dnia pracy bez uprzedniego zezwolenia przełożonego usprawiedliwiają tylko ważne przyczyny w szczególności:</w:t>
      </w:r>
    </w:p>
    <w:p w:rsidR="00AF5675" w:rsidRPr="00AF5675" w:rsidRDefault="00AF5675" w:rsidP="00AF5675">
      <w:pPr>
        <w:spacing w:before="240"/>
        <w:jc w:val="both"/>
      </w:pPr>
      <w:r w:rsidRPr="00AF5675">
        <w:t>a)wypadek lub choroba powodująca niezdolność do pracy lub izolacja z powodu choroby zakaźnej.</w:t>
      </w:r>
    </w:p>
    <w:p w:rsidR="00AF5675" w:rsidRPr="00AF5675" w:rsidRDefault="00AF5675" w:rsidP="00AF5675">
      <w:pPr>
        <w:spacing w:before="240"/>
        <w:jc w:val="both"/>
      </w:pPr>
      <w:r w:rsidRPr="00AF5675">
        <w:t xml:space="preserve">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>b)wypadek lub choroba członka rodziny wymagająca od pracownika sprawowania osobistej opieki,</w:t>
      </w:r>
    </w:p>
    <w:p w:rsidR="00AF5675" w:rsidRPr="00AF5675" w:rsidRDefault="00AF5675" w:rsidP="00AF5675">
      <w:pPr>
        <w:jc w:val="both"/>
      </w:pPr>
      <w:r w:rsidRPr="00AF5675">
        <w:t>c) okoliczności wymagające sprawowania od pracownika osobistej opieki nad dzieckiem do lat ośmiu.</w:t>
      </w:r>
    </w:p>
    <w:p w:rsidR="00AF5675" w:rsidRPr="00AF5675" w:rsidRDefault="00AF5675" w:rsidP="00AF5675">
      <w:pPr>
        <w:jc w:val="both"/>
      </w:pPr>
      <w:r w:rsidRPr="00AF5675">
        <w:t>d) nadzwyczajne wypadki uniemożliwiające przybycie do pracy.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>5. O niemożliwości stawienia się do pracy z przyczyny z góry wiadomej, pracownik obowiązany jest powiadomić przełożonego przed tym faktem.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6. Pracownik obowiązany jest usprawiedliwić nieobecność w pracy lub spóźnienie w formie ustnej lub pisemnej na polecenie przełożonego.   </w:t>
      </w: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       </w:t>
      </w:r>
    </w:p>
    <w:p w:rsidR="00AF5675" w:rsidRPr="00AF5675" w:rsidRDefault="00AF5675" w:rsidP="00AF5675">
      <w:pPr>
        <w:jc w:val="both"/>
      </w:pPr>
      <w:r w:rsidRPr="00AF5675">
        <w:t>7.W razie nie stawienia się do pracy , pracownik jest zobowiązany zawiadomić przełożonego o przyczynie nieobecności i przewidywanym czasie jej trwania w pierwszym dniu nieobecności ,nie później jednak niż w dniu następnym ,osobiście ,przez inne osoby lub za pośrednictwem poczty (za datę zawiadomienia uważa się datę stempla pocztowego)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>8.W przypadku nieobecności w pracy w związku z: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spowodowaną chorobą zakaźną lub izolacji</w:t>
      </w:r>
    </w:p>
    <w:p w:rsidR="00AF5675" w:rsidRPr="00AF5675" w:rsidRDefault="00AF5675" w:rsidP="00AF5675">
      <w:pPr>
        <w:numPr>
          <w:ilvl w:val="0"/>
          <w:numId w:val="6"/>
        </w:numPr>
        <w:jc w:val="both"/>
        <w:rPr>
          <w:u w:val="single"/>
        </w:rPr>
      </w:pPr>
      <w:r w:rsidRPr="00AF5675">
        <w:t>chorobą członka rodziny pracownika wymagającego sprawowania bezpośredniej opieki ,pracownik jest zobowiązany usprawiedliwić nieobecność, doręczając zaświadczenie lekarskie najpóźniej w dniu przystąpienia do pracy.</w:t>
      </w: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center"/>
      </w:pPr>
      <w:r w:rsidRPr="00AF5675">
        <w:t>12</w:t>
      </w:r>
    </w:p>
    <w:p w:rsidR="00AF5675" w:rsidRPr="00AF5675" w:rsidRDefault="00AF5675" w:rsidP="00AF5675">
      <w:pPr>
        <w:jc w:val="both"/>
        <w:rPr>
          <w:u w:val="single"/>
        </w:rPr>
      </w:pPr>
    </w:p>
    <w:p w:rsidR="00AF5675" w:rsidRPr="00AF5675" w:rsidRDefault="00AF5675" w:rsidP="00AF5675">
      <w:pPr>
        <w:jc w:val="both"/>
        <w:rPr>
          <w:u w:val="single"/>
        </w:rPr>
      </w:pPr>
    </w:p>
    <w:p w:rsidR="00AF5675" w:rsidRPr="00AF5675" w:rsidRDefault="00AF5675" w:rsidP="00AF5675">
      <w:pPr>
        <w:jc w:val="both"/>
        <w:rPr>
          <w:u w:val="single"/>
        </w:rPr>
      </w:pPr>
    </w:p>
    <w:p w:rsidR="00AF5675" w:rsidRPr="00AF5675" w:rsidRDefault="00AF5675" w:rsidP="00AF5675">
      <w:pPr>
        <w:jc w:val="both"/>
      </w:pPr>
      <w:r w:rsidRPr="00AF5675">
        <w:lastRenderedPageBreak/>
        <w:t>9.W przypadku niezdolności do pracy trwającej dłużej niż 30 dni spowodowanej chorobą   pracownik podlega kontrolnym badaniom lekarskim w celu ustalenia zdolności do wykonywania pracy na dotychczasowym stanowisku. Zaświadczenie lekarskie o zdolności do wykonywania pracy pracownik jest obowiązany przedłożyć w kadrach w dniu rozpoczęcia pracy po zakończonym leczeniu.</w:t>
      </w:r>
    </w:p>
    <w:p w:rsidR="00AF5675" w:rsidRPr="00AF5675" w:rsidRDefault="00AF5675" w:rsidP="00AF5675">
      <w:pPr>
        <w:jc w:val="both"/>
      </w:pPr>
      <w:r w:rsidRPr="00AF5675">
        <w:t>10.opuszczenie stanowiska pracy w czasie jej trwania ,powinno być odnotowane w Książce wyjść , która znajduje się w sekretariacie poradni.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keepNext/>
        <w:jc w:val="both"/>
        <w:outlineLvl w:val="5"/>
        <w:rPr>
          <w:b/>
        </w:rPr>
      </w:pPr>
      <w:r w:rsidRPr="00AF5675">
        <w:rPr>
          <w:b/>
        </w:rPr>
        <w:t>ROZDZIAŁ IX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URLOPY  I  ZWOLNIENIA OD PRACY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</w:pPr>
      <w:r w:rsidRPr="00AF5675">
        <w:t>1.Pracownikowi przysługuje prawo do corocznego , nieprzerwanego , płatnego urlopu wypoczynkowego.</w:t>
      </w:r>
    </w:p>
    <w:p w:rsidR="00AF5675" w:rsidRPr="00AF5675" w:rsidRDefault="00AF5675" w:rsidP="00AF5675">
      <w:pPr>
        <w:jc w:val="both"/>
      </w:pPr>
      <w:r w:rsidRPr="00AF5675">
        <w:t xml:space="preserve">2.Pracownik podejmujący pracę po raz pierwszy, w roku kalendarzowym w </w:t>
      </w:r>
    </w:p>
    <w:p w:rsidR="00AF5675" w:rsidRPr="00AF5675" w:rsidRDefault="00AF5675" w:rsidP="00AF5675">
      <w:pPr>
        <w:jc w:val="both"/>
      </w:pPr>
      <w:r w:rsidRPr="00AF5675">
        <w:t>którym podjął pracę uzyskuje prawo do urlopu z upływem każdego miesiąca wymiarze 1/12 wymiaru urlopu przysługującego mu po przepracowaniu roku.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3.Wymiar urlopu wynosi : 20 dni – jeżeli pracownik, jest zatrudniony krócej niż10 lat, 26 dni  - jeżeli jest zatrudniony co najmniej 10 lat.   </w:t>
      </w: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               </w:t>
      </w:r>
    </w:p>
    <w:p w:rsidR="00AF5675" w:rsidRPr="00AF5675" w:rsidRDefault="00AF5675" w:rsidP="00AF5675">
      <w:pPr>
        <w:jc w:val="both"/>
      </w:pPr>
      <w:r w:rsidRPr="00AF5675">
        <w:t>4.Wymiar urlopu pracownika zatrudnionego w niepełnym wymiarze czasu pracy ustala się proporcjonalnie do wymiaru czasu pracy tego pracownika biorąc za podstawę wymiar urlopu. Niepełny dzień urlopu zaokrągla się w górę do pełnego dnia.</w:t>
      </w:r>
    </w:p>
    <w:p w:rsidR="00AF5675" w:rsidRPr="00AF5675" w:rsidRDefault="00AF5675" w:rsidP="00AF5675">
      <w:pPr>
        <w:keepNext/>
        <w:jc w:val="both"/>
        <w:outlineLvl w:val="0"/>
        <w:rPr>
          <w:bCs/>
        </w:rPr>
      </w:pPr>
      <w:r w:rsidRPr="00AF5675">
        <w:rPr>
          <w:bCs/>
        </w:rPr>
        <w:t xml:space="preserve">Urlopu udziela się w te dni , które są dla pracownika dniami pracy ,zgodnie z Obowiązującym go rozkładem czasem pracy lub w wymiarze godzinowym. </w:t>
      </w:r>
    </w:p>
    <w:p w:rsidR="00AF5675" w:rsidRPr="00AF5675" w:rsidRDefault="00AF5675" w:rsidP="00AF5675">
      <w:pPr>
        <w:keepNext/>
        <w:jc w:val="both"/>
        <w:outlineLvl w:val="0"/>
        <w:rPr>
          <w:b/>
          <w:bCs/>
        </w:rPr>
      </w:pPr>
      <w:r w:rsidRPr="00AF5675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675" w:rsidRPr="00AF5675" w:rsidRDefault="00AF5675" w:rsidP="00AF5675">
      <w:pPr>
        <w:jc w:val="both"/>
      </w:pPr>
      <w:r w:rsidRPr="00AF5675">
        <w:t xml:space="preserve">a)  Urlopy wypoczynkowe dla nauczycieli udziela się zgodnie z planem  </w:t>
      </w:r>
    </w:p>
    <w:p w:rsidR="00AF5675" w:rsidRPr="00AF5675" w:rsidRDefault="00AF5675" w:rsidP="00AF5675">
      <w:pPr>
        <w:jc w:val="both"/>
      </w:pPr>
      <w:r w:rsidRPr="00AF5675">
        <w:t xml:space="preserve">        urlopów oraz przepisami Karty Nauczyciela.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  <w:rPr>
          <w:b/>
        </w:rPr>
      </w:pPr>
      <w:r w:rsidRPr="00AF5675">
        <w:t>b)Urlopy wypoczynkowe pracownikom administracji i obsługi udziela się</w:t>
      </w:r>
      <w:r w:rsidRPr="00AF5675">
        <w:rPr>
          <w:b/>
        </w:rPr>
        <w:t xml:space="preserve"> </w:t>
      </w:r>
    </w:p>
    <w:p w:rsidR="00AF5675" w:rsidRPr="00AF5675" w:rsidRDefault="00AF5675" w:rsidP="00AF5675">
      <w:pPr>
        <w:jc w:val="both"/>
      </w:pPr>
      <w:r w:rsidRPr="00AF5675">
        <w:rPr>
          <w:b/>
        </w:rPr>
        <w:t xml:space="preserve">     </w:t>
      </w:r>
      <w:r w:rsidRPr="00AF5675">
        <w:t xml:space="preserve">zgodnie z planem urlopów , który uwzględnia wnioski pracowników i </w:t>
      </w:r>
    </w:p>
    <w:p w:rsidR="00AF5675" w:rsidRPr="00AF5675" w:rsidRDefault="00AF5675" w:rsidP="00AF5675">
      <w:pPr>
        <w:jc w:val="both"/>
      </w:pPr>
      <w:r w:rsidRPr="00AF5675">
        <w:t xml:space="preserve">     potrzeb poradni, wynikające z zapewnienia normalnego toku pracy</w:t>
      </w:r>
      <w:r w:rsidRPr="00AF5675">
        <w:rPr>
          <w:b/>
        </w:rPr>
        <w:t xml:space="preserve"> .</w:t>
      </w: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Plan urlopów podaje się do wiadomości wszystkim zainteresowanym pracownikom w formie Zarządzenia Dyrektora Poradni.</w:t>
      </w:r>
    </w:p>
    <w:p w:rsidR="00AF5675" w:rsidRPr="00AF5675" w:rsidRDefault="00AF5675" w:rsidP="00AF5675">
      <w:pPr>
        <w:ind w:left="360"/>
        <w:jc w:val="both"/>
      </w:pPr>
    </w:p>
    <w:p w:rsidR="00AF5675" w:rsidRPr="00AF5675" w:rsidRDefault="00AF5675" w:rsidP="00AF5675">
      <w:pPr>
        <w:ind w:left="360"/>
        <w:jc w:val="both"/>
      </w:pPr>
      <w:r w:rsidRPr="00AF5675">
        <w:t xml:space="preserve">                                                       </w:t>
      </w:r>
    </w:p>
    <w:p w:rsidR="00AF5675" w:rsidRPr="00AF5675" w:rsidRDefault="00AF5675" w:rsidP="00AF5675">
      <w:pPr>
        <w:ind w:left="360"/>
        <w:jc w:val="center"/>
      </w:pPr>
      <w:r w:rsidRPr="00AF5675">
        <w:t>13</w:t>
      </w:r>
    </w:p>
    <w:p w:rsidR="00AF5675" w:rsidRPr="00AF5675" w:rsidRDefault="00AF5675" w:rsidP="00AF5675">
      <w:pPr>
        <w:ind w:left="360"/>
        <w:jc w:val="both"/>
      </w:pPr>
    </w:p>
    <w:p w:rsidR="00AF5675" w:rsidRPr="00AF5675" w:rsidRDefault="00AF5675" w:rsidP="00AF5675">
      <w:pPr>
        <w:ind w:left="360"/>
        <w:jc w:val="both"/>
      </w:pPr>
    </w:p>
    <w:p w:rsidR="00AF5675" w:rsidRPr="00AF5675" w:rsidRDefault="00AF5675" w:rsidP="00AF5675">
      <w:pPr>
        <w:ind w:left="360"/>
        <w:jc w:val="both"/>
      </w:pPr>
      <w:r w:rsidRPr="00AF5675">
        <w:t xml:space="preserve"> 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Pracownik może rozpocząć urlop wypoczynkowy jedynie po uzyskaniu pisemnej zgody Dyrektora Poradni na karcie urlopowej.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lastRenderedPageBreak/>
        <w:t>Na wniosek pracownika  , w wyjątkowych sytuacjach ,urlop wypoczynkowy może być udzielony poza planem urlopów.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Urlop na życzenie- (w ilości 4 dni w roku)udziela się pracownikowi w terminie przez niego wskazanym ,  zgłoszonym  najpóźniej w dniu rozpoczęcia urlopu.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Pracownikom pracującym w niepełnym wymiarze czasu pracy urlop na żądanie ulega proporcjonalnemu  zmniejszeniu .</w:t>
      </w:r>
    </w:p>
    <w:p w:rsidR="00AF5675" w:rsidRPr="00AF5675" w:rsidRDefault="00AF5675" w:rsidP="00AF5675">
      <w:pPr>
        <w:ind w:left="360"/>
        <w:jc w:val="both"/>
      </w:pPr>
      <w:r w:rsidRPr="00AF5675">
        <w:t xml:space="preserve">                                                    14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Część urlopu niewykorzystaną z powodu czasowej niezdolności do pracy w skutek choroby , odosobnienia w związku z chorobą zakaźną , urlopu macierzyńskiego –Dyrektor poradni jest obowiązany udzielić w innym terminie wspólnie uzgodnionym..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Urlopu wypoczynkowego nie wykorzystanego zgodnie z planem urlopów należy  pracownikowi udzielić najpóźniej do końca pierwszego kwartału następnego roku kalendarzowego.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Za czas urlopu nauczycielowi przysługuje wynagrodzenie zgodnie z odrębnymi  przepisami.</w:t>
      </w:r>
    </w:p>
    <w:p w:rsidR="00AF5675" w:rsidRPr="00AF5675" w:rsidRDefault="00AF5675" w:rsidP="00AF5675">
      <w:pPr>
        <w:numPr>
          <w:ilvl w:val="0"/>
          <w:numId w:val="6"/>
        </w:numPr>
        <w:jc w:val="both"/>
      </w:pPr>
      <w:r w:rsidRPr="00AF5675">
        <w:t>Za czas urlopu pracownikowi administracji i obsługi przysługuje wynagrodzenie , jakie by otrzymał, gdyby w tym czasie pracował .</w:t>
      </w:r>
    </w:p>
    <w:p w:rsidR="00AF5675" w:rsidRPr="00AF5675" w:rsidRDefault="00AF5675" w:rsidP="00AF5675">
      <w:pPr>
        <w:jc w:val="both"/>
      </w:pPr>
      <w:r w:rsidRPr="00AF5675">
        <w:t xml:space="preserve">      5.Pracownicy przysługuje  urlop macierzyński w wymiarze:</w:t>
      </w:r>
    </w:p>
    <w:p w:rsidR="00AF5675" w:rsidRPr="00AF5675" w:rsidRDefault="00AF5675" w:rsidP="00AF5675">
      <w:pPr>
        <w:numPr>
          <w:ilvl w:val="1"/>
          <w:numId w:val="6"/>
        </w:numPr>
        <w:jc w:val="both"/>
      </w:pPr>
      <w:r w:rsidRPr="00AF5675">
        <w:t>18 tygodni przy pierwszym porodzie</w:t>
      </w:r>
    </w:p>
    <w:p w:rsidR="00AF5675" w:rsidRPr="00AF5675" w:rsidRDefault="00AF5675" w:rsidP="00AF5675">
      <w:pPr>
        <w:numPr>
          <w:ilvl w:val="1"/>
          <w:numId w:val="6"/>
        </w:numPr>
        <w:jc w:val="both"/>
      </w:pPr>
      <w:r w:rsidRPr="00AF5675">
        <w:t>20 tygodni przy każdym następnym porodzie</w:t>
      </w:r>
    </w:p>
    <w:p w:rsidR="00AF5675" w:rsidRPr="00AF5675" w:rsidRDefault="00AF5675" w:rsidP="00AF5675">
      <w:pPr>
        <w:numPr>
          <w:ilvl w:val="1"/>
          <w:numId w:val="6"/>
        </w:numPr>
        <w:jc w:val="both"/>
      </w:pPr>
      <w:r w:rsidRPr="00AF5675">
        <w:t>28 tygodni w przypadku urodzenia więcej niż jednego dziecka przy jednym porodzie.</w:t>
      </w:r>
    </w:p>
    <w:p w:rsidR="00AF5675" w:rsidRPr="00AF5675" w:rsidRDefault="00AF5675" w:rsidP="00AF5675">
      <w:pPr>
        <w:jc w:val="both"/>
      </w:pPr>
      <w:r w:rsidRPr="00AF5675">
        <w:t xml:space="preserve">      6.Co najmniej 2 tygodnie urlopu macierzyńskiego mogą przypadać przed </w:t>
      </w:r>
    </w:p>
    <w:p w:rsidR="00AF5675" w:rsidRPr="00AF5675" w:rsidRDefault="00AF5675" w:rsidP="00AF5675">
      <w:pPr>
        <w:jc w:val="both"/>
      </w:pPr>
      <w:r w:rsidRPr="00AF5675">
        <w:t xml:space="preserve">          przewidywaną datą porodu.</w:t>
      </w:r>
    </w:p>
    <w:p w:rsidR="00AF5675" w:rsidRPr="00AF5675" w:rsidRDefault="00AF5675" w:rsidP="00AF5675">
      <w:pPr>
        <w:jc w:val="both"/>
      </w:pPr>
      <w:r w:rsidRPr="00AF5675">
        <w:t xml:space="preserve">      7.Pracownica ma prawo zrezygnować z części urlopu macierzyńskiego po </w:t>
      </w:r>
    </w:p>
    <w:p w:rsidR="00AF5675" w:rsidRPr="00AF5675" w:rsidRDefault="00AF5675" w:rsidP="00AF5675">
      <w:pPr>
        <w:jc w:val="both"/>
      </w:pPr>
      <w:r w:rsidRPr="00AF5675">
        <w:t xml:space="preserve">         wykorzystaniu 14 tygodni – niewykorzystaną część urlopu ma prawo </w:t>
      </w:r>
    </w:p>
    <w:p w:rsidR="00AF5675" w:rsidRPr="00AF5675" w:rsidRDefault="00AF5675" w:rsidP="00AF5675">
      <w:pPr>
        <w:jc w:val="both"/>
      </w:pPr>
      <w:r w:rsidRPr="00AF5675">
        <w:t xml:space="preserve">         wykorzystać ojciec dziecka po uprzednim złożeniu wniosku.</w:t>
      </w:r>
    </w:p>
    <w:p w:rsidR="00AF5675" w:rsidRPr="00AF5675" w:rsidRDefault="00AF5675" w:rsidP="00AF5675">
      <w:pPr>
        <w:jc w:val="both"/>
      </w:pPr>
      <w:r w:rsidRPr="00AF5675">
        <w:t xml:space="preserve">      8.W razie zgonu pracownicy w czasie urlopu macierzyńskiego –</w:t>
      </w:r>
    </w:p>
    <w:p w:rsidR="00AF5675" w:rsidRPr="00AF5675" w:rsidRDefault="00AF5675" w:rsidP="00AF5675">
      <w:pPr>
        <w:jc w:val="both"/>
      </w:pPr>
      <w:r w:rsidRPr="00AF5675">
        <w:t xml:space="preserve">         niewykorzystaną  część urlopu ma prawo wykorzystać ojciec dziecka.</w:t>
      </w:r>
    </w:p>
    <w:p w:rsidR="00AF5675" w:rsidRPr="00AF5675" w:rsidRDefault="00AF5675" w:rsidP="00AF5675">
      <w:pPr>
        <w:jc w:val="both"/>
      </w:pPr>
      <w:r w:rsidRPr="00AF5675">
        <w:t xml:space="preserve">      9.Pracownicy ,która przyjęła dziecko na wychowanie - adopcja </w:t>
      </w:r>
    </w:p>
    <w:p w:rsidR="00AF5675" w:rsidRPr="00AF5675" w:rsidRDefault="00AF5675" w:rsidP="00AF5675">
      <w:pPr>
        <w:jc w:val="both"/>
      </w:pPr>
      <w:r w:rsidRPr="00AF5675">
        <w:t xml:space="preserve">         przysługuje urlopu w wymiarze 16 tygodni na warunkach urlopu  </w:t>
      </w:r>
    </w:p>
    <w:p w:rsidR="00AF5675" w:rsidRPr="00AF5675" w:rsidRDefault="00AF5675" w:rsidP="00AF5675">
      <w:pPr>
        <w:jc w:val="both"/>
      </w:pPr>
      <w:r w:rsidRPr="00AF5675">
        <w:t xml:space="preserve">         macierzyńskiego, nie dłużej niż do ukończenia przez dziecko 12 miesięcy</w:t>
      </w:r>
    </w:p>
    <w:p w:rsidR="00AF5675" w:rsidRPr="00AF5675" w:rsidRDefault="00AF5675" w:rsidP="00AF5675">
      <w:pPr>
        <w:jc w:val="both"/>
      </w:pPr>
      <w:r w:rsidRPr="00AF5675">
        <w:t xml:space="preserve">         życia. Jeżeli pracownica przyjęła dziecko w wieku powyżej jednego roku </w:t>
      </w:r>
    </w:p>
    <w:p w:rsidR="00AF5675" w:rsidRPr="00AF5675" w:rsidRDefault="00AF5675" w:rsidP="00AF5675">
      <w:pPr>
        <w:jc w:val="both"/>
      </w:pPr>
      <w:r w:rsidRPr="00AF5675">
        <w:t xml:space="preserve">         ma prawo do urlopu w wymiarze do 8 tygodni na warunkach urlopu </w:t>
      </w:r>
    </w:p>
    <w:p w:rsidR="00AF5675" w:rsidRPr="00AF5675" w:rsidRDefault="00AF5675" w:rsidP="00AF5675">
      <w:pPr>
        <w:jc w:val="both"/>
      </w:pPr>
      <w:r w:rsidRPr="00AF5675">
        <w:t xml:space="preserve">         macierzyńskiego.</w:t>
      </w:r>
    </w:p>
    <w:p w:rsidR="00AF5675" w:rsidRPr="00AF5675" w:rsidRDefault="00AF5675" w:rsidP="00AF5675">
      <w:pPr>
        <w:jc w:val="both"/>
      </w:pPr>
      <w:r w:rsidRPr="00AF5675">
        <w:t xml:space="preserve">    10.Pracownik zatrudniony co najmniej 6 miesięcy ma prawo do urlopu </w:t>
      </w:r>
    </w:p>
    <w:p w:rsidR="00AF5675" w:rsidRPr="00AF5675" w:rsidRDefault="00AF5675" w:rsidP="00AF5675">
      <w:pPr>
        <w:jc w:val="both"/>
      </w:pPr>
      <w:r w:rsidRPr="00AF5675">
        <w:t xml:space="preserve">         wychowawczego w wymiarze do 3 lat w celu sprawowania osobistej </w:t>
      </w:r>
    </w:p>
    <w:p w:rsidR="00AF5675" w:rsidRPr="00AF5675" w:rsidRDefault="00AF5675" w:rsidP="00AF5675">
      <w:pPr>
        <w:jc w:val="both"/>
      </w:pPr>
      <w:r w:rsidRPr="00AF5675">
        <w:t xml:space="preserve">         opieki nad                                     </w:t>
      </w:r>
    </w:p>
    <w:p w:rsidR="00AF5675" w:rsidRPr="00AF5675" w:rsidRDefault="00AF5675" w:rsidP="00AF5675">
      <w:pPr>
        <w:jc w:val="both"/>
      </w:pPr>
      <w:r w:rsidRPr="00AF5675">
        <w:t xml:space="preserve">         dzieckiem , nie dłużej jednak niż do ukończenia przez nie 4 roku życia.</w:t>
      </w: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Do sześciomiesięcznego okresu  zatrudnienia nie wlicza się poprzednie </w:t>
      </w:r>
    </w:p>
    <w:p w:rsidR="00AF5675" w:rsidRPr="00AF5675" w:rsidRDefault="00AF5675" w:rsidP="00AF5675">
      <w:pPr>
        <w:jc w:val="both"/>
      </w:pPr>
      <w:r w:rsidRPr="00AF5675">
        <w:t xml:space="preserve">          okresy zatrudnienia.</w:t>
      </w:r>
    </w:p>
    <w:p w:rsidR="00AF5675" w:rsidRPr="00AF5675" w:rsidRDefault="00AF5675" w:rsidP="00AF5675">
      <w:pPr>
        <w:jc w:val="center"/>
      </w:pPr>
      <w:r w:rsidRPr="00AF5675">
        <w:t>14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11.Urlop wychowawczy , w dniu jego zakończenia , wlicza się do okresu</w:t>
      </w:r>
    </w:p>
    <w:p w:rsidR="00AF5675" w:rsidRPr="00AF5675" w:rsidRDefault="00AF5675" w:rsidP="00AF5675">
      <w:pPr>
        <w:jc w:val="both"/>
      </w:pPr>
      <w:r w:rsidRPr="00AF5675">
        <w:t xml:space="preserve">           zatrudnienia , od którego zależą uprawnienia pracownicze.</w:t>
      </w:r>
    </w:p>
    <w:p w:rsidR="00AF5675" w:rsidRPr="00AF5675" w:rsidRDefault="00AF5675" w:rsidP="00AF5675">
      <w:pPr>
        <w:jc w:val="both"/>
      </w:pPr>
      <w:r w:rsidRPr="00AF5675">
        <w:lastRenderedPageBreak/>
        <w:t xml:space="preserve">     12.W czasie urlopu wychowawczego pracownik ma prawo podjąć pracę  </w:t>
      </w:r>
    </w:p>
    <w:p w:rsidR="00AF5675" w:rsidRPr="00AF5675" w:rsidRDefault="00AF5675" w:rsidP="00AF5675">
      <w:pPr>
        <w:jc w:val="both"/>
      </w:pPr>
      <w:r w:rsidRPr="00AF5675">
        <w:t xml:space="preserve">          zarobkową  u dotychczasowego pracodawcy lub innego pracodawcy jeże nie wyłącza to      </w:t>
      </w:r>
    </w:p>
    <w:p w:rsidR="00AF5675" w:rsidRPr="00AF5675" w:rsidRDefault="00AF5675" w:rsidP="00AF5675">
      <w:pPr>
        <w:jc w:val="both"/>
      </w:pPr>
      <w:r w:rsidRPr="00AF5675">
        <w:t xml:space="preserve">          możliwości opieki nad dzieckiem .     W razie stwierdzenia </w:t>
      </w:r>
    </w:p>
    <w:p w:rsidR="00AF5675" w:rsidRPr="00AF5675" w:rsidRDefault="00AF5675" w:rsidP="00AF5675">
      <w:pPr>
        <w:jc w:val="both"/>
      </w:pPr>
      <w:r w:rsidRPr="00AF5675">
        <w:t xml:space="preserve">          przez pracodawcę ,że w tym samym czasie oboje rodzice korzystają z </w:t>
      </w:r>
    </w:p>
    <w:p w:rsidR="00AF5675" w:rsidRPr="00AF5675" w:rsidRDefault="00AF5675" w:rsidP="00AF5675">
      <w:pPr>
        <w:jc w:val="both"/>
      </w:pPr>
      <w:r w:rsidRPr="00AF5675">
        <w:t xml:space="preserve">          urlopu wychowawczego lub jeśli pracownik trwale zaprzestał </w:t>
      </w:r>
    </w:p>
    <w:p w:rsidR="00AF5675" w:rsidRPr="00AF5675" w:rsidRDefault="00AF5675" w:rsidP="00AF5675">
      <w:pPr>
        <w:jc w:val="both"/>
      </w:pPr>
      <w:r w:rsidRPr="00AF5675">
        <w:t xml:space="preserve">          sprawowania opieki nad dzieckiem –pracodawca  wzywa pracownika do </w:t>
      </w:r>
    </w:p>
    <w:p w:rsidR="00AF5675" w:rsidRPr="00AF5675" w:rsidRDefault="00AF5675" w:rsidP="00AF5675">
      <w:pPr>
        <w:jc w:val="both"/>
      </w:pPr>
      <w:r w:rsidRPr="00AF5675">
        <w:t xml:space="preserve">          stawienia się w pracy w wyznaczonym przez siebie terminie.                                                               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</w:t>
      </w:r>
    </w:p>
    <w:p w:rsidR="00AF5675" w:rsidRPr="00AF5675" w:rsidRDefault="00AF5675" w:rsidP="00AF5675">
      <w:pPr>
        <w:jc w:val="both"/>
      </w:pPr>
      <w:r w:rsidRPr="00AF5675">
        <w:rPr>
          <w:b/>
        </w:rPr>
        <w:t xml:space="preserve">      </w:t>
      </w:r>
      <w:r w:rsidRPr="00AF5675">
        <w:t xml:space="preserve">13.Na pisemny wniosek pracownika , Dyrektor poradni może udzielić mu </w:t>
      </w:r>
    </w:p>
    <w:p w:rsidR="00AF5675" w:rsidRPr="00AF5675" w:rsidRDefault="00AF5675" w:rsidP="00AF5675">
      <w:pPr>
        <w:jc w:val="both"/>
      </w:pPr>
      <w:r w:rsidRPr="00AF5675">
        <w:t xml:space="preserve">           urlopu bezpłatnego , jeżeli nie spowoduje to zakłócenia normalnego toku </w:t>
      </w:r>
    </w:p>
    <w:p w:rsidR="00AF5675" w:rsidRPr="00AF5675" w:rsidRDefault="00AF5675" w:rsidP="00AF5675">
      <w:pPr>
        <w:jc w:val="both"/>
      </w:pPr>
      <w:r w:rsidRPr="00AF5675">
        <w:t xml:space="preserve">           pracy. Okres udzielonego urlopu bezpłatnego nie wlicza się do okresu </w:t>
      </w:r>
    </w:p>
    <w:p w:rsidR="00AF5675" w:rsidRPr="00AF5675" w:rsidRDefault="00AF5675" w:rsidP="00AF5675">
      <w:pPr>
        <w:jc w:val="both"/>
        <w:rPr>
          <w:b/>
        </w:rPr>
      </w:pPr>
      <w:r w:rsidRPr="00AF5675">
        <w:t xml:space="preserve">           pracy , od którego zależą uprawnienia pracownicze.</w:t>
      </w:r>
    </w:p>
    <w:p w:rsidR="00AF5675" w:rsidRPr="00AF5675" w:rsidRDefault="00AF5675" w:rsidP="00AF5675">
      <w:pPr>
        <w:jc w:val="both"/>
      </w:pPr>
      <w:r w:rsidRPr="00AF5675">
        <w:t xml:space="preserve">       14.Urlopu bezpłatnego udziela się na zasadach określonych odrębnymi </w:t>
      </w:r>
    </w:p>
    <w:p w:rsidR="00AF5675" w:rsidRPr="00AF5675" w:rsidRDefault="00AF5675" w:rsidP="00AF5675">
      <w:pPr>
        <w:jc w:val="both"/>
      </w:pPr>
      <w:r w:rsidRPr="00AF5675">
        <w:t xml:space="preserve">          przepisami w szczególności:</w:t>
      </w:r>
    </w:p>
    <w:p w:rsidR="00AF5675" w:rsidRPr="00AF5675" w:rsidRDefault="00AF5675" w:rsidP="00AF5675">
      <w:pPr>
        <w:numPr>
          <w:ilvl w:val="1"/>
          <w:numId w:val="14"/>
        </w:numPr>
        <w:jc w:val="both"/>
      </w:pPr>
      <w:r w:rsidRPr="00AF5675">
        <w:t xml:space="preserve">w celu sprawowania osobistej opieki nad swoim dzieckiem,                                                   </w:t>
      </w:r>
    </w:p>
    <w:p w:rsidR="00AF5675" w:rsidRPr="00AF5675" w:rsidRDefault="00AF5675" w:rsidP="00AF5675">
      <w:pPr>
        <w:numPr>
          <w:ilvl w:val="1"/>
          <w:numId w:val="14"/>
        </w:numPr>
        <w:jc w:val="both"/>
      </w:pPr>
      <w:r w:rsidRPr="00AF5675">
        <w:t>dla umożliwienia wykonywania mandatu posła lub senatora,</w:t>
      </w:r>
    </w:p>
    <w:p w:rsidR="00AF5675" w:rsidRPr="00AF5675" w:rsidRDefault="00AF5675" w:rsidP="00AF5675">
      <w:pPr>
        <w:numPr>
          <w:ilvl w:val="1"/>
          <w:numId w:val="14"/>
        </w:numPr>
        <w:jc w:val="both"/>
      </w:pPr>
      <w:r w:rsidRPr="00AF5675">
        <w:t>w celu podjęcia nauki w szkole lub w farmach pozaszkolnych bez</w:t>
      </w:r>
    </w:p>
    <w:p w:rsidR="00AF5675" w:rsidRPr="00AF5675" w:rsidRDefault="00AF5675" w:rsidP="00AF5675">
      <w:pPr>
        <w:jc w:val="both"/>
      </w:pPr>
      <w:r w:rsidRPr="00AF5675">
        <w:t xml:space="preserve">                skierowania Dyrektora poradni.</w:t>
      </w:r>
    </w:p>
    <w:p w:rsidR="00AF5675" w:rsidRPr="00AF5675" w:rsidRDefault="00AF5675" w:rsidP="00AF5675">
      <w:pPr>
        <w:numPr>
          <w:ilvl w:val="1"/>
          <w:numId w:val="14"/>
        </w:numPr>
        <w:jc w:val="both"/>
        <w:rPr>
          <w:b/>
        </w:rPr>
      </w:pPr>
      <w:r w:rsidRPr="00AF5675">
        <w:t>na czas pełnienia z wyboru funkcji związkowej poza poradnią, na żądanie zakładowej organizacji związkowej (płatne lub bezpłatne) lub wyboru ,wynika obowiązek wykonywania tej funkcji w charakterze pracownika (Ustawa o Zw. Zawodowych)dla załatwienia ważnych spraw osobistych.15</w:t>
      </w:r>
    </w:p>
    <w:p w:rsidR="00AF5675" w:rsidRPr="00AF5675" w:rsidRDefault="00AF5675" w:rsidP="00AF5675">
      <w:pPr>
        <w:jc w:val="both"/>
        <w:rPr>
          <w:b/>
        </w:rPr>
      </w:pPr>
      <w:r w:rsidRPr="00AF5675">
        <w:t xml:space="preserve">        15.</w:t>
      </w:r>
      <w:r w:rsidRPr="00AF5675">
        <w:rPr>
          <w:b/>
        </w:rPr>
        <w:t xml:space="preserve">W trybie  na zasadach określonych stosownymi przepisami 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  Dyrektor poradni jest obowiązany zwolnić pracownika od pracy w 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  celu:</w:t>
      </w:r>
    </w:p>
    <w:p w:rsidR="00AF5675" w:rsidRPr="00AF5675" w:rsidRDefault="00AF5675" w:rsidP="00AF5675">
      <w:pPr>
        <w:ind w:left="780"/>
        <w:jc w:val="both"/>
      </w:pPr>
      <w:r w:rsidRPr="00AF5675">
        <w:t>a)wykonywania zadań lub czynności ławnika w sądzie , członka komisji</w:t>
      </w:r>
    </w:p>
    <w:p w:rsidR="00AF5675" w:rsidRPr="00AF5675" w:rsidRDefault="00AF5675" w:rsidP="00AF5675">
      <w:pPr>
        <w:jc w:val="both"/>
      </w:pPr>
      <w:r w:rsidRPr="00AF5675">
        <w:t xml:space="preserve">              pojednawczej , mandatu radnego , członka komisji konkursowej na </w:t>
      </w:r>
    </w:p>
    <w:p w:rsidR="00AF5675" w:rsidRPr="00AF5675" w:rsidRDefault="00AF5675" w:rsidP="00AF5675">
      <w:pPr>
        <w:jc w:val="both"/>
      </w:pPr>
      <w:r w:rsidRPr="00AF5675">
        <w:t xml:space="preserve">              stanowisko dyrektora poradni lub przedmiotowej , której </w:t>
      </w:r>
    </w:p>
    <w:p w:rsidR="00AF5675" w:rsidRPr="00AF5675" w:rsidRDefault="00AF5675" w:rsidP="00AF5675">
      <w:pPr>
        <w:jc w:val="both"/>
      </w:pPr>
      <w:r w:rsidRPr="00AF5675">
        <w:t xml:space="preserve">              organizatorami są organy nadzorujące poradnię , obowiązku świadczeń </w:t>
      </w:r>
    </w:p>
    <w:p w:rsidR="00AF5675" w:rsidRPr="00AF5675" w:rsidRDefault="00AF5675" w:rsidP="00AF5675">
      <w:pPr>
        <w:jc w:val="both"/>
      </w:pPr>
      <w:r w:rsidRPr="00AF5675">
        <w:t xml:space="preserve">              osobistych,</w:t>
      </w:r>
    </w:p>
    <w:p w:rsidR="00AF5675" w:rsidRPr="00AF5675" w:rsidRDefault="00AF5675" w:rsidP="00AF5675">
      <w:pPr>
        <w:ind w:left="780"/>
        <w:jc w:val="both"/>
      </w:pPr>
      <w:r w:rsidRPr="00AF5675">
        <w:t>b)stawienie się na wezwanie organu administracji rządowej lub samorządu  terytorialnego , sądu , policji , kolegium ds. wykroczeń komisji pojednawczej ,sądu pracy , NIK w związku z prowadzonym postępowaniem  kontrolnym</w:t>
      </w: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  <w:r w:rsidRPr="00AF5675">
        <w:t xml:space="preserve">                                                </w:t>
      </w: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  <w:r w:rsidRPr="00AF5675">
        <w:t xml:space="preserve">c)przeprowadzenia badań przewidzianych przepisami w sprawie obowiązkowych badań lekarskich i szczepień ochronnych przewidzianych przepisami o  zwalczaniu chorób zakaźnych , o zwalczaniu gruźlicy albo badań stanu zdrowia na określonych </w:t>
      </w:r>
    </w:p>
    <w:p w:rsidR="00AF5675" w:rsidRPr="00AF5675" w:rsidRDefault="00AF5675" w:rsidP="00AF5675">
      <w:pPr>
        <w:ind w:left="780"/>
        <w:jc w:val="both"/>
      </w:pPr>
      <w:r w:rsidRPr="00AF5675">
        <w:t>stanowiskach pracy , jeżeli przeprowadzenie badań nie jest możliwe w czasie wolnym od pracy</w:t>
      </w:r>
    </w:p>
    <w:p w:rsidR="00AF5675" w:rsidRPr="00AF5675" w:rsidRDefault="00AF5675" w:rsidP="00AF5675">
      <w:pPr>
        <w:ind w:left="780"/>
        <w:jc w:val="both"/>
      </w:pPr>
      <w:r w:rsidRPr="00AF5675">
        <w:t xml:space="preserve">                                            </w:t>
      </w: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center"/>
      </w:pPr>
    </w:p>
    <w:p w:rsidR="00AF5675" w:rsidRPr="00AF5675" w:rsidRDefault="00AF5675" w:rsidP="00AF5675">
      <w:pPr>
        <w:ind w:left="780"/>
        <w:jc w:val="center"/>
      </w:pPr>
      <w:r w:rsidRPr="00AF5675">
        <w:t>15</w:t>
      </w: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</w:p>
    <w:p w:rsidR="00AF5675" w:rsidRPr="00AF5675" w:rsidRDefault="00AF5675" w:rsidP="00AF5675">
      <w:pPr>
        <w:ind w:left="780"/>
        <w:jc w:val="both"/>
      </w:pPr>
      <w:r w:rsidRPr="00AF5675">
        <w:t>d)oddania krwi albo przeprowadzenia okresowych badań lekarskich zleconych  przez stację krwiodawstwa,</w:t>
      </w:r>
    </w:p>
    <w:p w:rsidR="00AF5675" w:rsidRPr="00AF5675" w:rsidRDefault="00AF5675" w:rsidP="00AF5675">
      <w:pPr>
        <w:numPr>
          <w:ilvl w:val="1"/>
          <w:numId w:val="14"/>
        </w:numPr>
        <w:jc w:val="both"/>
      </w:pPr>
      <w:r w:rsidRPr="00AF5675">
        <w:t>występowania w charakterze świadka lub strony w postępowaniu przed sądem lub komisją pojednawczą.</w:t>
      </w:r>
    </w:p>
    <w:p w:rsidR="00AF5675" w:rsidRPr="00AF5675" w:rsidRDefault="00AF5675" w:rsidP="00AF5675">
      <w:pPr>
        <w:jc w:val="both"/>
      </w:pPr>
      <w:r w:rsidRPr="00AF5675">
        <w:t xml:space="preserve">        16.Pracownik może być zwolniony od pracy na czas niezbędny do </w:t>
      </w:r>
    </w:p>
    <w:p w:rsidR="00AF5675" w:rsidRPr="00AF5675" w:rsidRDefault="00AF5675" w:rsidP="00AF5675">
      <w:pPr>
        <w:jc w:val="both"/>
      </w:pPr>
      <w:r w:rsidRPr="00AF5675">
        <w:t xml:space="preserve">             załatwienia ważnych spraw osobistych lub rodzinnych ,które wymagają </w:t>
      </w:r>
    </w:p>
    <w:p w:rsidR="00AF5675" w:rsidRPr="00AF5675" w:rsidRDefault="00AF5675" w:rsidP="00AF5675">
      <w:pPr>
        <w:jc w:val="both"/>
      </w:pPr>
      <w:r w:rsidRPr="00AF5675">
        <w:t xml:space="preserve">             załatwienia w godzinach pracy .                                                     </w:t>
      </w:r>
    </w:p>
    <w:p w:rsidR="00AF5675" w:rsidRPr="00AF5675" w:rsidRDefault="00AF5675" w:rsidP="00AF5675">
      <w:pPr>
        <w:ind w:left="720"/>
        <w:jc w:val="both"/>
      </w:pPr>
      <w:r w:rsidRPr="00AF5675">
        <w:t xml:space="preserve">   Zwolnienia udziela Dyrektor poradni , gdy zachodzi nieunikniona </w:t>
      </w:r>
    </w:p>
    <w:p w:rsidR="00AF5675" w:rsidRPr="00AF5675" w:rsidRDefault="00AF5675" w:rsidP="00AF5675">
      <w:pPr>
        <w:ind w:left="720"/>
        <w:jc w:val="both"/>
      </w:pPr>
      <w:r w:rsidRPr="00AF5675">
        <w:t xml:space="preserve">   potrzeba takiego zwolnienia.</w:t>
      </w:r>
    </w:p>
    <w:p w:rsidR="00AF5675" w:rsidRPr="00AF5675" w:rsidRDefault="00AF5675" w:rsidP="00AF5675">
      <w:pPr>
        <w:jc w:val="both"/>
      </w:pPr>
      <w:r w:rsidRPr="00AF5675">
        <w:t xml:space="preserve">        17. Za czas zwolnienia od pracy , o którym mowa w pkt.16 , pracownikowi </w:t>
      </w:r>
    </w:p>
    <w:p w:rsidR="00AF5675" w:rsidRPr="00AF5675" w:rsidRDefault="00AF5675" w:rsidP="00AF5675">
      <w:pPr>
        <w:jc w:val="both"/>
      </w:pPr>
      <w:r w:rsidRPr="00AF5675">
        <w:t xml:space="preserve">              przysługuje wynagrodzenie , jeżeli odpracował czas zwolnienia .Czas </w:t>
      </w:r>
    </w:p>
    <w:p w:rsidR="00AF5675" w:rsidRPr="00AF5675" w:rsidRDefault="00AF5675" w:rsidP="00AF5675">
      <w:pPr>
        <w:jc w:val="both"/>
      </w:pPr>
      <w:r w:rsidRPr="00AF5675">
        <w:t xml:space="preserve">              odpracowania nie jest czasem pracy w godzinach nadliczbowych.</w:t>
      </w:r>
    </w:p>
    <w:p w:rsidR="00AF5675" w:rsidRPr="00AF5675" w:rsidRDefault="00AF5675" w:rsidP="00AF5675">
      <w:pPr>
        <w:ind w:left="360"/>
        <w:jc w:val="both"/>
      </w:pPr>
      <w:r w:rsidRPr="00AF5675">
        <w:t xml:space="preserve">   18.Dyrektor poradni ma prawo do zwolnienia pracownika z obowiązku </w:t>
      </w:r>
    </w:p>
    <w:p w:rsidR="00AF5675" w:rsidRPr="00AF5675" w:rsidRDefault="00AF5675" w:rsidP="00AF5675">
      <w:pPr>
        <w:ind w:left="360"/>
        <w:jc w:val="both"/>
      </w:pPr>
      <w:r w:rsidRPr="00AF5675">
        <w:t xml:space="preserve">        świadczenia pracy na okres kadencji w Zarządzie organizacji </w:t>
      </w:r>
    </w:p>
    <w:p w:rsidR="00AF5675" w:rsidRPr="00AF5675" w:rsidRDefault="00AF5675" w:rsidP="00AF5675">
      <w:pPr>
        <w:ind w:left="360"/>
        <w:jc w:val="both"/>
      </w:pPr>
      <w:r w:rsidRPr="00AF5675">
        <w:t xml:space="preserve">        związkowej zgodnie z odrębnymi przepisami.</w:t>
      </w:r>
    </w:p>
    <w:p w:rsidR="00AF5675" w:rsidRPr="00AF5675" w:rsidRDefault="00AF5675" w:rsidP="00AF5675">
      <w:pPr>
        <w:ind w:left="360"/>
        <w:jc w:val="both"/>
      </w:pPr>
      <w:r w:rsidRPr="00AF5675">
        <w:t xml:space="preserve">   19.Dyrektor poradni jest obowiązany zwolnić pracownika na czas </w:t>
      </w:r>
    </w:p>
    <w:p w:rsidR="00AF5675" w:rsidRPr="00AF5675" w:rsidRDefault="00AF5675" w:rsidP="00AF5675">
      <w:pPr>
        <w:ind w:left="360"/>
        <w:jc w:val="both"/>
      </w:pPr>
      <w:r w:rsidRPr="00AF5675">
        <w:t xml:space="preserve">      obowiązujący :</w:t>
      </w:r>
    </w:p>
    <w:p w:rsidR="00AF5675" w:rsidRPr="00AF5675" w:rsidRDefault="00AF5675" w:rsidP="00AF5675">
      <w:pPr>
        <w:ind w:left="360"/>
        <w:jc w:val="both"/>
      </w:pPr>
    </w:p>
    <w:p w:rsidR="00AF5675" w:rsidRPr="00AF5675" w:rsidRDefault="00AF5675" w:rsidP="00AF5675">
      <w:pPr>
        <w:numPr>
          <w:ilvl w:val="1"/>
          <w:numId w:val="7"/>
        </w:numPr>
        <w:jc w:val="both"/>
        <w:rPr>
          <w:b/>
        </w:rPr>
      </w:pPr>
      <w:r w:rsidRPr="00AF5675">
        <w:rPr>
          <w:b/>
        </w:rPr>
        <w:t xml:space="preserve">2 dni w razie ślubu pracownika , urodzenia się jego dziecka , zgonu i  pogrzebu małżonka pracownika lub jego dziecka , ojca ,matki ,ojczyma lub macochy.                                                                   </w:t>
      </w:r>
    </w:p>
    <w:p w:rsidR="00AF5675" w:rsidRPr="00AF5675" w:rsidRDefault="00AF5675" w:rsidP="00AF5675">
      <w:pPr>
        <w:numPr>
          <w:ilvl w:val="1"/>
          <w:numId w:val="7"/>
        </w:numPr>
        <w:jc w:val="both"/>
        <w:rPr>
          <w:b/>
        </w:rPr>
      </w:pPr>
      <w:r w:rsidRPr="00AF5675">
        <w:rPr>
          <w:b/>
        </w:rPr>
        <w:t>1 dzień w razie ślubu dziecka pracownika , zgonu i pogrzebu siostry, brata ,teścia , teściowej ,babki , dziadka a także osoby pozostającej na utrzymaniu pracownika lub jego bezpośrednią opieką.</w:t>
      </w:r>
    </w:p>
    <w:p w:rsidR="00AF5675" w:rsidRPr="00AF5675" w:rsidRDefault="00AF5675" w:rsidP="00AF5675">
      <w:pPr>
        <w:ind w:left="1080"/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t xml:space="preserve">      20.Pracownikowi wychowującemu przynajmniej jedno dziecko </w:t>
      </w:r>
      <w:r w:rsidRPr="00AF5675">
        <w:rPr>
          <w:b/>
        </w:rPr>
        <w:t xml:space="preserve">w wieku do 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lat 14</w:t>
      </w:r>
      <w:r w:rsidRPr="00AF5675">
        <w:t xml:space="preserve"> przysługuje w ciągu roku kalendarzowego </w:t>
      </w:r>
      <w:r w:rsidRPr="00AF5675">
        <w:rPr>
          <w:b/>
        </w:rPr>
        <w:t xml:space="preserve">2 dni zwolnienia od 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pracy z zachowaniem prawa do wynagrodzenia.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                                                </w:t>
      </w:r>
    </w:p>
    <w:p w:rsidR="00AF5675" w:rsidRPr="00AF5675" w:rsidRDefault="00AF5675" w:rsidP="00AF5675">
      <w:pPr>
        <w:jc w:val="center"/>
      </w:pPr>
      <w:r w:rsidRPr="00AF5675">
        <w:t>16</w:t>
      </w: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ind w:left="720"/>
        <w:jc w:val="both"/>
      </w:pPr>
      <w:r w:rsidRPr="00AF5675">
        <w:t xml:space="preserve">                                                      </w:t>
      </w:r>
    </w:p>
    <w:p w:rsidR="00AF5675" w:rsidRPr="00AF5675" w:rsidRDefault="00AF5675" w:rsidP="00AF5675">
      <w:pPr>
        <w:ind w:left="720"/>
        <w:jc w:val="both"/>
        <w:rPr>
          <w:b/>
        </w:rPr>
      </w:pPr>
      <w:r w:rsidRPr="00AF5675">
        <w:rPr>
          <w:b/>
        </w:rPr>
        <w:t>ROZDZIAŁ  X</w:t>
      </w:r>
    </w:p>
    <w:p w:rsidR="00AF5675" w:rsidRPr="00AF5675" w:rsidRDefault="00AF5675" w:rsidP="00AF5675">
      <w:pPr>
        <w:ind w:left="720"/>
        <w:jc w:val="both"/>
        <w:rPr>
          <w:b/>
        </w:rPr>
      </w:pPr>
      <w:r w:rsidRPr="00AF5675">
        <w:rPr>
          <w:b/>
        </w:rPr>
        <w:t>BEZPIECZEŃSTWO  I  HIGIENA  PRACY  ORAZ  OCHRONA PRZECIWPOŻAROWA</w:t>
      </w:r>
    </w:p>
    <w:p w:rsidR="00AF5675" w:rsidRPr="00AF5675" w:rsidRDefault="00AF5675" w:rsidP="00AF5675">
      <w:pPr>
        <w:ind w:left="720"/>
        <w:jc w:val="both"/>
        <w:rPr>
          <w:b/>
        </w:rPr>
      </w:pPr>
    </w:p>
    <w:p w:rsidR="00AF5675" w:rsidRPr="00AF5675" w:rsidRDefault="00AF5675" w:rsidP="00AF5675">
      <w:pPr>
        <w:ind w:left="720"/>
        <w:jc w:val="both"/>
        <w:rPr>
          <w:b/>
        </w:rPr>
      </w:pPr>
    </w:p>
    <w:p w:rsidR="00AF5675" w:rsidRPr="00AF5675" w:rsidRDefault="00AF5675" w:rsidP="00AF5675">
      <w:pPr>
        <w:ind w:left="720"/>
        <w:jc w:val="both"/>
        <w:rPr>
          <w:b/>
        </w:rPr>
      </w:pPr>
    </w:p>
    <w:p w:rsidR="00AF5675" w:rsidRPr="00AF5675" w:rsidRDefault="00AF5675" w:rsidP="00AF5675">
      <w:pPr>
        <w:ind w:left="720"/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1.Wszyscy pracownicy przed dopuszczeniem do pracy podlegają szkoleniu </w:t>
      </w:r>
    </w:p>
    <w:p w:rsidR="00AF5675" w:rsidRPr="00AF5675" w:rsidRDefault="00AF5675" w:rsidP="00AF5675">
      <w:pPr>
        <w:jc w:val="both"/>
      </w:pPr>
      <w:r w:rsidRPr="00AF5675">
        <w:t xml:space="preserve">          wstępnemu w zakresie przepisów i zasad bezpieczeństwa i higieny pracy </w:t>
      </w:r>
    </w:p>
    <w:p w:rsidR="00AF5675" w:rsidRPr="00AF5675" w:rsidRDefault="00AF5675" w:rsidP="00AF5675">
      <w:pPr>
        <w:jc w:val="both"/>
      </w:pPr>
      <w:r w:rsidRPr="00AF5675">
        <w:t xml:space="preserve">          oraz przepisów o ochronie przeciwpożarowej.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2.Dyrektor poradni jest zobowiązany :</w:t>
      </w:r>
    </w:p>
    <w:p w:rsidR="00AF5675" w:rsidRPr="00AF5675" w:rsidRDefault="00AF5675" w:rsidP="00AF5675">
      <w:pPr>
        <w:numPr>
          <w:ilvl w:val="0"/>
          <w:numId w:val="8"/>
        </w:numPr>
        <w:jc w:val="both"/>
      </w:pPr>
      <w:r w:rsidRPr="00AF5675">
        <w:t>zapoznać pracowników z przepisami i zasadami BHP oraz przepisami o  ochronie p/</w:t>
      </w:r>
      <w:proofErr w:type="spellStart"/>
      <w:r w:rsidRPr="00AF5675">
        <w:t>poż</w:t>
      </w:r>
      <w:proofErr w:type="spellEnd"/>
      <w:r w:rsidRPr="00AF5675">
        <w:t>,</w:t>
      </w:r>
    </w:p>
    <w:p w:rsidR="00AF5675" w:rsidRPr="00AF5675" w:rsidRDefault="00AF5675" w:rsidP="00AF5675">
      <w:pPr>
        <w:numPr>
          <w:ilvl w:val="0"/>
          <w:numId w:val="8"/>
        </w:numPr>
        <w:jc w:val="both"/>
      </w:pPr>
      <w:r w:rsidRPr="00AF5675">
        <w:t>prowadzić systematyczne szkolenia pracowników w zakresie BHP,</w:t>
      </w:r>
    </w:p>
    <w:p w:rsidR="00AF5675" w:rsidRPr="00AF5675" w:rsidRDefault="00AF5675" w:rsidP="00AF5675">
      <w:pPr>
        <w:numPr>
          <w:ilvl w:val="0"/>
          <w:numId w:val="8"/>
        </w:numPr>
        <w:jc w:val="both"/>
      </w:pPr>
      <w:r w:rsidRPr="00AF5675">
        <w:t>organizować pracę w sposób zapewniający bezpieczne i higieniczne</w:t>
      </w:r>
    </w:p>
    <w:p w:rsidR="00AF5675" w:rsidRPr="00AF5675" w:rsidRDefault="00AF5675" w:rsidP="00AF5675">
      <w:pPr>
        <w:ind w:left="1260"/>
        <w:jc w:val="both"/>
      </w:pPr>
      <w:r w:rsidRPr="00AF5675">
        <w:t>warunki pracy,</w:t>
      </w:r>
    </w:p>
    <w:p w:rsidR="00AF5675" w:rsidRPr="00AF5675" w:rsidRDefault="00AF5675" w:rsidP="00AF5675">
      <w:pPr>
        <w:numPr>
          <w:ilvl w:val="0"/>
          <w:numId w:val="8"/>
        </w:numPr>
        <w:jc w:val="both"/>
      </w:pPr>
      <w:r w:rsidRPr="00AF5675">
        <w:t>kierować pracowników na profilaktyczne badania lekarskie,</w:t>
      </w:r>
    </w:p>
    <w:p w:rsidR="00AF5675" w:rsidRPr="00AF5675" w:rsidRDefault="00AF5675" w:rsidP="00AF5675">
      <w:pPr>
        <w:numPr>
          <w:ilvl w:val="0"/>
          <w:numId w:val="8"/>
        </w:numPr>
        <w:jc w:val="both"/>
      </w:pPr>
      <w:r w:rsidRPr="00AF5675">
        <w:t>wydawać pracownikom przed rozpoczęciem pracy odzież i obuwie robocze oraz środki ochrony indywidualnej i higieny osobistej zgodnie z przyjętymi w  poradni  normami,</w:t>
      </w:r>
    </w:p>
    <w:p w:rsidR="00AF5675" w:rsidRPr="00AF5675" w:rsidRDefault="00AF5675" w:rsidP="00AF5675">
      <w:pPr>
        <w:numPr>
          <w:ilvl w:val="0"/>
          <w:numId w:val="8"/>
        </w:numPr>
        <w:jc w:val="both"/>
      </w:pPr>
      <w:r w:rsidRPr="00AF5675">
        <w:t>wskazać pracownikowi odpowiednio zabezpieczone miejsce na przechowywanie odzieży i obuwia roboczego, własnego okrycia wierzchniego oraz przydzielonych mu narzędzi pracy</w:t>
      </w:r>
    </w:p>
    <w:p w:rsidR="00AF5675" w:rsidRPr="00AF5675" w:rsidRDefault="00AF5675" w:rsidP="00AF5675">
      <w:pPr>
        <w:jc w:val="both"/>
      </w:pPr>
      <w:r w:rsidRPr="00AF5675">
        <w:t xml:space="preserve">         3. Dyrektor poradni i pracownicy zobowiązani są do ścisłego</w:t>
      </w:r>
    </w:p>
    <w:p w:rsidR="00AF5675" w:rsidRPr="00AF5675" w:rsidRDefault="00AF5675" w:rsidP="00AF5675">
      <w:pPr>
        <w:jc w:val="both"/>
      </w:pPr>
      <w:r w:rsidRPr="00AF5675">
        <w:t xml:space="preserve">             przestrzegania przepisów BHP i ochrony p/</w:t>
      </w:r>
      <w:proofErr w:type="spellStart"/>
      <w:r w:rsidRPr="00AF5675">
        <w:t>poż</w:t>
      </w:r>
      <w:proofErr w:type="spellEnd"/>
      <w:r w:rsidRPr="00AF5675">
        <w:t xml:space="preserve"> , podlegają także </w:t>
      </w:r>
    </w:p>
    <w:p w:rsidR="00AF5675" w:rsidRPr="00AF5675" w:rsidRDefault="00AF5675" w:rsidP="00AF5675">
      <w:pPr>
        <w:jc w:val="both"/>
      </w:pPr>
      <w:r w:rsidRPr="00AF5675">
        <w:t xml:space="preserve">             szkoleniom wstępnym, okresowym i stanowiskowym , zgodnie z </w:t>
      </w:r>
    </w:p>
    <w:p w:rsidR="00AF5675" w:rsidRPr="00AF5675" w:rsidRDefault="00AF5675" w:rsidP="00AF5675">
      <w:pPr>
        <w:jc w:val="both"/>
      </w:pPr>
      <w:r w:rsidRPr="00AF5675">
        <w:t xml:space="preserve">             odrębnymi przepisami</w:t>
      </w:r>
    </w:p>
    <w:p w:rsidR="00AF5675" w:rsidRPr="00AF5675" w:rsidRDefault="00AF5675" w:rsidP="00AF5675">
      <w:pPr>
        <w:jc w:val="both"/>
      </w:pPr>
      <w:r w:rsidRPr="00AF5675">
        <w:t xml:space="preserve">         4. Pracodawca zapewnia pracownikom nieodpłatnie : odzież , obuwie </w:t>
      </w:r>
    </w:p>
    <w:p w:rsidR="00AF5675" w:rsidRPr="00AF5675" w:rsidRDefault="00AF5675" w:rsidP="00AF5675">
      <w:pPr>
        <w:jc w:val="both"/>
      </w:pPr>
      <w:r w:rsidRPr="00AF5675">
        <w:t xml:space="preserve">             robocze ,środki ochrony indywidualnej , higieny osobistej oraz ich </w:t>
      </w:r>
    </w:p>
    <w:p w:rsidR="00AF5675" w:rsidRPr="00AF5675" w:rsidRDefault="00AF5675" w:rsidP="00AF5675">
      <w:pPr>
        <w:jc w:val="both"/>
      </w:pPr>
      <w:r w:rsidRPr="00AF5675">
        <w:t xml:space="preserve">             pranie ,naprawę i wymianę na nowe.</w:t>
      </w:r>
    </w:p>
    <w:p w:rsidR="00AF5675" w:rsidRPr="00AF5675" w:rsidRDefault="00AF5675" w:rsidP="00AF5675">
      <w:pPr>
        <w:jc w:val="both"/>
      </w:pPr>
      <w:r w:rsidRPr="00AF5675">
        <w:t xml:space="preserve">         5. Bezpośredni  przełożony nie dopuszcza pracownika do pracy bez </w:t>
      </w:r>
    </w:p>
    <w:p w:rsidR="00AF5675" w:rsidRPr="00AF5675" w:rsidRDefault="00AF5675" w:rsidP="00AF5675">
      <w:pPr>
        <w:jc w:val="both"/>
      </w:pPr>
      <w:r w:rsidRPr="00AF5675">
        <w:t xml:space="preserve">             środków ochrony indywidualnej oraz odzieży roboczej i obuwia </w:t>
      </w:r>
    </w:p>
    <w:p w:rsidR="00AF5675" w:rsidRPr="00AF5675" w:rsidRDefault="00AF5675" w:rsidP="00AF5675">
      <w:pPr>
        <w:jc w:val="both"/>
      </w:pPr>
      <w:r w:rsidRPr="00AF5675">
        <w:t xml:space="preserve">             roboczego, przewidzianego do stosowania na danym stanowisku pracy.</w:t>
      </w:r>
    </w:p>
    <w:p w:rsidR="00AF5675" w:rsidRPr="00AF5675" w:rsidRDefault="00AF5675" w:rsidP="00AF5675">
      <w:pPr>
        <w:jc w:val="both"/>
      </w:pPr>
      <w:r w:rsidRPr="00AF5675">
        <w:t xml:space="preserve"> </w:t>
      </w:r>
    </w:p>
    <w:p w:rsidR="00AF5675" w:rsidRPr="00AF5675" w:rsidRDefault="00AF5675" w:rsidP="00AF5675">
      <w:pPr>
        <w:jc w:val="both"/>
      </w:pPr>
      <w:r w:rsidRPr="00AF5675">
        <w:t xml:space="preserve">           6. W razie gdy warunki pracy nie odpowiadają przepisom BHP i stwarzają</w:t>
      </w:r>
    </w:p>
    <w:p w:rsidR="00AF5675" w:rsidRPr="00AF5675" w:rsidRDefault="00AF5675" w:rsidP="00AF5675">
      <w:pPr>
        <w:jc w:val="both"/>
      </w:pPr>
      <w:r w:rsidRPr="00AF5675">
        <w:t xml:space="preserve">             bezpośrednie zagrożenie dla zdrowia lub życia pracownika albo ,gdy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center"/>
      </w:pPr>
      <w:r w:rsidRPr="00AF5675">
        <w:t>17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lastRenderedPageBreak/>
        <w:t xml:space="preserve">             wykonywana przez niego praca grozi takim niebezpieczeństwem innym </w:t>
      </w:r>
    </w:p>
    <w:p w:rsidR="00AF5675" w:rsidRPr="00AF5675" w:rsidRDefault="00AF5675" w:rsidP="00AF5675">
      <w:pPr>
        <w:jc w:val="both"/>
      </w:pPr>
      <w:r w:rsidRPr="00AF5675">
        <w:t xml:space="preserve">             osobom, pracownik ma prawo powstrzymać się od wykonywania pracy,  </w:t>
      </w:r>
    </w:p>
    <w:p w:rsidR="00AF5675" w:rsidRPr="00AF5675" w:rsidRDefault="00AF5675" w:rsidP="00AF5675">
      <w:pPr>
        <w:jc w:val="both"/>
      </w:pPr>
      <w:r w:rsidRPr="00AF5675">
        <w:t xml:space="preserve">               zawiadamiając o tym niezwłocznie       bezpośredniego przełożonego.</w:t>
      </w:r>
    </w:p>
    <w:p w:rsidR="00AF5675" w:rsidRPr="00AF5675" w:rsidRDefault="00AF5675" w:rsidP="00AF5675">
      <w:pPr>
        <w:jc w:val="both"/>
      </w:pPr>
      <w:r w:rsidRPr="00AF5675">
        <w:t xml:space="preserve">         7.Jeżeli powstrzymanie się od  wykonywania pracy nie usuwa zagrożenia </w:t>
      </w:r>
    </w:p>
    <w:p w:rsidR="00AF5675" w:rsidRPr="00AF5675" w:rsidRDefault="00AF5675" w:rsidP="00AF5675">
      <w:pPr>
        <w:jc w:val="both"/>
      </w:pPr>
      <w:r w:rsidRPr="00AF5675">
        <w:t xml:space="preserve">            o którym  mowa w pkt.6 , pracownik ma prawo oddalić się z miejsca </w:t>
      </w:r>
    </w:p>
    <w:p w:rsidR="00AF5675" w:rsidRPr="00AF5675" w:rsidRDefault="00AF5675" w:rsidP="00AF5675">
      <w:pPr>
        <w:jc w:val="both"/>
      </w:pPr>
      <w:r w:rsidRPr="00AF5675">
        <w:t xml:space="preserve">            zagrożenia , zawiadamiając o tym niezwłocznie bezpośrednio </w:t>
      </w:r>
    </w:p>
    <w:p w:rsidR="00AF5675" w:rsidRPr="00AF5675" w:rsidRDefault="00AF5675" w:rsidP="00AF5675">
      <w:pPr>
        <w:jc w:val="both"/>
      </w:pPr>
      <w:r w:rsidRPr="00AF5675">
        <w:t xml:space="preserve">            przełożonego.                                                                 </w:t>
      </w:r>
    </w:p>
    <w:p w:rsidR="00AF5675" w:rsidRPr="00AF5675" w:rsidRDefault="00AF5675" w:rsidP="00AF5675">
      <w:pPr>
        <w:jc w:val="both"/>
      </w:pPr>
      <w:r w:rsidRPr="00AF5675">
        <w:t xml:space="preserve">         8. Za czas powstrzymania się pracownika od pracy lub oddalenia się z </w:t>
      </w:r>
    </w:p>
    <w:p w:rsidR="00AF5675" w:rsidRPr="00AF5675" w:rsidRDefault="00AF5675" w:rsidP="00AF5675">
      <w:pPr>
        <w:jc w:val="both"/>
      </w:pPr>
      <w:r w:rsidRPr="00AF5675">
        <w:t xml:space="preserve">             miejsca zagrożenia  w przypadkach o których mowa w pkt.6 i 7  </w:t>
      </w:r>
    </w:p>
    <w:p w:rsidR="00AF5675" w:rsidRPr="00AF5675" w:rsidRDefault="00AF5675" w:rsidP="00AF5675">
      <w:pPr>
        <w:jc w:val="both"/>
      </w:pPr>
      <w:r w:rsidRPr="00AF5675">
        <w:t xml:space="preserve">             pracownik zachowuje prawo do  wynagrodzenia   .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                                    Wykaz odzieży roboczej – załącznik NR.1</w:t>
      </w:r>
    </w:p>
    <w:p w:rsidR="00AF5675" w:rsidRPr="00AF5675" w:rsidRDefault="00AF5675" w:rsidP="00AF5675">
      <w:pPr>
        <w:jc w:val="both"/>
      </w:pPr>
      <w:r w:rsidRPr="00AF5675">
        <w:rPr>
          <w:b/>
        </w:rPr>
        <w:t xml:space="preserve">                 Normy śr. czystości i napojów chłodzących – załącznik NR.2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     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ROZDZIAŁ  X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OCHRONA  PRACY  KOBIET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1.Nie wolno zatrudniać kobiet przy pracach szczególnie uciążliwych lub </w:t>
      </w:r>
    </w:p>
    <w:p w:rsidR="00AF5675" w:rsidRPr="00AF5675" w:rsidRDefault="00AF5675" w:rsidP="00AF5675">
      <w:pPr>
        <w:jc w:val="both"/>
      </w:pPr>
      <w:r w:rsidRPr="00AF5675">
        <w:t xml:space="preserve">   szkodliwych dla  zdrowia.</w:t>
      </w:r>
    </w:p>
    <w:p w:rsidR="00AF5675" w:rsidRPr="00AF5675" w:rsidRDefault="00AF5675" w:rsidP="00AF5675">
      <w:pPr>
        <w:jc w:val="both"/>
      </w:pPr>
      <w:r w:rsidRPr="00AF5675">
        <w:t>2.Kobiet nie wolno zatrudniać przy:</w:t>
      </w:r>
    </w:p>
    <w:p w:rsidR="00AF5675" w:rsidRPr="00AF5675" w:rsidRDefault="00AF5675" w:rsidP="00AF5675">
      <w:pPr>
        <w:numPr>
          <w:ilvl w:val="0"/>
          <w:numId w:val="9"/>
        </w:numPr>
        <w:jc w:val="both"/>
      </w:pPr>
      <w:r w:rsidRPr="00AF5675">
        <w:t>pracach związanych z dźwiganiem ciężarów:</w:t>
      </w:r>
    </w:p>
    <w:p w:rsidR="00AF5675" w:rsidRPr="00AF5675" w:rsidRDefault="00AF5675" w:rsidP="00AF5675">
      <w:pPr>
        <w:ind w:left="540"/>
        <w:jc w:val="both"/>
      </w:pPr>
      <w:r w:rsidRPr="00AF5675">
        <w:t>ręcznym podnoszeniu i przenoszeniu ciężarów jeśli praca wykonywana jest na stałe   powyżej 12 kg .na osobę oraz jeśli praca wykonywana jest dorywczo – powyżej 20 kg na osobę,</w:t>
      </w:r>
    </w:p>
    <w:p w:rsidR="00AF5675" w:rsidRPr="00AF5675" w:rsidRDefault="00AF5675" w:rsidP="00AF5675">
      <w:pPr>
        <w:numPr>
          <w:ilvl w:val="0"/>
          <w:numId w:val="18"/>
        </w:numPr>
        <w:jc w:val="both"/>
      </w:pPr>
      <w:r w:rsidRPr="00AF5675">
        <w:t>ręcznym podnoszeniu ciężarów w górę (schody) jeśli praca wykonywana jest stale –powyżej 8 kg na osobę oraz jeśli praca wykonywana  jest dorywczo- powyżej 15 kg na osobę,</w:t>
      </w:r>
    </w:p>
    <w:p w:rsidR="00AF5675" w:rsidRPr="00AF5675" w:rsidRDefault="00AF5675" w:rsidP="00AF5675">
      <w:pPr>
        <w:numPr>
          <w:ilvl w:val="0"/>
          <w:numId w:val="9"/>
        </w:numPr>
        <w:jc w:val="both"/>
      </w:pPr>
      <w:r w:rsidRPr="00AF5675">
        <w:t>w przypadkach o których mowa w ust .a),kobiety w ciąży:</w:t>
      </w:r>
    </w:p>
    <w:p w:rsidR="00AF5675" w:rsidRPr="00AF5675" w:rsidRDefault="00AF5675" w:rsidP="00AF5675">
      <w:pPr>
        <w:ind w:left="480"/>
        <w:jc w:val="both"/>
      </w:pPr>
      <w:r w:rsidRPr="00AF5675">
        <w:t>do 6 miesiąca włącznie ,wolno dźwigać ciężary do 5 kg oraz przenosić ciężary nie przekraczające połowy normy,</w:t>
      </w:r>
    </w:p>
    <w:p w:rsidR="00AF5675" w:rsidRPr="00AF5675" w:rsidRDefault="00AF5675" w:rsidP="00AF5675">
      <w:pPr>
        <w:ind w:left="480"/>
        <w:jc w:val="both"/>
      </w:pPr>
      <w:r w:rsidRPr="00AF5675">
        <w:t>po upływie 6 miesiąca jest zabronione wszelkie podnoszenie ,przenoszenie przesuwanie i przewożenie ciężarów.</w:t>
      </w:r>
    </w:p>
    <w:p w:rsidR="00AF5675" w:rsidRPr="00AF5675" w:rsidRDefault="00AF5675" w:rsidP="00AF5675">
      <w:pPr>
        <w:jc w:val="both"/>
      </w:pPr>
      <w:r w:rsidRPr="00AF5675">
        <w:t xml:space="preserve">3. Kobiety w ciąży nie wolno zatrudniać w godzinach nadliczbowych ani w    </w:t>
      </w:r>
    </w:p>
    <w:p w:rsidR="00AF5675" w:rsidRPr="00AF5675" w:rsidRDefault="00AF5675" w:rsidP="00AF5675">
      <w:pPr>
        <w:jc w:val="both"/>
      </w:pPr>
      <w:r w:rsidRPr="00AF5675">
        <w:t xml:space="preserve">     porze nocnej</w:t>
      </w:r>
    </w:p>
    <w:p w:rsidR="00AF5675" w:rsidRPr="00AF5675" w:rsidRDefault="00AF5675" w:rsidP="00AF5675">
      <w:pPr>
        <w:jc w:val="both"/>
      </w:pPr>
      <w:r w:rsidRPr="00AF5675">
        <w:t>4. Kobiety w ciąży nie wolno bez jej zgody delegować poza  stałe miejsce pracy.</w:t>
      </w:r>
    </w:p>
    <w:p w:rsidR="00AF5675" w:rsidRPr="00AF5675" w:rsidRDefault="00AF5675" w:rsidP="00AF5675">
      <w:pPr>
        <w:jc w:val="both"/>
      </w:pPr>
      <w:r w:rsidRPr="00AF5675">
        <w:t>5. Do innej , odpowiedniej pracy przenosi się kobietę w  ciąży :</w:t>
      </w:r>
    </w:p>
    <w:p w:rsidR="00AF5675" w:rsidRPr="00AF5675" w:rsidRDefault="00AF5675" w:rsidP="00AF5675">
      <w:pPr>
        <w:jc w:val="both"/>
      </w:pPr>
      <w:r w:rsidRPr="00AF5675">
        <w:t xml:space="preserve">    a)zatrudnioną przy pracy  wzbronionej kobietom w ciąży</w:t>
      </w:r>
    </w:p>
    <w:p w:rsidR="00AF5675" w:rsidRPr="00AF5675" w:rsidRDefault="00AF5675" w:rsidP="00AF5675">
      <w:pPr>
        <w:jc w:val="both"/>
      </w:pPr>
      <w:r w:rsidRPr="00AF5675">
        <w:t xml:space="preserve">    b)w razie orzeczenia lekarskiego stwierdzającego ,że ze względu na stan ciąży</w:t>
      </w:r>
    </w:p>
    <w:p w:rsidR="00AF5675" w:rsidRPr="00AF5675" w:rsidRDefault="00AF5675" w:rsidP="00AF5675">
      <w:pPr>
        <w:jc w:val="both"/>
      </w:pPr>
      <w:r w:rsidRPr="00AF5675">
        <w:t xml:space="preserve">       nie powinna wykonywać dotychczasowej pracy. Stan ciąży powinien być   </w:t>
      </w:r>
    </w:p>
    <w:p w:rsidR="00AF5675" w:rsidRPr="00AF5675" w:rsidRDefault="00AF5675" w:rsidP="00AF5675">
      <w:pPr>
        <w:jc w:val="both"/>
      </w:pPr>
      <w:r w:rsidRPr="00AF5675">
        <w:t xml:space="preserve">       stwierdzony zaświadczeniem lekarskim.</w:t>
      </w: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                                                       </w:t>
      </w:r>
    </w:p>
    <w:p w:rsidR="00AF5675" w:rsidRPr="00AF5675" w:rsidRDefault="00AF5675" w:rsidP="00AF5675">
      <w:pPr>
        <w:jc w:val="both"/>
      </w:pPr>
      <w:r w:rsidRPr="00AF5675">
        <w:t xml:space="preserve">6. Kobieta karmiąca dziecko piersią ma prawo do dwóch półgodzinnych przerw </w:t>
      </w:r>
    </w:p>
    <w:p w:rsidR="00AF5675" w:rsidRPr="00AF5675" w:rsidRDefault="00AF5675" w:rsidP="00AF5675">
      <w:pPr>
        <w:jc w:val="both"/>
      </w:pPr>
      <w:r w:rsidRPr="00AF5675">
        <w:t xml:space="preserve">    w pracy, wliczonych do czasu pracy.</w:t>
      </w:r>
    </w:p>
    <w:p w:rsidR="00AF5675" w:rsidRPr="00AF5675" w:rsidRDefault="00AF5675" w:rsidP="00AF5675">
      <w:pPr>
        <w:jc w:val="both"/>
      </w:pPr>
      <w:r w:rsidRPr="00AF5675">
        <w:t xml:space="preserve">7.Kobieta karmiąca piersią więcej niż jedno dziecko ma prawo do dwóch przerw </w:t>
      </w:r>
    </w:p>
    <w:p w:rsidR="00AF5675" w:rsidRPr="00AF5675" w:rsidRDefault="00AF5675" w:rsidP="00AF5675">
      <w:pPr>
        <w:jc w:val="center"/>
      </w:pPr>
      <w:r w:rsidRPr="00AF5675">
        <w:t>18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>w pracy po 45 minut.</w:t>
      </w:r>
    </w:p>
    <w:p w:rsidR="00AF5675" w:rsidRPr="00AF5675" w:rsidRDefault="00AF5675" w:rsidP="00AF5675">
      <w:pPr>
        <w:jc w:val="both"/>
      </w:pPr>
      <w:r w:rsidRPr="00AF5675">
        <w:lastRenderedPageBreak/>
        <w:t xml:space="preserve">8. kobiecie zatrudnionej  przez czas krótszy niż 4 godziny dziennie , przerwa </w:t>
      </w:r>
    </w:p>
    <w:p w:rsidR="00AF5675" w:rsidRPr="00AF5675" w:rsidRDefault="00AF5675" w:rsidP="00AF5675">
      <w:pPr>
        <w:jc w:val="both"/>
      </w:pPr>
      <w:r w:rsidRPr="00AF5675">
        <w:t xml:space="preserve">   karmienie  dziecka nie przysługuje.</w:t>
      </w:r>
    </w:p>
    <w:p w:rsidR="00AF5675" w:rsidRPr="00AF5675" w:rsidRDefault="00AF5675" w:rsidP="00AF5675">
      <w:pPr>
        <w:jc w:val="both"/>
      </w:pPr>
      <w:r w:rsidRPr="00AF5675">
        <w:t xml:space="preserve">9. Jeśli czas pracy kobiety nie przekracza 6 godzin dziennie , przysługuje jej   </w:t>
      </w:r>
    </w:p>
    <w:p w:rsidR="00AF5675" w:rsidRPr="00AF5675" w:rsidRDefault="00AF5675" w:rsidP="00AF5675">
      <w:pPr>
        <w:jc w:val="both"/>
      </w:pPr>
      <w:r w:rsidRPr="00AF5675">
        <w:t xml:space="preserve">    jedna przerwa na karmienie.</w:t>
      </w:r>
    </w:p>
    <w:p w:rsidR="00AF5675" w:rsidRPr="00AF5675" w:rsidRDefault="00AF5675" w:rsidP="00AF5675">
      <w:pPr>
        <w:jc w:val="both"/>
      </w:pPr>
      <w:r w:rsidRPr="00AF5675">
        <w:t xml:space="preserve">10.Pracownika opiekującego się dzieckiem do lat 4 , nie wolno bez jego zgody </w:t>
      </w:r>
    </w:p>
    <w:p w:rsidR="00AF5675" w:rsidRPr="00AF5675" w:rsidRDefault="00AF5675" w:rsidP="00AF5675">
      <w:pPr>
        <w:jc w:val="both"/>
      </w:pPr>
      <w:r w:rsidRPr="00AF5675">
        <w:t xml:space="preserve">     zatrudniać w  godzinach nadliczbowych , w porze nocnej, jak również   </w:t>
      </w:r>
    </w:p>
    <w:p w:rsidR="00AF5675" w:rsidRPr="00AF5675" w:rsidRDefault="00AF5675" w:rsidP="00AF5675">
      <w:pPr>
        <w:jc w:val="both"/>
      </w:pPr>
      <w:r w:rsidRPr="00AF5675">
        <w:t xml:space="preserve">     delegować poza stałe miejsce  pracy.</w:t>
      </w:r>
    </w:p>
    <w:p w:rsidR="00AF5675" w:rsidRPr="00AF5675" w:rsidRDefault="00AF5675" w:rsidP="00AF5675">
      <w:pPr>
        <w:ind w:left="540"/>
        <w:jc w:val="both"/>
      </w:pPr>
    </w:p>
    <w:p w:rsidR="00AF5675" w:rsidRPr="00AF5675" w:rsidRDefault="00AF5675" w:rsidP="00AF5675">
      <w:pPr>
        <w:ind w:left="540"/>
        <w:jc w:val="both"/>
      </w:pPr>
    </w:p>
    <w:p w:rsidR="00AF5675" w:rsidRPr="00AF5675" w:rsidRDefault="00AF5675" w:rsidP="00AF5675">
      <w:pPr>
        <w:keepNext/>
        <w:ind w:left="540"/>
        <w:jc w:val="both"/>
        <w:outlineLvl w:val="6"/>
        <w:rPr>
          <w:b/>
        </w:rPr>
      </w:pPr>
      <w:r w:rsidRPr="00AF5675">
        <w:rPr>
          <w:b/>
        </w:rPr>
        <w:t xml:space="preserve">ROZDZIAŁ XII </w:t>
      </w:r>
    </w:p>
    <w:p w:rsidR="00AF5675" w:rsidRPr="00AF5675" w:rsidRDefault="00AF5675" w:rsidP="00AF5675">
      <w:pPr>
        <w:ind w:left="540"/>
        <w:jc w:val="both"/>
        <w:rPr>
          <w:b/>
        </w:rPr>
      </w:pPr>
      <w:r w:rsidRPr="00AF5675">
        <w:rPr>
          <w:b/>
        </w:rPr>
        <w:t xml:space="preserve"> POTRĄCENIA Z WYNAGRODZEŃ</w:t>
      </w:r>
    </w:p>
    <w:p w:rsidR="00AF5675" w:rsidRPr="00AF5675" w:rsidRDefault="00AF5675" w:rsidP="00AF5675">
      <w:pPr>
        <w:ind w:left="540"/>
        <w:jc w:val="both"/>
        <w:rPr>
          <w:b/>
        </w:rPr>
      </w:pPr>
    </w:p>
    <w:p w:rsidR="00AF5675" w:rsidRPr="00AF5675" w:rsidRDefault="00AF5675" w:rsidP="00AF5675">
      <w:pPr>
        <w:jc w:val="both"/>
      </w:pPr>
      <w:r w:rsidRPr="00AF5675">
        <w:t>10 .Z wynagrodzenia potraceniu podlegają:</w:t>
      </w:r>
    </w:p>
    <w:p w:rsidR="00AF5675" w:rsidRPr="00AF5675" w:rsidRDefault="00AF5675" w:rsidP="00AF5675">
      <w:pPr>
        <w:numPr>
          <w:ilvl w:val="0"/>
          <w:numId w:val="10"/>
        </w:numPr>
        <w:jc w:val="both"/>
      </w:pPr>
      <w:r w:rsidRPr="00AF5675">
        <w:t>zaliczki pieniężne udzielone pracownikowi,</w:t>
      </w:r>
    </w:p>
    <w:p w:rsidR="00AF5675" w:rsidRPr="00AF5675" w:rsidRDefault="00AF5675" w:rsidP="00AF5675">
      <w:pPr>
        <w:numPr>
          <w:ilvl w:val="0"/>
          <w:numId w:val="10"/>
        </w:numPr>
        <w:jc w:val="both"/>
      </w:pPr>
      <w:r w:rsidRPr="00AF5675">
        <w:t>sumy egzekwowane na mocy tytułów wykonawczych na pokrycie innych należności i świadczeń alimentacyjnych ,</w:t>
      </w:r>
    </w:p>
    <w:p w:rsidR="00AF5675" w:rsidRPr="00AF5675" w:rsidRDefault="00AF5675" w:rsidP="00AF5675">
      <w:pPr>
        <w:numPr>
          <w:ilvl w:val="0"/>
          <w:numId w:val="10"/>
        </w:numPr>
        <w:jc w:val="both"/>
      </w:pPr>
      <w:r w:rsidRPr="00AF5675">
        <w:t>kary pieniężne przewidziane w ustawie Kodeks pracy,</w:t>
      </w:r>
    </w:p>
    <w:p w:rsidR="00AF5675" w:rsidRPr="00AF5675" w:rsidRDefault="00AF5675" w:rsidP="00AF5675">
      <w:pPr>
        <w:numPr>
          <w:ilvl w:val="0"/>
          <w:numId w:val="10"/>
        </w:numPr>
        <w:jc w:val="both"/>
      </w:pPr>
      <w:r w:rsidRPr="00AF5675">
        <w:t>inne należności , na potrącenie których pracownik wyraził zgodę.</w:t>
      </w:r>
    </w:p>
    <w:p w:rsidR="00AF5675" w:rsidRPr="00AF5675" w:rsidRDefault="00AF5675" w:rsidP="00AF5675">
      <w:pPr>
        <w:numPr>
          <w:ilvl w:val="0"/>
          <w:numId w:val="16"/>
        </w:numPr>
        <w:jc w:val="both"/>
      </w:pPr>
      <w:r w:rsidRPr="00AF5675">
        <w:t>Dyrektor poradni , na wniosek pracownika jest obowiązany do udostępnienia mu  dokumentacji płacowej do wglądu oraz przekazania odcinka listy płac zawierającego wszystkie składniki wynagrodzenia.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ROZDZIAŁ  XIII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WYRÓŻNIENIA  I  NAGRODY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</w:pPr>
      <w:r w:rsidRPr="00AF5675">
        <w:t xml:space="preserve">1.Pracownikom , którzy przez wzorowe wypełnianie swoich obowiązków   </w:t>
      </w:r>
    </w:p>
    <w:p w:rsidR="00AF5675" w:rsidRPr="00AF5675" w:rsidRDefault="00AF5675" w:rsidP="00AF5675">
      <w:pPr>
        <w:jc w:val="both"/>
      </w:pPr>
      <w:r w:rsidRPr="00AF5675">
        <w:t xml:space="preserve">   przejawianie inicjatywy w pracy i podnoszenie jej wydajności oraz jakości </w:t>
      </w:r>
    </w:p>
    <w:p w:rsidR="00AF5675" w:rsidRPr="00AF5675" w:rsidRDefault="00AF5675" w:rsidP="00AF5675">
      <w:pPr>
        <w:jc w:val="both"/>
      </w:pPr>
      <w:r w:rsidRPr="00AF5675">
        <w:t xml:space="preserve">   przyczyniają się  szczególnie do wykonania statutowych zadań poradni , mogą </w:t>
      </w:r>
    </w:p>
    <w:p w:rsidR="00AF5675" w:rsidRPr="00AF5675" w:rsidRDefault="00AF5675" w:rsidP="00AF5675">
      <w:pPr>
        <w:jc w:val="both"/>
      </w:pPr>
      <w:r w:rsidRPr="00AF5675">
        <w:t xml:space="preserve">   być przyznawane nagrody pieniężne i wyróżnienia  .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2.Zasady przyznawania pracownikom Nagrody Dyrektora Poradni określają </w:t>
      </w:r>
    </w:p>
    <w:p w:rsidR="00AF5675" w:rsidRPr="00AF5675" w:rsidRDefault="00AF5675" w:rsidP="00AF5675">
      <w:pPr>
        <w:jc w:val="both"/>
      </w:pPr>
      <w:r w:rsidRPr="00AF5675">
        <w:t xml:space="preserve">   regulaminy:</w:t>
      </w:r>
    </w:p>
    <w:p w:rsidR="00AF5675" w:rsidRPr="00AF5675" w:rsidRDefault="00AF5675" w:rsidP="00AF5675">
      <w:pPr>
        <w:ind w:left="480"/>
        <w:jc w:val="both"/>
      </w:pPr>
      <w:r w:rsidRPr="00AF5675">
        <w:t xml:space="preserve">a)regulamin przyznawania Nagrody Dyrektora Poradni nauczycielom                                                 </w:t>
      </w:r>
    </w:p>
    <w:p w:rsidR="00AF5675" w:rsidRPr="00AF5675" w:rsidRDefault="00AF5675" w:rsidP="00AF5675">
      <w:pPr>
        <w:ind w:left="480"/>
        <w:jc w:val="both"/>
      </w:pPr>
    </w:p>
    <w:p w:rsidR="00AF5675" w:rsidRPr="00AF5675" w:rsidRDefault="00AF5675" w:rsidP="00AF5675">
      <w:pPr>
        <w:ind w:left="480"/>
        <w:jc w:val="both"/>
      </w:pPr>
      <w:r w:rsidRPr="00AF5675">
        <w:t xml:space="preserve">b)regulamin przyznawania Nagrody Dyrektora Poradni pracownikom </w:t>
      </w:r>
    </w:p>
    <w:p w:rsidR="00AF5675" w:rsidRPr="00AF5675" w:rsidRDefault="00AF5675" w:rsidP="00AF5675">
      <w:pPr>
        <w:ind w:left="840"/>
        <w:jc w:val="both"/>
      </w:pPr>
      <w:r w:rsidRPr="00AF5675">
        <w:t>na stanowiskach urzędniczych</w:t>
      </w:r>
    </w:p>
    <w:p w:rsidR="00AF5675" w:rsidRPr="00AF5675" w:rsidRDefault="00AF5675" w:rsidP="00AF5675">
      <w:pPr>
        <w:ind w:left="480"/>
        <w:jc w:val="both"/>
      </w:pPr>
      <w:r w:rsidRPr="00AF5675">
        <w:t xml:space="preserve">                                                 20</w:t>
      </w:r>
    </w:p>
    <w:p w:rsidR="00AF5675" w:rsidRPr="00AF5675" w:rsidRDefault="00AF5675" w:rsidP="00AF5675">
      <w:pPr>
        <w:jc w:val="both"/>
      </w:pPr>
      <w:r w:rsidRPr="00AF5675">
        <w:t xml:space="preserve">3.Kryteria i regulaminy przyznawania nagród i wyróżnień udostępnione są </w:t>
      </w:r>
    </w:p>
    <w:p w:rsidR="00AF5675" w:rsidRPr="00AF5675" w:rsidRDefault="00AF5675" w:rsidP="00AF5675">
      <w:pPr>
        <w:jc w:val="both"/>
      </w:pPr>
      <w:r w:rsidRPr="00AF5675">
        <w:t xml:space="preserve">   pracownikom   i wynikają z przepisów szczególnych.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4.Decyzję o przyznaniu wyróżnienia podaje się do wiadomości wszystkich </w:t>
      </w:r>
    </w:p>
    <w:p w:rsidR="00AF5675" w:rsidRPr="00AF5675" w:rsidRDefault="00AF5675" w:rsidP="00AF5675">
      <w:pPr>
        <w:jc w:val="both"/>
      </w:pPr>
      <w:r w:rsidRPr="00AF5675">
        <w:t xml:space="preserve">   pracowników.</w:t>
      </w:r>
    </w:p>
    <w:p w:rsidR="00AF5675" w:rsidRPr="00AF5675" w:rsidRDefault="00AF5675" w:rsidP="00AF5675">
      <w:pPr>
        <w:jc w:val="center"/>
      </w:pPr>
      <w:r w:rsidRPr="00AF5675">
        <w:t>19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5.Odpis zawiadomienia o przyznaniu nagrody lub wyróżnienia składa się w </w:t>
      </w:r>
    </w:p>
    <w:p w:rsidR="00AF5675" w:rsidRPr="00AF5675" w:rsidRDefault="00AF5675" w:rsidP="00AF5675">
      <w:pPr>
        <w:jc w:val="both"/>
      </w:pPr>
      <w:r w:rsidRPr="00AF5675">
        <w:t xml:space="preserve">   aktach  osobowych pracownika.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ROZDZIAŁ   XIII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keepNext/>
        <w:jc w:val="both"/>
        <w:outlineLvl w:val="5"/>
      </w:pPr>
      <w:r w:rsidRPr="00AF5675">
        <w:rPr>
          <w:b/>
        </w:rPr>
        <w:t>DYSCYPLINA  PRACY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</w:pPr>
      <w:r w:rsidRPr="00AF5675">
        <w:t>1.Zabrania się pracownikom:</w:t>
      </w:r>
    </w:p>
    <w:p w:rsidR="00AF5675" w:rsidRPr="00AF5675" w:rsidRDefault="00AF5675" w:rsidP="00AF5675">
      <w:pPr>
        <w:numPr>
          <w:ilvl w:val="0"/>
          <w:numId w:val="11"/>
        </w:numPr>
        <w:jc w:val="both"/>
      </w:pPr>
      <w:r w:rsidRPr="00AF5675">
        <w:t>wstępu i przebywania pracownikom na terenie poradni w stanie wskazującym na spożycie alkoholu oraz stosowanie narkotyków lub innych środków odurzających,</w:t>
      </w:r>
    </w:p>
    <w:p w:rsidR="00AF5675" w:rsidRPr="00AF5675" w:rsidRDefault="00AF5675" w:rsidP="00AF5675">
      <w:pPr>
        <w:numPr>
          <w:ilvl w:val="0"/>
          <w:numId w:val="11"/>
        </w:numPr>
        <w:jc w:val="both"/>
      </w:pPr>
      <w:r w:rsidRPr="00AF5675">
        <w:t>wnoszenie alkoholu , narkotyków i innych środków odurzających,</w:t>
      </w:r>
    </w:p>
    <w:p w:rsidR="00AF5675" w:rsidRPr="00AF5675" w:rsidRDefault="00AF5675" w:rsidP="00AF5675">
      <w:pPr>
        <w:numPr>
          <w:ilvl w:val="0"/>
          <w:numId w:val="11"/>
        </w:numPr>
        <w:jc w:val="both"/>
      </w:pPr>
      <w:r w:rsidRPr="00AF5675">
        <w:t>palenie papierosów na terenie poradni , z wyjątkiem miejsc wydzielonych i  odpowiednio przystosowanych,</w:t>
      </w:r>
    </w:p>
    <w:p w:rsidR="00AF5675" w:rsidRPr="00AF5675" w:rsidRDefault="00AF5675" w:rsidP="00AF5675">
      <w:pPr>
        <w:numPr>
          <w:ilvl w:val="0"/>
          <w:numId w:val="11"/>
        </w:numPr>
        <w:jc w:val="both"/>
      </w:pPr>
      <w:r w:rsidRPr="00AF5675">
        <w:t xml:space="preserve">opuszczanie stanowiska pracy bez zgody przełożonego             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numPr>
          <w:ilvl w:val="0"/>
          <w:numId w:val="11"/>
        </w:numPr>
        <w:jc w:val="both"/>
      </w:pPr>
      <w:r w:rsidRPr="00AF5675">
        <w:t>operowania urządzeniami niezwiązanymi bezpośrednio z wykonywaniem zleconych czynności i obowiązków ,</w:t>
      </w:r>
    </w:p>
    <w:p w:rsidR="00AF5675" w:rsidRPr="00AF5675" w:rsidRDefault="00AF5675" w:rsidP="00AF5675">
      <w:pPr>
        <w:numPr>
          <w:ilvl w:val="0"/>
          <w:numId w:val="11"/>
        </w:numPr>
        <w:jc w:val="both"/>
      </w:pPr>
      <w:r w:rsidRPr="00AF5675">
        <w:t>samowolne demontowanie maszyn ,urządzeń oraz ich napraw bez specjalnego upoważnienia,</w:t>
      </w:r>
    </w:p>
    <w:p w:rsidR="00AF5675" w:rsidRPr="00AF5675" w:rsidRDefault="00AF5675" w:rsidP="00AF5675">
      <w:pPr>
        <w:numPr>
          <w:ilvl w:val="0"/>
          <w:numId w:val="11"/>
        </w:numPr>
        <w:jc w:val="both"/>
      </w:pPr>
      <w:r w:rsidRPr="00AF5675">
        <w:t>samowolnego naprawiania maszyn i urządzeń będących w ruchu lub pod napięciem elektrycznym.</w:t>
      </w:r>
    </w:p>
    <w:p w:rsidR="00AF5675" w:rsidRPr="00AF5675" w:rsidRDefault="00AF5675" w:rsidP="00AF5675">
      <w:pPr>
        <w:jc w:val="both"/>
      </w:pPr>
      <w:r w:rsidRPr="00AF5675">
        <w:t xml:space="preserve">2. Nauczyciele zatrudnieni w Miejskiej Poradni Psychologiczno-Pedagogicznej </w:t>
      </w:r>
    </w:p>
    <w:p w:rsidR="00AF5675" w:rsidRPr="00AF5675" w:rsidRDefault="00AF5675" w:rsidP="00AF5675">
      <w:pPr>
        <w:jc w:val="both"/>
      </w:pPr>
      <w:r w:rsidRPr="00AF5675">
        <w:t xml:space="preserve">    podlegają odpowiedzialności dyscyplinarnej zgodnie z ustawą Karta </w:t>
      </w:r>
    </w:p>
    <w:p w:rsidR="00AF5675" w:rsidRPr="00AF5675" w:rsidRDefault="00AF5675" w:rsidP="00AF5675">
      <w:pPr>
        <w:jc w:val="both"/>
      </w:pPr>
      <w:r w:rsidRPr="00AF5675">
        <w:t xml:space="preserve">    Nauczyciela.                                                     </w:t>
      </w:r>
    </w:p>
    <w:p w:rsidR="00AF5675" w:rsidRPr="00AF5675" w:rsidRDefault="00AF5675" w:rsidP="00AF5675">
      <w:pPr>
        <w:jc w:val="both"/>
      </w:pPr>
      <w:r w:rsidRPr="00AF5675">
        <w:t xml:space="preserve">3. W stosunku do pracowników na stanowiskach urzędniczych i pomocniczych </w:t>
      </w:r>
    </w:p>
    <w:p w:rsidR="00AF5675" w:rsidRPr="00AF5675" w:rsidRDefault="00AF5675" w:rsidP="00AF5675">
      <w:pPr>
        <w:jc w:val="both"/>
      </w:pPr>
      <w:r w:rsidRPr="00AF5675">
        <w:t xml:space="preserve">    którzy dopuszczą się nieprzestrzegania ustalonego porządku pracy</w:t>
      </w:r>
    </w:p>
    <w:p w:rsidR="00AF5675" w:rsidRPr="00AF5675" w:rsidRDefault="00AF5675" w:rsidP="00AF5675">
      <w:pPr>
        <w:jc w:val="both"/>
      </w:pPr>
      <w:r w:rsidRPr="00AF5675">
        <w:t xml:space="preserve">    regulaminu pracy ,przepisów BHP i ochrony </w:t>
      </w:r>
      <w:proofErr w:type="spellStart"/>
      <w:r w:rsidRPr="00AF5675">
        <w:t>p.poż</w:t>
      </w:r>
      <w:proofErr w:type="spellEnd"/>
      <w:r w:rsidRPr="00AF5675">
        <w:t xml:space="preserve">   </w:t>
      </w: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</w:t>
      </w:r>
    </w:p>
    <w:p w:rsidR="00AF5675" w:rsidRPr="00AF5675" w:rsidRDefault="00AF5675" w:rsidP="00AF5675">
      <w:pPr>
        <w:jc w:val="both"/>
      </w:pPr>
      <w:r w:rsidRPr="00AF5675">
        <w:t xml:space="preserve">    a w szczególności:</w:t>
      </w:r>
    </w:p>
    <w:p w:rsidR="00AF5675" w:rsidRPr="00AF5675" w:rsidRDefault="00AF5675" w:rsidP="00AF5675">
      <w:pPr>
        <w:numPr>
          <w:ilvl w:val="0"/>
          <w:numId w:val="12"/>
        </w:numPr>
        <w:jc w:val="both"/>
      </w:pPr>
      <w:r w:rsidRPr="00AF5675">
        <w:t>systematyczne spóźnianie się do pracy lub samowolnie opuszczają stanowisko pracy bez usprawiedliwienia,</w:t>
      </w:r>
    </w:p>
    <w:p w:rsidR="00AF5675" w:rsidRPr="00AF5675" w:rsidRDefault="00AF5675" w:rsidP="00AF5675">
      <w:pPr>
        <w:ind w:left="360"/>
        <w:jc w:val="both"/>
      </w:pPr>
    </w:p>
    <w:p w:rsidR="00AF5675" w:rsidRPr="00AF5675" w:rsidRDefault="00AF5675" w:rsidP="00AF5675">
      <w:pPr>
        <w:numPr>
          <w:ilvl w:val="0"/>
          <w:numId w:val="12"/>
        </w:numPr>
        <w:jc w:val="both"/>
      </w:pPr>
      <w:r w:rsidRPr="00AF5675">
        <w:t>nieprzestrzeganie przyjętego sposobu potwierdzania w liście obecności, przybycia i  obecności  w pracy</w:t>
      </w:r>
    </w:p>
    <w:p w:rsidR="00AF5675" w:rsidRPr="00AF5675" w:rsidRDefault="00AF5675" w:rsidP="00AF5675">
      <w:pPr>
        <w:ind w:left="360"/>
        <w:jc w:val="both"/>
      </w:pPr>
      <w:r w:rsidRPr="00AF5675">
        <w:t xml:space="preserve">                                                 </w:t>
      </w:r>
    </w:p>
    <w:p w:rsidR="00AF5675" w:rsidRPr="00AF5675" w:rsidRDefault="00AF5675" w:rsidP="00AF5675">
      <w:pPr>
        <w:numPr>
          <w:ilvl w:val="0"/>
          <w:numId w:val="12"/>
        </w:numPr>
        <w:jc w:val="both"/>
      </w:pPr>
      <w:r w:rsidRPr="00AF5675">
        <w:t>stawiają się do pracy w stanie wskazującym na spożycie alkoholu</w:t>
      </w:r>
    </w:p>
    <w:p w:rsidR="00AF5675" w:rsidRPr="00AF5675" w:rsidRDefault="00AF5675" w:rsidP="00AF5675">
      <w:pPr>
        <w:numPr>
          <w:ilvl w:val="0"/>
          <w:numId w:val="12"/>
        </w:numPr>
        <w:jc w:val="both"/>
      </w:pPr>
      <w:r w:rsidRPr="00AF5675">
        <w:t xml:space="preserve">nie wykonują poleceń zgodnie z otrzymanymi od przełożonego wskazówkami,                                                         </w:t>
      </w:r>
    </w:p>
    <w:p w:rsidR="00AF5675" w:rsidRPr="00AF5675" w:rsidRDefault="00AF5675" w:rsidP="00AF5675">
      <w:pPr>
        <w:jc w:val="both"/>
      </w:pPr>
      <w:r w:rsidRPr="00AF5675">
        <w:t xml:space="preserve">          wykazują obraźliwy lub lekceważący stosunek do przełożonych lub </w:t>
      </w:r>
    </w:p>
    <w:p w:rsidR="00AF5675" w:rsidRPr="00AF5675" w:rsidRDefault="00AF5675" w:rsidP="00AF5675">
      <w:pPr>
        <w:jc w:val="both"/>
      </w:pPr>
      <w:r w:rsidRPr="00AF5675">
        <w:t xml:space="preserve">          innych pracowników poradni,</w:t>
      </w:r>
    </w:p>
    <w:p w:rsidR="00AF5675" w:rsidRPr="00AF5675" w:rsidRDefault="00AF5675" w:rsidP="00AF5675">
      <w:pPr>
        <w:numPr>
          <w:ilvl w:val="0"/>
          <w:numId w:val="12"/>
        </w:numPr>
        <w:jc w:val="both"/>
      </w:pPr>
      <w:r w:rsidRPr="00AF5675">
        <w:t>nie przestrzegają tajemnicy służbowej i ustawie o ochronie danych osobowych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numPr>
          <w:ilvl w:val="0"/>
          <w:numId w:val="19"/>
        </w:numPr>
        <w:jc w:val="both"/>
      </w:pPr>
      <w:r w:rsidRPr="00AF5675">
        <w:t>mogą być zastosowane kary: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numPr>
          <w:ilvl w:val="0"/>
          <w:numId w:val="13"/>
        </w:numPr>
        <w:jc w:val="both"/>
      </w:pPr>
      <w:r w:rsidRPr="00AF5675">
        <w:t>kara  upomnienia</w:t>
      </w:r>
    </w:p>
    <w:p w:rsidR="00AF5675" w:rsidRPr="00AF5675" w:rsidRDefault="00AF5675" w:rsidP="00AF5675">
      <w:pPr>
        <w:numPr>
          <w:ilvl w:val="0"/>
          <w:numId w:val="13"/>
        </w:numPr>
        <w:jc w:val="both"/>
      </w:pPr>
      <w:r w:rsidRPr="00AF5675">
        <w:t>kara  nagany</w:t>
      </w:r>
    </w:p>
    <w:p w:rsidR="00AF5675" w:rsidRPr="00AF5675" w:rsidRDefault="00AF5675" w:rsidP="00AF5675">
      <w:pPr>
        <w:numPr>
          <w:ilvl w:val="0"/>
          <w:numId w:val="13"/>
        </w:numPr>
        <w:jc w:val="both"/>
      </w:pPr>
      <w:r w:rsidRPr="00AF5675">
        <w:t>kara pieniężna z art.108 § 3 ustawy Kodeks pracy.</w:t>
      </w:r>
    </w:p>
    <w:p w:rsidR="00AF5675" w:rsidRPr="00AF5675" w:rsidRDefault="00AF5675" w:rsidP="00AF5675">
      <w:pPr>
        <w:ind w:left="240"/>
        <w:jc w:val="center"/>
      </w:pPr>
      <w:r w:rsidRPr="00AF5675">
        <w:t>20</w:t>
      </w:r>
    </w:p>
    <w:p w:rsidR="00AF5675" w:rsidRPr="00AF5675" w:rsidRDefault="00AF5675" w:rsidP="00AF5675">
      <w:pPr>
        <w:ind w:left="240"/>
        <w:jc w:val="both"/>
      </w:pPr>
    </w:p>
    <w:p w:rsidR="00AF5675" w:rsidRPr="00AF5675" w:rsidRDefault="00AF5675" w:rsidP="00AF5675">
      <w:pPr>
        <w:ind w:left="240"/>
        <w:jc w:val="both"/>
      </w:pPr>
    </w:p>
    <w:p w:rsidR="00AF5675" w:rsidRPr="00AF5675" w:rsidRDefault="00AF5675" w:rsidP="00AF5675">
      <w:pPr>
        <w:ind w:left="240"/>
        <w:jc w:val="both"/>
      </w:pPr>
    </w:p>
    <w:p w:rsidR="00AF5675" w:rsidRPr="00AF5675" w:rsidRDefault="00AF5675" w:rsidP="00AF5675">
      <w:pPr>
        <w:numPr>
          <w:ilvl w:val="0"/>
          <w:numId w:val="19"/>
        </w:numPr>
        <w:jc w:val="both"/>
      </w:pPr>
      <w:r w:rsidRPr="00AF5675">
        <w:t xml:space="preserve">Kara nie może być zastosowana po upływie dwóch tygodni od </w:t>
      </w:r>
    </w:p>
    <w:p w:rsidR="00AF5675" w:rsidRPr="00AF5675" w:rsidRDefault="00AF5675" w:rsidP="00AF5675">
      <w:pPr>
        <w:jc w:val="both"/>
      </w:pPr>
      <w:r w:rsidRPr="00AF5675">
        <w:t xml:space="preserve">     wiadomości o naruszeniu obowiązku przez pracownika i po upływie trzech</w:t>
      </w:r>
    </w:p>
    <w:p w:rsidR="00AF5675" w:rsidRPr="00AF5675" w:rsidRDefault="00AF5675" w:rsidP="00AF5675">
      <w:pPr>
        <w:jc w:val="both"/>
      </w:pPr>
      <w:r w:rsidRPr="00AF5675">
        <w:lastRenderedPageBreak/>
        <w:t xml:space="preserve">     miesięcy od dopuszczenia  się tego naruszenia.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numPr>
          <w:ilvl w:val="0"/>
          <w:numId w:val="19"/>
        </w:numPr>
        <w:jc w:val="both"/>
      </w:pPr>
      <w:r w:rsidRPr="00AF5675">
        <w:t>Kara może być zastosowana tylko po uprzednim wysłuchaniu pracownika.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7.  Kary stosuje Dyrektor poradni i zawiadamia o tym pracownika na piśmie </w:t>
      </w:r>
    </w:p>
    <w:p w:rsidR="00AF5675" w:rsidRPr="00AF5675" w:rsidRDefault="00AF5675" w:rsidP="00AF5675">
      <w:pPr>
        <w:jc w:val="both"/>
      </w:pPr>
      <w:r w:rsidRPr="00AF5675">
        <w:t xml:space="preserve">     odpis zawiadomienia składa się do akt osobowych pracownika.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8. Jeżeli zastosowanie kary nastąpiło z naruszeniem przepisów prawa </w:t>
      </w:r>
    </w:p>
    <w:p w:rsidR="00AF5675" w:rsidRPr="00AF5675" w:rsidRDefault="00AF5675" w:rsidP="00AF5675">
      <w:pPr>
        <w:jc w:val="both"/>
      </w:pPr>
      <w:r w:rsidRPr="00AF5675">
        <w:t xml:space="preserve">     pracownik ma prawo  w terminie 7 dni od zawiadomienia go ukaraniu – </w:t>
      </w:r>
    </w:p>
    <w:p w:rsidR="00AF5675" w:rsidRPr="00AF5675" w:rsidRDefault="00AF5675" w:rsidP="00AF5675">
      <w:pPr>
        <w:jc w:val="both"/>
      </w:pPr>
      <w:r w:rsidRPr="00AF5675">
        <w:t xml:space="preserve">    wnieść sprzeciw.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a)o uwzględnieniu lub odrzuceniu sprzeciwu decyduje Dyrektor poradni po </w:t>
      </w:r>
    </w:p>
    <w:p w:rsidR="00AF5675" w:rsidRPr="00AF5675" w:rsidRDefault="00AF5675" w:rsidP="00AF5675">
      <w:pPr>
        <w:jc w:val="both"/>
      </w:pPr>
      <w:r w:rsidRPr="00AF5675">
        <w:t xml:space="preserve">       rozpatrzeniu stanowiska reprezentującej pracownika zakładowej organizacji </w:t>
      </w:r>
    </w:p>
    <w:p w:rsidR="00AF5675" w:rsidRPr="00AF5675" w:rsidRDefault="00AF5675" w:rsidP="00AF5675">
      <w:pPr>
        <w:jc w:val="both"/>
      </w:pPr>
      <w:r w:rsidRPr="00AF5675">
        <w:t xml:space="preserve">       związkowej.</w:t>
      </w:r>
    </w:p>
    <w:p w:rsidR="00AF5675" w:rsidRPr="00AF5675" w:rsidRDefault="00AF5675" w:rsidP="00AF5675">
      <w:pPr>
        <w:jc w:val="both"/>
      </w:pPr>
      <w:r w:rsidRPr="00AF5675">
        <w:t xml:space="preserve">    b)nie odrzucenie sprzeciwu w ciągu 14 dni od dnia jego wniesienia jest </w:t>
      </w:r>
    </w:p>
    <w:p w:rsidR="00AF5675" w:rsidRPr="00AF5675" w:rsidRDefault="00AF5675" w:rsidP="00AF5675">
      <w:pPr>
        <w:jc w:val="both"/>
      </w:pPr>
      <w:r w:rsidRPr="00AF5675">
        <w:t xml:space="preserve">       równoznaczne z   uwzględnieniem sprzeciwu.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9.Po roku nienagannej pracy karę uważa się za niebyłą i zawiadomienie o ukaraniu  pracownika usuwa się z jego akt osobowych.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                                                    </w:t>
      </w: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ROZDZIAŁ  XIV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PRZEPISY   KOŃCOWE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t xml:space="preserve">1. W przypadkach nie uregulowanych w Regulaminie pracy mają zastosowanie </w:t>
      </w:r>
    </w:p>
    <w:p w:rsidR="00AF5675" w:rsidRPr="00AF5675" w:rsidRDefault="00AF5675" w:rsidP="00AF5675">
      <w:pPr>
        <w:jc w:val="both"/>
      </w:pPr>
      <w:r w:rsidRPr="00AF5675">
        <w:t>przepisy   ustawy:</w:t>
      </w:r>
    </w:p>
    <w:p w:rsidR="00AF5675" w:rsidRPr="00AF5675" w:rsidRDefault="00AF5675" w:rsidP="00AF5675">
      <w:pPr>
        <w:ind w:left="480"/>
        <w:jc w:val="both"/>
      </w:pPr>
      <w:r w:rsidRPr="00AF5675">
        <w:t>a) Kodeks pracy</w:t>
      </w:r>
    </w:p>
    <w:p w:rsidR="00AF5675" w:rsidRPr="00AF5675" w:rsidRDefault="00AF5675" w:rsidP="00AF5675">
      <w:pPr>
        <w:ind w:left="480"/>
        <w:jc w:val="both"/>
      </w:pPr>
      <w:r w:rsidRPr="00AF5675">
        <w:t>b) Karta Nauczyciela</w:t>
      </w:r>
    </w:p>
    <w:p w:rsidR="00AF5675" w:rsidRPr="00AF5675" w:rsidRDefault="00AF5675" w:rsidP="00AF5675">
      <w:pPr>
        <w:ind w:left="480"/>
        <w:jc w:val="both"/>
        <w:rPr>
          <w:lang w:val="en-US"/>
        </w:rPr>
      </w:pPr>
      <w:r w:rsidRPr="00AF5675">
        <w:rPr>
          <w:lang w:val="en-US"/>
        </w:rPr>
        <w:t xml:space="preserve">c)) </w:t>
      </w:r>
      <w:proofErr w:type="spellStart"/>
      <w:r w:rsidRPr="00AF5675">
        <w:rPr>
          <w:lang w:val="en-US"/>
        </w:rPr>
        <w:t>Statut</w:t>
      </w:r>
      <w:proofErr w:type="spellEnd"/>
      <w:r w:rsidRPr="00AF5675">
        <w:rPr>
          <w:lang w:val="en-US"/>
        </w:rPr>
        <w:t xml:space="preserve"> M.P.P.P  </w:t>
      </w:r>
    </w:p>
    <w:p w:rsidR="00AF5675" w:rsidRPr="00AF5675" w:rsidRDefault="00AF5675" w:rsidP="00AF5675">
      <w:pPr>
        <w:ind w:left="480"/>
        <w:jc w:val="both"/>
      </w:pPr>
      <w:r w:rsidRPr="00AF5675">
        <w:t>d) Ustawa o pracownikach samorządowych</w:t>
      </w:r>
    </w:p>
    <w:p w:rsidR="00AF5675" w:rsidRPr="00AF5675" w:rsidRDefault="00AF5675" w:rsidP="00AF5675">
      <w:pPr>
        <w:ind w:left="480"/>
        <w:jc w:val="both"/>
      </w:pPr>
      <w:r w:rsidRPr="00AF5675">
        <w:t xml:space="preserve">e) Uchwała Rady Miasta                                                  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ind w:left="480"/>
        <w:jc w:val="both"/>
      </w:pPr>
      <w:r w:rsidRPr="00AF5675">
        <w:t xml:space="preserve">    </w:t>
      </w:r>
    </w:p>
    <w:p w:rsidR="00AF5675" w:rsidRPr="00AF5675" w:rsidRDefault="00AF5675" w:rsidP="00AF5675">
      <w:pPr>
        <w:tabs>
          <w:tab w:val="left" w:pos="7560"/>
        </w:tabs>
        <w:jc w:val="both"/>
      </w:pPr>
      <w:r w:rsidRPr="00AF5675">
        <w:t>2. Zmiany w Regulaminie dokonuje się w formie  aneksów uzgodnionych ze związkami  zawodowymi.</w:t>
      </w:r>
    </w:p>
    <w:p w:rsidR="00AF5675" w:rsidRPr="00AF5675" w:rsidRDefault="00AF5675" w:rsidP="00AF5675">
      <w:pPr>
        <w:jc w:val="both"/>
      </w:pPr>
      <w:r w:rsidRPr="00AF5675">
        <w:t>3.Regulamin wchodzi w życie po upływie dwóch tygodni od podania go do wiadomości  wszystkich pracowników M.P.P.P w trybie Zarządzenia Dyrektora poradni.</w:t>
      </w: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center"/>
      </w:pPr>
      <w:r w:rsidRPr="00AF5675">
        <w:t>21</w:t>
      </w:r>
    </w:p>
    <w:p w:rsidR="00AF5675" w:rsidRPr="00AF5675" w:rsidRDefault="00AF5675" w:rsidP="00AF5675">
      <w:pPr>
        <w:jc w:val="center"/>
      </w:pPr>
    </w:p>
    <w:p w:rsidR="00AF5675" w:rsidRPr="00AF5675" w:rsidRDefault="00AF5675" w:rsidP="00AF5675">
      <w:pPr>
        <w:jc w:val="center"/>
      </w:pPr>
    </w:p>
    <w:p w:rsidR="00AF5675" w:rsidRPr="00AF5675" w:rsidRDefault="00AF5675" w:rsidP="00AF5675">
      <w:pPr>
        <w:jc w:val="center"/>
      </w:pPr>
    </w:p>
    <w:p w:rsidR="00AF5675" w:rsidRPr="00AF5675" w:rsidRDefault="00AF5675" w:rsidP="00AF5675">
      <w:pPr>
        <w:jc w:val="both"/>
      </w:pPr>
    </w:p>
    <w:p w:rsidR="00AF5675" w:rsidRPr="00AF5675" w:rsidRDefault="00AF5675" w:rsidP="00AF5675">
      <w:pPr>
        <w:jc w:val="both"/>
      </w:pPr>
      <w:r w:rsidRPr="00AF5675">
        <w:lastRenderedPageBreak/>
        <w:t xml:space="preserve">4.Z dniem wejścia w życie Regulaminu pracy traci moc Regulamin pracy z dnia    </w:t>
      </w:r>
    </w:p>
    <w:p w:rsidR="00AF5675" w:rsidRPr="00AF5675" w:rsidRDefault="00AF5675" w:rsidP="00AF5675">
      <w:pPr>
        <w:jc w:val="both"/>
        <w:rPr>
          <w:b/>
        </w:rPr>
      </w:pPr>
      <w:r w:rsidRPr="00AF5675">
        <w:t xml:space="preserve">  22.XI.2004r</w:t>
      </w:r>
      <w:r w:rsidRPr="00AF5675">
        <w:rPr>
          <w:b/>
        </w:rPr>
        <w:t xml:space="preserve">                                                                              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                                                                           Dyrektor poradni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Uzgodniono ze związkami zawodowymi: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                                        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keepNext/>
        <w:jc w:val="both"/>
        <w:outlineLvl w:val="0"/>
        <w:rPr>
          <w:b/>
          <w:bCs/>
          <w:sz w:val="32"/>
        </w:rPr>
      </w:pPr>
      <w:r w:rsidRPr="00AF5675">
        <w:rPr>
          <w:b/>
        </w:rPr>
        <w:t xml:space="preserve">                         </w:t>
      </w:r>
      <w:r w:rsidRPr="00AF5675">
        <w:rPr>
          <w:b/>
          <w:bCs/>
          <w:sz w:val="32"/>
        </w:rPr>
        <w:t>Regulamin wynagradzania nauczycieli</w:t>
      </w: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</w:t>
      </w: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lastRenderedPageBreak/>
        <w:t xml:space="preserve">                    zatrudnionych w Miejskiej Poradni </w:t>
      </w: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   </w:t>
      </w: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   </w:t>
      </w:r>
      <w:proofErr w:type="spellStart"/>
      <w:r w:rsidRPr="00AF5675">
        <w:rPr>
          <w:b/>
          <w:sz w:val="32"/>
        </w:rPr>
        <w:t>Psychologiczno</w:t>
      </w:r>
      <w:proofErr w:type="spellEnd"/>
      <w:r w:rsidRPr="00AF5675">
        <w:rPr>
          <w:b/>
          <w:sz w:val="32"/>
        </w:rPr>
        <w:t xml:space="preserve"> - Pedagogicznej</w:t>
      </w:r>
    </w:p>
    <w:p w:rsidR="00AF5675" w:rsidRPr="00AF5675" w:rsidRDefault="00AF5675" w:rsidP="00AF5675">
      <w:pPr>
        <w:jc w:val="both"/>
        <w:rPr>
          <w:b/>
          <w:sz w:val="32"/>
        </w:rPr>
      </w:pPr>
      <w:r w:rsidRPr="00AF5675">
        <w:rPr>
          <w:b/>
          <w:sz w:val="32"/>
        </w:rPr>
        <w:t xml:space="preserve">                     </w:t>
      </w:r>
    </w:p>
    <w:p w:rsidR="00AF5675" w:rsidRPr="00AF5675" w:rsidRDefault="00AF5675" w:rsidP="00AF5675">
      <w:pPr>
        <w:jc w:val="both"/>
        <w:rPr>
          <w:b/>
          <w:sz w:val="28"/>
        </w:rPr>
      </w:pPr>
      <w:r w:rsidRPr="00AF5675">
        <w:rPr>
          <w:b/>
          <w:sz w:val="32"/>
        </w:rPr>
        <w:t xml:space="preserve">                        w Opolu ul. Niedziałkowskiego</w:t>
      </w:r>
      <w:r w:rsidRPr="00AF5675">
        <w:rPr>
          <w:b/>
          <w:sz w:val="28"/>
        </w:rPr>
        <w:t xml:space="preserve"> 9</w:t>
      </w: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</w:p>
    <w:p w:rsidR="00AF5675" w:rsidRPr="00AF5675" w:rsidRDefault="00AF5675" w:rsidP="00AF5675">
      <w:pPr>
        <w:jc w:val="center"/>
        <w:rPr>
          <w:bCs/>
          <w:sz w:val="28"/>
        </w:rPr>
      </w:pPr>
      <w:r w:rsidRPr="00AF5675">
        <w:rPr>
          <w:bCs/>
          <w:sz w:val="28"/>
        </w:rPr>
        <w:t>1</w:t>
      </w: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  <w:sz w:val="28"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 xml:space="preserve">                                                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/>
        </w:rPr>
        <w:t xml:space="preserve">                                                                         </w:t>
      </w:r>
      <w:r w:rsidRPr="00AF5675">
        <w:rPr>
          <w:bCs/>
        </w:rPr>
        <w:t>§1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Regulamin określa warunki wynagradzania oraz innych świadczeń związanych z pracą nauczycieli zatrudnionych 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>W Miejskiej Poradni Psychologiczno-Pedagogicznej w Opolu</w:t>
      </w:r>
    </w:p>
    <w:p w:rsidR="00AF5675" w:rsidRPr="00AF5675" w:rsidRDefault="00AF5675" w:rsidP="00AF5675">
      <w:pPr>
        <w:jc w:val="both"/>
        <w:rPr>
          <w:bCs/>
        </w:rPr>
      </w:pPr>
      <w:proofErr w:type="spellStart"/>
      <w:r w:rsidRPr="00AF5675">
        <w:rPr>
          <w:bCs/>
        </w:rPr>
        <w:t>ul.Niedziałkowskiego</w:t>
      </w:r>
      <w:proofErr w:type="spellEnd"/>
      <w:r w:rsidRPr="00AF5675">
        <w:rPr>
          <w:bCs/>
        </w:rPr>
        <w:t xml:space="preserve"> 9</w:t>
      </w: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                                                 §2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                                               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Regulamin opracowano na podstawie: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1.Ustawa z dnia 26 stycznia 1982r Karta Nauczyciela (</w:t>
      </w:r>
      <w:proofErr w:type="spellStart"/>
      <w:r w:rsidRPr="00AF5675">
        <w:rPr>
          <w:bCs/>
        </w:rPr>
        <w:t>Dz.U</w:t>
      </w:r>
      <w:proofErr w:type="spellEnd"/>
      <w:r w:rsidRPr="00AF5675">
        <w:rPr>
          <w:bCs/>
        </w:rPr>
        <w:t xml:space="preserve"> z 2003r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Nr.118 poz.1112 z </w:t>
      </w:r>
      <w:proofErr w:type="spellStart"/>
      <w:r w:rsidRPr="00AF5675">
        <w:rPr>
          <w:bCs/>
        </w:rPr>
        <w:t>póżniejszymi</w:t>
      </w:r>
      <w:proofErr w:type="spellEnd"/>
      <w:r w:rsidRPr="00AF5675">
        <w:rPr>
          <w:bCs/>
        </w:rPr>
        <w:t xml:space="preserve"> zmianami , Ustawa z dnia 15 lipca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2004r (</w:t>
      </w:r>
      <w:proofErr w:type="spellStart"/>
      <w:r w:rsidRPr="00AF5675">
        <w:rPr>
          <w:bCs/>
        </w:rPr>
        <w:t>Dz.U</w:t>
      </w:r>
      <w:proofErr w:type="spellEnd"/>
      <w:r w:rsidRPr="00AF5675">
        <w:rPr>
          <w:bCs/>
        </w:rPr>
        <w:t xml:space="preserve"> Nr.179 </w:t>
      </w:r>
      <w:proofErr w:type="spellStart"/>
      <w:r w:rsidRPr="00AF5675">
        <w:rPr>
          <w:bCs/>
        </w:rPr>
        <w:t>poz</w:t>
      </w:r>
      <w:proofErr w:type="spellEnd"/>
      <w:r w:rsidRPr="00AF5675">
        <w:rPr>
          <w:bCs/>
        </w:rPr>
        <w:t xml:space="preserve"> 1845)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2śRozporzadzenie Ministra Edukacji Narodowej i Sportu z dnia 14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kwietnia 2004r  zmieniające rozporządzenie w sprawie wysokości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minimalnych stawek wynagrodzenia zasadniczego nauczycieli ,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sposobu obliczania wysokości stawki wynagrodzenia zasadniczego za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jedną godzinę przeliczeniową , wykazu stanowisk oraz dodatkowych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zadań i zajęć uprawniających do dodatku funkcyjnego , ogólnych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warunków przyznawania dodatku motywacyjnego , wykazu trudnych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i uciążliwych warunków pracy stanowiących podstawę przyznania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dodatku za warunki pracy oraz szczególnych przypadków zaliczania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okresów zatrudnienia i innych okresów uprawniających do dodatku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za wysługę lat.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3.Uchwała Nr XXVIII/416/00 Rady Miasta Opola z dnia 31 sierpnia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2000r. w sprawie ustalenia regulaminów określających wysokość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oraz szczegółowe warunki przyznawania nauczycielom dodatków oraz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regulaminu sposobu obliczania wynagrodzenia za godziny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ponadwymiarowe i za godziny doraźnych zastępstw.</w:t>
      </w:r>
    </w:p>
    <w:p w:rsidR="00AF5675" w:rsidRPr="00AF5675" w:rsidRDefault="00AF5675" w:rsidP="00AF5675">
      <w:pPr>
        <w:ind w:left="360"/>
        <w:jc w:val="both"/>
        <w:rPr>
          <w:b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 xml:space="preserve">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/>
        </w:rPr>
        <w:t xml:space="preserve">                                                  </w:t>
      </w:r>
      <w:r w:rsidRPr="00AF5675">
        <w:rPr>
          <w:bCs/>
        </w:rPr>
        <w:t xml:space="preserve">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Cs/>
        </w:rPr>
        <w:t xml:space="preserve">                                                                </w:t>
      </w:r>
      <w:r w:rsidRPr="00AF5675">
        <w:rPr>
          <w:b/>
        </w:rPr>
        <w:t>§3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I Składniki wynagrodzenia:</w:t>
      </w:r>
    </w:p>
    <w:p w:rsidR="00AF5675" w:rsidRPr="00AF5675" w:rsidRDefault="00AF5675" w:rsidP="00AF5675">
      <w:pPr>
        <w:ind w:left="360"/>
        <w:jc w:val="both"/>
        <w:rPr>
          <w:b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Regulamin określa warunki i składniki wynagrodzeń nauczycieli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zawartych w Rozdziale 5 Karty Nauczyciela „Warunki pracy i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wynagrodzenie.”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 xml:space="preserve">Wynagrodzenie nauczycieli składa się z :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lastRenderedPageBreak/>
        <w:t>wynagrodzenia zasadniczego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dodatku za wysługę lat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dodatku  motywacyjnego (określa regulamin M.P.P.P )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dodatku za warunki pracy(określa regulamin M.P.P.P)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dodatku funkcyjnego ( określa regulamin M.P.P.P )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wynagrodzenie za godziny ponadwymiarowe i godziny doraźnych zastępstw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dodatek za doradztwo metodyczne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nagród ( określa regulamin M.P.P.P.)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dodatku mieszkaniowego ( określa regulamin M.P.P.P.)</w:t>
      </w: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nagród i innych świadczeń wynikających ze stosunku pracy ,z wyłączeniem świadczeń z zakładowego funduszu świadczeń socjalnych 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Wysokość wynagrodzenia zasadniczego nauczyciela uzależniona jest od stopnia awansu zawodowego , posiadanych kwalifikacji oraz wymiaru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zajęć obowiązkowych , a wysokość dodatków odpowiednio od okresu zatrudnienia , jakości świadczonej pracy i wykonywania dodatkowych zadań lub zajęć ,powierzonego stanowiska lub sprawowanej funkcji oraz trudnych , uciążliwych lub szkodliwych dla zdrowia warunków pracy.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keepNext/>
        <w:jc w:val="both"/>
        <w:outlineLvl w:val="1"/>
        <w:rPr>
          <w:bCs/>
        </w:rPr>
      </w:pPr>
      <w:r w:rsidRPr="00AF5675">
        <w:rPr>
          <w:bCs/>
        </w:rPr>
        <w:t xml:space="preserve">                         </w:t>
      </w:r>
    </w:p>
    <w:p w:rsidR="00AF5675" w:rsidRPr="00AF5675" w:rsidRDefault="00AF5675" w:rsidP="00AF5675">
      <w:pPr>
        <w:keepNext/>
        <w:jc w:val="both"/>
        <w:outlineLvl w:val="1"/>
        <w:rPr>
          <w:b/>
        </w:rPr>
      </w:pPr>
      <w:r w:rsidRPr="00AF5675">
        <w:rPr>
          <w:b/>
        </w:rPr>
        <w:t>I</w:t>
      </w:r>
      <w:r>
        <w:rPr>
          <w:b/>
        </w:rPr>
        <w:t>I</w:t>
      </w:r>
      <w:r w:rsidRPr="00AF5675">
        <w:rPr>
          <w:b/>
        </w:rPr>
        <w:t xml:space="preserve">   Dodatek za wieloletnią pracę</w:t>
      </w:r>
    </w:p>
    <w:p w:rsidR="00AF5675" w:rsidRPr="00AF5675" w:rsidRDefault="00AF5675" w:rsidP="00AF5675">
      <w:pPr>
        <w:keepNext/>
        <w:jc w:val="both"/>
        <w:outlineLvl w:val="1"/>
        <w:rPr>
          <w:bCs/>
        </w:rPr>
      </w:pPr>
      <w:r w:rsidRPr="00AF5675">
        <w:rPr>
          <w:bCs/>
        </w:rPr>
        <w:t xml:space="preserve">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1.Nauczycielom przysługuje dodatek za wysługę lat , w wysokości 1%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wynagrodzenia zasadniczego za każdy rok pracy , wypłacany w okresach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miesięcznych poczynając od czwartego roku pracy z tym , że dodatek ten nie może przekroczyć 20% wynagrodzenia zasadniczego.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2.Dodatek za wieloletnią przysługuje za dni , za które otrzymuje wynagrodzenie .Dodatek przysługuje także za dni nieobecności w pracy z powodu niezdolności do pracy wskutek choroby , bądź konieczności osobistego sprawowania opieki nad dzieckiem lub chorym członkiem rodziny , za które pracownik otrzymuje wynagrodzenie lub zasiłek z ubezpieczenia społecznego.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3.Za czas urlopu macierzyńskiego dodatek za wieloletnią pracę nie przysługuje.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center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keepNext/>
        <w:jc w:val="both"/>
        <w:outlineLvl w:val="1"/>
        <w:rPr>
          <w:b/>
        </w:rPr>
      </w:pPr>
      <w:r w:rsidRPr="00AF5675">
        <w:rPr>
          <w:b/>
        </w:rPr>
        <w:t>III  Godziny ponadwymiarowe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W szczególnych wypadkach , podyktowanych wyłącznie koniecznością realizacji programu nauczania lub zapewnienia opieki w placówkach opiekuńczo-wychowawczych , nauczyciel może być zobowiązany do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lastRenderedPageBreak/>
        <w:t>odpłatnej pracy w godzinach ponadwymiarowych zgodnie z posiadaną specjalnością , których liczba nie może przekroczyć ¼ tygodniowego obowiązkowego wymiaru godzin zajęć .Przydzielenie nauczycielowi większej liczby godzin ponadwymiarowych może nastąpić wyłącznie za jego zgodą , jednak w wymiarze nieprzekraczającym ½ tygodniowego obowiązkowego wymiaru godzin zajęć.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IV Godziny doraźnych zastępstw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Przez godzinę doraźnego zastępstwa rozumie się przydzieloną nauczycielowi godzinę zajęć dydaktycznych , wychowawczych lub opiekuńczych powyżej tygodniowego obowiązkowego wymiaru godzin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zajęć dydaktycznych , wychowawczych lub opiekuńczych , której realizacja następuje w zastępstwie nieobecnego nauczyciela.</w:t>
      </w: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Wynagrodzenie za godziny ponadwymiarowe i za godziny </w:t>
      </w:r>
      <w:proofErr w:type="spellStart"/>
      <w:r w:rsidRPr="00AF5675">
        <w:rPr>
          <w:bCs/>
        </w:rPr>
        <w:t>dorażnych</w:t>
      </w:r>
      <w:proofErr w:type="spellEnd"/>
      <w:r w:rsidRPr="00AF5675">
        <w:rPr>
          <w:bCs/>
        </w:rPr>
        <w:t xml:space="preserve"> zastępstw wypłaca się według stawki osobistego zaszeregowania nauczyciela , z uwzględnieniem dodatku za warunki pracy.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keepNext/>
        <w:jc w:val="both"/>
        <w:outlineLvl w:val="1"/>
        <w:rPr>
          <w:b/>
        </w:rPr>
      </w:pPr>
      <w:r w:rsidRPr="00AF5675">
        <w:rPr>
          <w:b/>
        </w:rPr>
        <w:t>V Doradztwo metodyczne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Doradztwo metodyczne określone jest w Rozporządzeniu </w:t>
      </w:r>
      <w:proofErr w:type="spellStart"/>
      <w:r w:rsidRPr="00AF5675">
        <w:rPr>
          <w:bCs/>
        </w:rPr>
        <w:t>MENiS</w:t>
      </w:r>
      <w:proofErr w:type="spellEnd"/>
      <w:r w:rsidRPr="00AF5675">
        <w:rPr>
          <w:bCs/>
        </w:rPr>
        <w:t xml:space="preserve">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z dnia 23 kwietnia 2003r w sprawie warunków i trybu tworzenia , przekształcania i likwidowania oraz organizacji i sposobu działania placówek doskonalenia nauczycieli , w tym zakresu ich działalności obowiązkowej oraz zadań doradców metodycznych , warunków i trybu powierzania nauczycielom zadań doradcy metodycznego.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Za sprawowanie funkcji doradcy przyznaje się dodatek miesięczny , zgodnie z § 5 ust.1 regulaminu dodatku funkcyjnego stanowiący załącznik do  Uchwały XXVIII/416/00 Rady Miasta Opola z dnia 31 sierpnia 2000r.w sprawie ustalania regulaminów określających wysokość oraz szczegółowe warunki przyznawania nauczycielom dodatków oraz regulaminu sposobu obliczania wynagrodzenia za godziny ponadwymiarowe i za godziny doraźnych zastępstw.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W budżetach organów prowadzących szkoły wyodrębnia się środki na dofinansowanie doskonalenia zawodowego nauczycieli z uwzględnieniem doradztwa metodycznego – w wysokości 1% planowanych rocznych środków przeznaczonych na wynagrodzenia osobowe nauczycieli.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</w:t>
      </w:r>
    </w:p>
    <w:p w:rsidR="00AF5675" w:rsidRPr="00AF5675" w:rsidRDefault="00AF5675" w:rsidP="00AF5675">
      <w:pPr>
        <w:ind w:left="360"/>
        <w:jc w:val="center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keepNext/>
        <w:jc w:val="both"/>
        <w:outlineLvl w:val="1"/>
        <w:rPr>
          <w:b/>
        </w:rPr>
      </w:pPr>
      <w:r w:rsidRPr="00AF5675">
        <w:rPr>
          <w:b/>
        </w:rPr>
        <w:lastRenderedPageBreak/>
        <w:t>VI Zmiana wynagrodzenia po awansie zawodowym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Zmiana wysokości wynagrodzenia w czasie trwania stosunku pracy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w związku z uzyskaniem kolejnego stopnia awansu zawodowego nauczyciela następuje z pierwszym dniem roku szkolnego następującego po roku szkolnym , w którym nauczyciel uzyskał wyższy stopień awansu. Zmiana wysokości wynagrodzenia z innych przyczyn następuje z pierwszym dniem najbliższego miesiąca kalendarzowego , jeżeli inne przyczyny nie nastąpiły od pierwszego dnia danego miesiąca kalendarzowego.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W przypadku uzyskania  kolejnego stopnia awansu zawodowego w trybie art.9b ust 3a Karty Nauczyciela , zmiana wysokości wynagrodzenia następuje z dniem 1 stycznia danego roku  następującego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po roku kalendarzowym , w którym nauczyciel uzyskał wyższy stopień awansu.  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  </w:t>
      </w:r>
    </w:p>
    <w:p w:rsidR="00AF5675" w:rsidRPr="00AF5675" w:rsidRDefault="00AF5675" w:rsidP="00AF5675">
      <w:pPr>
        <w:keepNext/>
        <w:jc w:val="center"/>
        <w:outlineLvl w:val="2"/>
        <w:rPr>
          <w:bCs/>
        </w:rPr>
      </w:pPr>
    </w:p>
    <w:p w:rsidR="00AF5675" w:rsidRPr="00AF5675" w:rsidRDefault="00AF5675" w:rsidP="00AF5675">
      <w:pPr>
        <w:keepNext/>
        <w:jc w:val="both"/>
        <w:outlineLvl w:val="2"/>
        <w:rPr>
          <w:b/>
        </w:rPr>
      </w:pPr>
    </w:p>
    <w:p w:rsidR="00AF5675" w:rsidRPr="00AF5675" w:rsidRDefault="00AF5675" w:rsidP="00AF5675">
      <w:pPr>
        <w:keepNext/>
        <w:jc w:val="both"/>
        <w:outlineLvl w:val="2"/>
        <w:rPr>
          <w:b/>
        </w:rPr>
      </w:pPr>
      <w:r w:rsidRPr="00AF5675">
        <w:rPr>
          <w:b/>
        </w:rPr>
        <w:t>VII  Zajęcia  wykonywane w dniach wolnych od pracy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Za zajęcia dydaktyczne , wychowawcze lub opiekuńcze , wykonywane w dniu wolnym od pracy , nauczyciel otrzymuje inny dzień wolny od pracy. W szczególnie uzasadnionych przypadkach zamiast dnia wolnego nauczyciel otrzymuje odrębne wynagrodzenie w wysokości  ustalonej w sposób określony w przepisach wydanych na podstawie art. 30 ust. 5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Kart Nauczyciela.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VIII Nagrody Jubileuszowe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Za wieloletnią pracę nauczyciel otrzymuje nagrodę jubileuszową w wysokości:</w:t>
      </w:r>
    </w:p>
    <w:p w:rsidR="00AF5675" w:rsidRPr="00AF5675" w:rsidRDefault="00AF5675" w:rsidP="00AF5675">
      <w:pPr>
        <w:numPr>
          <w:ilvl w:val="0"/>
          <w:numId w:val="22"/>
        </w:numPr>
        <w:jc w:val="both"/>
        <w:rPr>
          <w:bCs/>
        </w:rPr>
      </w:pPr>
      <w:r w:rsidRPr="00AF5675">
        <w:rPr>
          <w:bCs/>
        </w:rPr>
        <w:t>za 20 lat pracy – 75% wynagrodzenia miesięcznego</w:t>
      </w:r>
    </w:p>
    <w:p w:rsidR="00AF5675" w:rsidRPr="00AF5675" w:rsidRDefault="00AF5675" w:rsidP="00AF5675">
      <w:pPr>
        <w:numPr>
          <w:ilvl w:val="0"/>
          <w:numId w:val="22"/>
        </w:numPr>
        <w:jc w:val="both"/>
        <w:rPr>
          <w:bCs/>
        </w:rPr>
      </w:pPr>
      <w:r w:rsidRPr="00AF5675">
        <w:rPr>
          <w:bCs/>
        </w:rPr>
        <w:t>za 25 lat pracy – 100% wynagrodzenia miesięcznego</w:t>
      </w:r>
    </w:p>
    <w:p w:rsidR="00AF5675" w:rsidRPr="00AF5675" w:rsidRDefault="00AF5675" w:rsidP="00AF5675">
      <w:pPr>
        <w:numPr>
          <w:ilvl w:val="0"/>
          <w:numId w:val="22"/>
        </w:numPr>
        <w:jc w:val="both"/>
        <w:rPr>
          <w:bCs/>
        </w:rPr>
      </w:pPr>
      <w:r w:rsidRPr="00AF5675">
        <w:rPr>
          <w:bCs/>
        </w:rPr>
        <w:t>za 30 lat pracy – 150% wynagrodzenia miesięcznego</w:t>
      </w:r>
    </w:p>
    <w:p w:rsidR="00AF5675" w:rsidRPr="00AF5675" w:rsidRDefault="00AF5675" w:rsidP="00AF5675">
      <w:pPr>
        <w:numPr>
          <w:ilvl w:val="0"/>
          <w:numId w:val="22"/>
        </w:numPr>
        <w:jc w:val="both"/>
        <w:rPr>
          <w:bCs/>
        </w:rPr>
      </w:pPr>
      <w:r w:rsidRPr="00AF5675">
        <w:rPr>
          <w:bCs/>
        </w:rPr>
        <w:t>za 35 lat pracy – 200% wynagrodzenia miesięcznego</w:t>
      </w:r>
    </w:p>
    <w:p w:rsidR="00AF5675" w:rsidRPr="00AF5675" w:rsidRDefault="00AF5675" w:rsidP="00AF5675">
      <w:pPr>
        <w:numPr>
          <w:ilvl w:val="0"/>
          <w:numId w:val="22"/>
        </w:numPr>
        <w:jc w:val="both"/>
        <w:rPr>
          <w:bCs/>
        </w:rPr>
      </w:pPr>
      <w:r w:rsidRPr="00AF5675">
        <w:rPr>
          <w:bCs/>
        </w:rPr>
        <w:t>za 40 lat pracy – 250% wynagrodzenia miesięcznego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6.Do okresu zatrudnienia uprawniającego do nagrody jubileuszowej wlicza się wszystkie  poprzednie zakończone okresy zatrudnienia oraz inne okresy , jeżeli na mocy odrębnych przepisów podlegają one wliczeniu do okresu pracy , od którego zależą uprawnienia pracownicze.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7.W razie równoczesnego pozostawienia w więcej niż jednym stosunku pracy do okresu pracy uprawniającego do nagrody  wlicza się jeden z tych okresów.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8.Pracownik nabywa prawo do nagrody jubileuszowej w dniu upływu okresu uprawniającego do nagrody.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lastRenderedPageBreak/>
        <w:t>9.Podstawę obliczenia  nagrody jubileuszowej stanowi wynagrodzenie przysługujące pracownikowi w dniu nabycia prawa do nagrody , a jeżeli dla pracownika jest to korzystniejsze – wynagrodzenie przysługujące w dniu wypłaty. Nagrodę oblicza się według zasad obowiązujących przy ustaleniu ekwiwalentu  pieniężnego za urlop wypoczynkowy.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10.W razie ustania stosunku pracy w związku z przejściem na emeryturę lub rentę inwalidzką , pracownikowi , któremu do nabycia prawa do nagrody jubileuszowej brakuje mniej niż 12 miesięcy , licząc od dnia rozwiązania stosunku pracy , nagrodę tę wypłaca się w dniu rozwiązania stosunku pracy.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 xml:space="preserve">Jeżeli w dniu wejścia w życie przepisów wprowadzających </w:t>
      </w:r>
      <w:proofErr w:type="spellStart"/>
      <w:r w:rsidRPr="00AF5675">
        <w:rPr>
          <w:bCs/>
        </w:rPr>
        <w:t>zaliczalność</w:t>
      </w:r>
      <w:proofErr w:type="spellEnd"/>
      <w:r w:rsidRPr="00AF5675">
        <w:rPr>
          <w:bCs/>
        </w:rPr>
        <w:t xml:space="preserve"> do okresów uprawniających do świadczeń pracowniczych okresów nie podlegających dotychczas wliczeniu , pracownikowi upływa okres uprawniający go do dwóch lub więcej nagród , pracodawca wypłaca mu tylko jedną nagrodę – wyższą.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numPr>
          <w:ilvl w:val="0"/>
          <w:numId w:val="21"/>
        </w:numPr>
        <w:jc w:val="both"/>
        <w:rPr>
          <w:bCs/>
        </w:rPr>
      </w:pPr>
      <w:r w:rsidRPr="00AF5675">
        <w:rPr>
          <w:bCs/>
        </w:rPr>
        <w:t>Pracownikowi , któremu w dniu wejścia w życie przepisów o których mowa w ust.12 , ma okres dłuższy niż wymagany do nagrody danego stopnia , w ciągu 12 miesięcy od tego dnia upłynie okres uprawniający go do nagrody wyższego stopnia ,nagrodę niższa wypłaca się w pełnej wysokości , a w dniu nabycia prawa do nagrody wyższej różnicę miedzy kwotą nagrody wyższej a kwotą nagrody niższej.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IX Dodatkowe wynagrodzenie roczne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Nauczycielowi przysługuje dodatkowe wynagrodzenie roczne na zasadach i w wysokości określonych w ustawie z dnia 12 grudnia 1997r o dodatkowym wynagrodzeniu rocznym dla pracowników jednostek sfery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Budżetowej ( </w:t>
      </w:r>
      <w:proofErr w:type="spellStart"/>
      <w:r w:rsidRPr="00AF5675">
        <w:rPr>
          <w:bCs/>
        </w:rPr>
        <w:t>Dz.u</w:t>
      </w:r>
      <w:proofErr w:type="spellEnd"/>
      <w:r w:rsidRPr="00AF5675">
        <w:rPr>
          <w:bCs/>
        </w:rPr>
        <w:t xml:space="preserve"> Nr 160,poz1080,z 1998r Nr.155,poz 1040,z 1999r Nr72,poz.802 i Nr 110,poz.1255 oraz z 2002r Nr74, </w:t>
      </w:r>
      <w:proofErr w:type="spellStart"/>
      <w:r w:rsidRPr="00AF5675">
        <w:rPr>
          <w:bCs/>
        </w:rPr>
        <w:t>poz</w:t>
      </w:r>
      <w:proofErr w:type="spellEnd"/>
      <w:r w:rsidRPr="00AF5675">
        <w:rPr>
          <w:bCs/>
        </w:rPr>
        <w:t xml:space="preserve">  676)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 xml:space="preserve">X zasiłek na zagospodarowanie    </w:t>
      </w: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 xml:space="preserve">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Nauczyciel , który uzyskał stopień nauczyciela kontraktowego w ciągu dwóch lat od dnia podjęcia pracy zawodowej w życiu w szkole i posiada kwalifikacje wymagane do zajmowanego danego stanowiska , otrzymuje w szkole wskazanej jako podstawowe miejsce zatrudnienia na swój wniosek jednorazowy zasiłek na zagospodarowanie w wysokości dwumiesięcznego otrzymywanego wynagrodzenia zasadniczego .Do pierwszej pracy zawodowej w życiu nie zalicza się pracy wykonywanej w okresie studiów lub nauki w zakładzie kształcenia nauczycieli.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Prawo do złożenia wniosku o wypłacenie zasiłku na zagospodarowanie przysługuje nauczycielowi w okresie roku licząc od dnia uzyskania stopnia nauczyciela kontraktowego.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Zasiłek na zagospodarowanie podlega zwrotowi , jeżeli nauczyciel nie przepracuje w szkole trzech lat licząc od dnia uzyskania stopnia nauczyciela kontraktowego. W </w:t>
      </w:r>
      <w:r w:rsidRPr="00AF5675">
        <w:rPr>
          <w:bCs/>
        </w:rPr>
        <w:lastRenderedPageBreak/>
        <w:t>szczególnie uzasadnionych przypadkach organ prowadzący szkołę może zwolnić nauczyciela w całości lub w części z obowiązku zwrotu zasiłku.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 xml:space="preserve">XI   Środki na Pomoc zdrowotną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Niezależnie od przysługującego nauczycielowi i członkom jego rodziny prawa do świadczeń z ubezpieczenia  zdrowotnego ,organy prowadzące szkoły przeznaczą corocznie w budżetach odpowiednie środki finansowe z przeznaczeniem na pomoc zdrowotną dla nauczycieli korzystających z opieki zdrowotnej.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XII urlop dla poratowania zdrowia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Nauczyciel w okresie przebywania na urlopie dla poratowania zdrowia zachowuje prawo do comiesięcznego wynagrodzenia zasadniczego i dodatku za wysługę lat oraz prawo do innych świadczeń pracowniczych w tym dodatków socjalnych.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XIII Wynagrodzenie za czas choroby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Za czas niezdolności do pracy na wskutek :</w:t>
      </w:r>
    </w:p>
    <w:p w:rsidR="00AF5675" w:rsidRPr="00AF5675" w:rsidRDefault="00AF5675" w:rsidP="00AF5675">
      <w:pPr>
        <w:numPr>
          <w:ilvl w:val="0"/>
          <w:numId w:val="23"/>
        </w:numPr>
        <w:jc w:val="both"/>
        <w:rPr>
          <w:bCs/>
        </w:rPr>
      </w:pPr>
      <w:r w:rsidRPr="00AF5675">
        <w:rPr>
          <w:bCs/>
        </w:rPr>
        <w:t>Choroby lub odosobnienia w związku z chorobą zakaźną trwającą łącznie 33 dni w ciągu roku kalendarzowego – pracownik zachowuje prawo do 80% wynagrodzenia.</w:t>
      </w:r>
    </w:p>
    <w:p w:rsidR="00AF5675" w:rsidRPr="00AF5675" w:rsidRDefault="00AF5675" w:rsidP="00AF5675">
      <w:pPr>
        <w:numPr>
          <w:ilvl w:val="0"/>
          <w:numId w:val="23"/>
        </w:numPr>
        <w:jc w:val="both"/>
        <w:rPr>
          <w:bCs/>
        </w:rPr>
      </w:pPr>
      <w:r w:rsidRPr="00AF5675">
        <w:rPr>
          <w:bCs/>
        </w:rPr>
        <w:t>Wypadku przy pracy , wypadku w drodze do pracy albo choroby zawodowej lub choroby przypadającej w czasie ciąży – pracownik zachowuje prawo do 100% wynagrodzenia.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Wynagrodzenie to oblicza się według zasad obowiązujących przy ustalaniu wymiaru zasiłku chorobowego i wypłaca się za każdy dzień niezdolności do pracy , nie wyłączając dni wolnych od pracy.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XIV Wynagrodzenie w okresie zawieszenia pełnienia obowiązków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Wynagrodzenie zasadnicze nauczyciela  w okresie zawieszenia w pełnieniu obowiązków może ulec ograniczeniu , a tymczasowo aresztowanego ulega ograniczeniu najwyżej do połowy w zależności od stanu rodzinnego nauczyciela , począwszy od pierwszego dnia miesiąca kalendarzowego następującego po miesiącu , w którym nastąpiło zawieszenie. W okresie zawieszenia w pełnieniu obowiązków nie przysługuje dodatki oraz wynagrodzenie za godziny ponadwymiarowe.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W okresie pozbawienia wolności nauczycielowi nie przysługuje wynagrodzenie.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XV Stan nieczynny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Nauczyciel przeniesiony w stan nieczynny zachowuje prawo do comiesięcznego wynagrodzenia zasadniczego oraz prawo do innych świadczeń pracowniczych , w  tym dodatków socjalnych , do czasu wygaśnięcia umowy.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XVI  Uprawnienia emerytalne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1.Nuczycielowi spełniającemu warunki uprawniające do emerytury lub renty z  tytułu niezdolności do pracy , którego stosunek pracy ustał w związku z przejściem na emeryturę lub rentę z tytułu niezdolności do pracy , jeżeli nie uzyskał z tego tytułu odprawy przewidzianej w art.28 Karta Nauczyciela , przyznaje się odprawę w wysokości dwumiesięcznego ostatnio pobieranego wynagrodzenia w podstawowym miejscu pracy.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2.Nauczycielowi spełniającemu warunki uprawniające do emerytury lub renty z  tytułu niezdolności do pracy , którego stosunek pracy ustał w związku z przejściem na emeryturę lub rentę z tytułu niezdolności do pracy , który przepracował w szkole co najmniej 20 lat , przyznaje się odprawę w wysokości trzymiesięcznego wynagrodzenia ostatnio pobieranego w szkole będącej podstawowym miejscem jego pracy.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3.Nauczyciele mający trzydziestoletni okres zatrudnienia , w tym 20 lat wykonywania pracy w szczególnym charakterze , zaś nauczyciele szkół , placówek , zakładów specjalnych oraz zakładów poprawczych i schronisk dla nieletnich – dwudziestopięcioletni okres zatrudnienia , w tym 20 lat wykonywania pracy w  szczególnym charakterze w szkolnictwie specjalnym , mogą – po rozwiązaniu na swój wniosek stosunku pracy   przejść na emeryturę.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4Wynagrodzenie oblicza się według zasad obowiązujących przy ustalaniu ekwiwalentu pieniężnego za urlop wypoczynkowy.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5. Pracownik , który otrzymał odprawę , nie może ponownie nabyć do niej prawa.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    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XVII Urlop wychowawczy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1.Z wnioskiem o  udzielenie urlopu wychowawczego nauczyciel występuje do organu , który nawiązał z nim stosunek pracy. Wniosek powinien być zgłoszony co najmniej na 1 miesiąc przed wskazanym terminem rozpoczęcia tego urlopu.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2.Nauczyciel może zrezygnować z udzielonego mu urlopu wychowawczego :</w:t>
      </w:r>
    </w:p>
    <w:p w:rsidR="00AF5675" w:rsidRPr="00AF5675" w:rsidRDefault="00AF5675" w:rsidP="00AF5675">
      <w:pPr>
        <w:numPr>
          <w:ilvl w:val="0"/>
          <w:numId w:val="24"/>
        </w:numPr>
        <w:jc w:val="both"/>
        <w:rPr>
          <w:bCs/>
        </w:rPr>
      </w:pPr>
      <w:r w:rsidRPr="00AF5675">
        <w:rPr>
          <w:bCs/>
        </w:rPr>
        <w:t>w każdym czasie – za zgodą organu udzielającego</w:t>
      </w:r>
    </w:p>
    <w:p w:rsidR="00AF5675" w:rsidRPr="00AF5675" w:rsidRDefault="00AF5675" w:rsidP="00AF5675">
      <w:pPr>
        <w:numPr>
          <w:ilvl w:val="0"/>
          <w:numId w:val="24"/>
        </w:numPr>
        <w:jc w:val="both"/>
        <w:rPr>
          <w:bCs/>
        </w:rPr>
      </w:pPr>
      <w:r w:rsidRPr="00AF5675">
        <w:rPr>
          <w:bCs/>
        </w:rPr>
        <w:t>z początkiem roku szkolnego – po uprzednim zawiadomieniu organu udzielającego urlopu , co najmniej  na 3 miesiące przed zamierzonym terminem podjęcia pracy.</w:t>
      </w:r>
    </w:p>
    <w:p w:rsidR="00AF5675" w:rsidRPr="00AF5675" w:rsidRDefault="00AF5675" w:rsidP="00AF5675">
      <w:pPr>
        <w:numPr>
          <w:ilvl w:val="0"/>
          <w:numId w:val="23"/>
        </w:numPr>
        <w:jc w:val="both"/>
        <w:rPr>
          <w:bCs/>
        </w:rPr>
      </w:pPr>
      <w:r w:rsidRPr="00AF5675">
        <w:rPr>
          <w:bCs/>
        </w:rPr>
        <w:t>Wynagrodzenie na urlopie wychowawczym pracownikowi nie przysługuje.</w:t>
      </w: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center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</w:t>
      </w: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lastRenderedPageBreak/>
        <w:t>XVIII Wynagrodzenie za urlop wypoczynkowy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1.W razie niewykorzystania przysługującego urlopu wypoczynkowego z powodu rozwiązania lub wygaśnięcia stosunku pracy, powołania do zasadniczej służby wojskowej albo do odbywania zastępczo obowiązku tej służby ,do okresowej służby wojskowej lub do odbywania długotrwałego przeszkolenia wojskowego – nauczycielowi przysługuje ekwiwalent pieniężny za okres niewykorzystanego urlopu wypoczynkowego .</w:t>
      </w:r>
    </w:p>
    <w:p w:rsidR="00AF5675" w:rsidRPr="00AF5675" w:rsidRDefault="00AF5675" w:rsidP="00AF5675">
      <w:pPr>
        <w:numPr>
          <w:ilvl w:val="0"/>
          <w:numId w:val="23"/>
        </w:numPr>
        <w:jc w:val="both"/>
        <w:rPr>
          <w:bCs/>
        </w:rPr>
      </w:pPr>
      <w:r w:rsidRPr="00AF5675">
        <w:rPr>
          <w:bCs/>
        </w:rPr>
        <w:t>za czas urlopu wypoczynkowego nauczycielowi przysługuje wynagrodzenie , jakie by otrzymał ,gdyby w tym czasie pracował.</w:t>
      </w: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XIX Urlop na kształcenie</w:t>
      </w: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Nauczycielowi zatrudnionemu w pełnym wymiarze zajęć przysługuje urlop 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płatny dla dalszego kształcenia się oraz inne ulgi i świadczenia związane z 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 xml:space="preserve">                                                           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>tym kształceniem. Nauczyciel może otrzymać urlop płatny lub bezpłatny dla celów naukowych , artystycznych , oświatowych , a bezpłatny z innych ważnych przyczyn.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>Za czas urlopu płatnego na kształcenie  nauczycielowi przysługuje wynagrodzenie , jakie by otrzymywał , gdyby pracował.</w:t>
      </w: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/>
        </w:rPr>
      </w:pPr>
      <w:r w:rsidRPr="00AF5675">
        <w:rPr>
          <w:b/>
        </w:rPr>
        <w:t>XX Odprawa pośmiertna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>1.W razie śmierci pracownika w czasie trwania stosunku pracy lub w czasie pobierania po jego rozwiązaniu zasiłku z tytułu niezdolności do pracy wskutek choroby , rodzinie przysługuje od pracodawcy odprawa pośmiertna.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>2.Wysokość odprawy uzależniona jest od okresu zatrudnienia pracownika u danego pracodawcy i wynosi:</w:t>
      </w:r>
    </w:p>
    <w:p w:rsidR="00AF5675" w:rsidRPr="00AF5675" w:rsidRDefault="00AF5675" w:rsidP="00AF5675">
      <w:pPr>
        <w:numPr>
          <w:ilvl w:val="1"/>
          <w:numId w:val="20"/>
        </w:numPr>
        <w:jc w:val="both"/>
        <w:rPr>
          <w:bCs/>
        </w:rPr>
      </w:pPr>
      <w:r w:rsidRPr="00AF5675">
        <w:rPr>
          <w:bCs/>
        </w:rPr>
        <w:t>1 miesięczne wynagrodzenie , jeżeli pracownik był zatrudniony krócej niż 10 lat</w:t>
      </w:r>
    </w:p>
    <w:p w:rsidR="00AF5675" w:rsidRPr="00AF5675" w:rsidRDefault="00AF5675" w:rsidP="00AF5675">
      <w:pPr>
        <w:numPr>
          <w:ilvl w:val="1"/>
          <w:numId w:val="20"/>
        </w:numPr>
        <w:jc w:val="both"/>
        <w:rPr>
          <w:bCs/>
        </w:rPr>
      </w:pPr>
      <w:r w:rsidRPr="00AF5675">
        <w:rPr>
          <w:bCs/>
        </w:rPr>
        <w:t>3 miesięczne wynagrodzenie zatrudnionym co najmniej 10 lat</w:t>
      </w:r>
    </w:p>
    <w:p w:rsidR="00AF5675" w:rsidRPr="00AF5675" w:rsidRDefault="00AF5675" w:rsidP="00AF5675">
      <w:pPr>
        <w:numPr>
          <w:ilvl w:val="1"/>
          <w:numId w:val="20"/>
        </w:numPr>
        <w:jc w:val="both"/>
        <w:rPr>
          <w:bCs/>
        </w:rPr>
      </w:pPr>
      <w:r w:rsidRPr="00AF5675">
        <w:rPr>
          <w:bCs/>
        </w:rPr>
        <w:t>6 miesięczne wynagrodzenia zatrudnionym co najmniej 15 lat</w:t>
      </w:r>
    </w:p>
    <w:p w:rsidR="00AF5675" w:rsidRPr="00AF5675" w:rsidRDefault="00AF5675" w:rsidP="00AF5675">
      <w:pPr>
        <w:jc w:val="both"/>
        <w:rPr>
          <w:bCs/>
        </w:rPr>
      </w:pPr>
      <w:r w:rsidRPr="00AF5675">
        <w:rPr>
          <w:bCs/>
        </w:rPr>
        <w:t>3.Odprawa przysługuje następującym członkom rodziny pracownika:</w:t>
      </w:r>
    </w:p>
    <w:p w:rsidR="00AF5675" w:rsidRPr="00AF5675" w:rsidRDefault="00AF5675" w:rsidP="00AF5675">
      <w:pPr>
        <w:numPr>
          <w:ilvl w:val="2"/>
          <w:numId w:val="20"/>
        </w:numPr>
        <w:jc w:val="both"/>
        <w:rPr>
          <w:bCs/>
        </w:rPr>
      </w:pPr>
      <w:r w:rsidRPr="00AF5675">
        <w:rPr>
          <w:bCs/>
        </w:rPr>
        <w:t>małżonkowi</w:t>
      </w:r>
    </w:p>
    <w:p w:rsidR="00AF5675" w:rsidRPr="00AF5675" w:rsidRDefault="00AF5675" w:rsidP="00AF5675">
      <w:pPr>
        <w:numPr>
          <w:ilvl w:val="2"/>
          <w:numId w:val="20"/>
        </w:numPr>
        <w:jc w:val="both"/>
        <w:rPr>
          <w:bCs/>
        </w:rPr>
      </w:pPr>
      <w:r w:rsidRPr="00AF5675">
        <w:rPr>
          <w:bCs/>
        </w:rPr>
        <w:t>innym członkom rodziny spełniającym warunki wymagane do uzyskania renty rodzinnej w myśl przepisów o emeryturach z Funduszu Ubezpieczeń Społecznych.</w:t>
      </w:r>
    </w:p>
    <w:p w:rsidR="00AF5675" w:rsidRPr="00AF5675" w:rsidRDefault="00AF5675" w:rsidP="00AF5675">
      <w:pPr>
        <w:numPr>
          <w:ilvl w:val="0"/>
          <w:numId w:val="20"/>
        </w:numPr>
        <w:jc w:val="both"/>
        <w:rPr>
          <w:bCs/>
        </w:rPr>
      </w:pPr>
      <w:r w:rsidRPr="00AF5675">
        <w:rPr>
          <w:bCs/>
        </w:rPr>
        <w:t>Odprawę dzieli się w częściach równych pomiędzy wszystkich uprawnionych członków rodziny.</w:t>
      </w:r>
    </w:p>
    <w:p w:rsidR="00AF5675" w:rsidRPr="00AF5675" w:rsidRDefault="00AF5675" w:rsidP="00AF5675">
      <w:pPr>
        <w:numPr>
          <w:ilvl w:val="0"/>
          <w:numId w:val="20"/>
        </w:numPr>
        <w:jc w:val="both"/>
        <w:rPr>
          <w:bCs/>
        </w:rPr>
      </w:pPr>
      <w:r w:rsidRPr="00AF5675">
        <w:rPr>
          <w:bCs/>
        </w:rPr>
        <w:t>Jeżeli po zmarłym pracowniku pozostał tylko jeden członek rodziny uprawniony do odprawy pośmiertnej , przysługuje mu odprawa w wysokości połowy odpowiedniej kwoty określonej w pkt.2.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center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/>
        </w:rPr>
        <w:t>XXI Odprawa  z tytułu likwidacji placówki: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 xml:space="preserve"> W razie całkowitej likwidacji placówki , nauczycielowi zatrudnionemu na podstawie mianowania z którym rozwiązano stosunek pracy ,przysługuje odprawa w wysokości sześciomiesięcznego wynagrodzenia zasadniczego  uzależnionego od awansu zawodowego i posiadanych kwalifikacji. Nauczycielowi zatrudnionemu na podstawie umowy o pracę , z którym rozwiązano stosunek pracy , przysługują świadczenia                                                       </w:t>
      </w:r>
    </w:p>
    <w:p w:rsidR="00AF5675" w:rsidRPr="00AF5675" w:rsidRDefault="00AF5675" w:rsidP="00AF5675">
      <w:pPr>
        <w:ind w:left="360"/>
        <w:jc w:val="both"/>
        <w:rPr>
          <w:bCs/>
        </w:rPr>
      </w:pPr>
      <w:r w:rsidRPr="00AF5675">
        <w:rPr>
          <w:bCs/>
        </w:rPr>
        <w:t>określone w przepisach o szczególnych zasadach rozwiązywania z pracownikami stosunków pracy z przyczyn nie dotyczących pracowników.</w:t>
      </w: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/>
        </w:rPr>
      </w:pPr>
      <w:r w:rsidRPr="00AF5675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5675">
        <w:rPr>
          <w:b/>
        </w:rPr>
        <w:t>XXII Wypłata wynagrodzenia.</w:t>
      </w:r>
    </w:p>
    <w:p w:rsidR="00AF5675" w:rsidRPr="00AF5675" w:rsidRDefault="00AF5675" w:rsidP="00AF5675">
      <w:pPr>
        <w:numPr>
          <w:ilvl w:val="1"/>
          <w:numId w:val="24"/>
        </w:numPr>
        <w:jc w:val="both"/>
        <w:rPr>
          <w:bCs/>
        </w:rPr>
      </w:pPr>
      <w:r w:rsidRPr="00AF5675">
        <w:rPr>
          <w:bCs/>
        </w:rPr>
        <w:t>Nauczyciel nabywa prawo do wynagrodzenia od dnia nawiązania stosunku pracy.</w:t>
      </w:r>
    </w:p>
    <w:p w:rsidR="00AF5675" w:rsidRPr="00AF5675" w:rsidRDefault="00AF5675" w:rsidP="00AF5675">
      <w:pPr>
        <w:numPr>
          <w:ilvl w:val="1"/>
          <w:numId w:val="24"/>
        </w:numPr>
        <w:jc w:val="both"/>
        <w:rPr>
          <w:bCs/>
        </w:rPr>
      </w:pPr>
      <w:r w:rsidRPr="00AF5675">
        <w:rPr>
          <w:bCs/>
        </w:rPr>
        <w:t>Wynagrodzenie wypłacane jest nauczycielowi miesięcznie z góry w pierwszym dniu miesiąca .Jeżeli pierwszy dzień miesiąca jest dniem ustawowo wolnym od pracy , wynagrodzenie wypłacane jest w dniu następnym.</w:t>
      </w:r>
    </w:p>
    <w:p w:rsidR="00AF5675" w:rsidRPr="00AF5675" w:rsidRDefault="00AF5675" w:rsidP="00AF5675">
      <w:pPr>
        <w:numPr>
          <w:ilvl w:val="1"/>
          <w:numId w:val="24"/>
        </w:numPr>
        <w:jc w:val="both"/>
        <w:rPr>
          <w:bCs/>
        </w:rPr>
      </w:pPr>
      <w:r w:rsidRPr="00AF5675">
        <w:rPr>
          <w:bCs/>
        </w:rPr>
        <w:t>Prawo do wynagrodzenia gaśnie z ostatnim dniem miesiąca kalendarzowego , w którym nastąpiło wygaśnięcie lub rozwiązanie stosunku pracy.</w:t>
      </w:r>
    </w:p>
    <w:p w:rsidR="00AF5675" w:rsidRPr="00AF5675" w:rsidRDefault="00AF5675" w:rsidP="00AF5675">
      <w:pPr>
        <w:numPr>
          <w:ilvl w:val="1"/>
          <w:numId w:val="24"/>
        </w:numPr>
        <w:jc w:val="both"/>
        <w:rPr>
          <w:bCs/>
        </w:rPr>
      </w:pPr>
      <w:r w:rsidRPr="00AF5675">
        <w:rPr>
          <w:bCs/>
        </w:rPr>
        <w:t>Wynagrodzenie przysługuje za pracę wykonaną.Za czas niewykonywania pracy , pracownik zachowuje prawo do wynagrodzenia tylko wówczas , gdy przepisy prawa pracy tak stanowią.</w:t>
      </w:r>
    </w:p>
    <w:p w:rsidR="00AF5675" w:rsidRPr="00AF5675" w:rsidRDefault="00AF5675" w:rsidP="00AF5675">
      <w:pPr>
        <w:numPr>
          <w:ilvl w:val="1"/>
          <w:numId w:val="24"/>
        </w:numPr>
        <w:jc w:val="both"/>
        <w:rPr>
          <w:bCs/>
        </w:rPr>
      </w:pPr>
      <w:r w:rsidRPr="00AF5675">
        <w:rPr>
          <w:bCs/>
        </w:rPr>
        <w:t>Wynagrodzenie za czas niewykonywania pracy przysługuje w szczególności z powodu:</w:t>
      </w:r>
    </w:p>
    <w:p w:rsidR="00AF5675" w:rsidRPr="00AF5675" w:rsidRDefault="00AF5675" w:rsidP="00AF5675">
      <w:pPr>
        <w:numPr>
          <w:ilvl w:val="0"/>
          <w:numId w:val="25"/>
        </w:numPr>
        <w:jc w:val="both"/>
        <w:rPr>
          <w:bCs/>
        </w:rPr>
      </w:pPr>
      <w:r w:rsidRPr="00AF5675">
        <w:rPr>
          <w:bCs/>
        </w:rPr>
        <w:t>urlopu wypoczynkowego</w:t>
      </w:r>
    </w:p>
    <w:p w:rsidR="00AF5675" w:rsidRPr="00AF5675" w:rsidRDefault="00AF5675" w:rsidP="00AF5675">
      <w:pPr>
        <w:numPr>
          <w:ilvl w:val="0"/>
          <w:numId w:val="25"/>
        </w:numPr>
        <w:jc w:val="both"/>
        <w:rPr>
          <w:bCs/>
        </w:rPr>
      </w:pPr>
      <w:r w:rsidRPr="00AF5675">
        <w:rPr>
          <w:bCs/>
        </w:rPr>
        <w:t>zwolnienia na poszukiwanie pracy w okresie wypowiedzenia umowy o pracę dokonywanego przez pracodawcę art. 37 K.P</w:t>
      </w:r>
    </w:p>
    <w:p w:rsidR="00AF5675" w:rsidRPr="00AF5675" w:rsidRDefault="00AF5675" w:rsidP="00AF5675">
      <w:pPr>
        <w:numPr>
          <w:ilvl w:val="0"/>
          <w:numId w:val="25"/>
        </w:numPr>
        <w:jc w:val="both"/>
        <w:rPr>
          <w:bCs/>
        </w:rPr>
      </w:pPr>
      <w:r w:rsidRPr="00AF5675">
        <w:rPr>
          <w:bCs/>
        </w:rPr>
        <w:t>zwolnienie na 2 dni w ciągu roku kalendarzowego w związku z wychowywaniem dziecka do 14 lat.</w:t>
      </w:r>
    </w:p>
    <w:p w:rsidR="00AF5675" w:rsidRPr="00AF5675" w:rsidRDefault="00AF5675" w:rsidP="00AF5675">
      <w:pPr>
        <w:numPr>
          <w:ilvl w:val="0"/>
          <w:numId w:val="25"/>
        </w:numPr>
        <w:jc w:val="both"/>
        <w:rPr>
          <w:bCs/>
        </w:rPr>
      </w:pPr>
      <w:r w:rsidRPr="00AF5675">
        <w:rPr>
          <w:bCs/>
        </w:rPr>
        <w:t>Zwolnienia od pracy pracownicy ciężarnej na zlecone przez lekarza badania lekarskie w związku z ciążą.</w:t>
      </w:r>
    </w:p>
    <w:p w:rsidR="00AF5675" w:rsidRPr="00AF5675" w:rsidRDefault="00AF5675" w:rsidP="00AF5675">
      <w:pPr>
        <w:numPr>
          <w:ilvl w:val="0"/>
          <w:numId w:val="25"/>
        </w:numPr>
        <w:jc w:val="both"/>
        <w:rPr>
          <w:bCs/>
        </w:rPr>
      </w:pPr>
      <w:r w:rsidRPr="00AF5675">
        <w:rPr>
          <w:bCs/>
        </w:rPr>
        <w:t>Zwolnień udzielanych na mocy Rozporządzenia Ministra Pracy i Polityki Socjalnej z dnia 15.05.1996r w sprawie sposobu usprawiedliwiania nieobecności w pracy oraz udzielania zwolnień od pracy (</w:t>
      </w:r>
      <w:proofErr w:type="spellStart"/>
      <w:r w:rsidRPr="00AF5675">
        <w:rPr>
          <w:bCs/>
        </w:rPr>
        <w:t>Dz.U</w:t>
      </w:r>
      <w:proofErr w:type="spellEnd"/>
      <w:r w:rsidRPr="00AF5675">
        <w:rPr>
          <w:bCs/>
        </w:rPr>
        <w:t xml:space="preserve"> Nr.60,poz281)</w:t>
      </w: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/>
        </w:rPr>
      </w:pPr>
      <w:r w:rsidRPr="00AF5675">
        <w:rPr>
          <w:b/>
        </w:rPr>
        <w:t>XXIII Potracenia z wynagrodzeń</w:t>
      </w:r>
    </w:p>
    <w:p w:rsidR="00AF5675" w:rsidRPr="00AF5675" w:rsidRDefault="00AF5675" w:rsidP="00AF5675">
      <w:pPr>
        <w:ind w:left="1080"/>
        <w:jc w:val="both"/>
        <w:rPr>
          <w:bCs/>
        </w:rPr>
      </w:pPr>
      <w:r w:rsidRPr="00AF5675">
        <w:rPr>
          <w:bCs/>
        </w:rPr>
        <w:t>1.Z wynagrodzenia za pracę podlegają potrąceniu należności z tytułu zaliczki na podatek dochodowy od osób fizycznych , składki ZUS , oraz należności określone w art. 87 K.P</w:t>
      </w:r>
    </w:p>
    <w:p w:rsidR="00AF5675" w:rsidRPr="00AF5675" w:rsidRDefault="00AF5675" w:rsidP="00AF5675">
      <w:pPr>
        <w:ind w:left="1080"/>
        <w:jc w:val="both"/>
        <w:rPr>
          <w:bCs/>
        </w:rPr>
      </w:pPr>
      <w:r w:rsidRPr="00AF5675">
        <w:rPr>
          <w:bCs/>
        </w:rPr>
        <w:t>2.Wolne od potrąceń są kwoty ustalone w Rozporządzeniu Rady Ministrów z dnia 6 grudnia 1977r (</w:t>
      </w:r>
      <w:proofErr w:type="spellStart"/>
      <w:r w:rsidRPr="00AF5675">
        <w:rPr>
          <w:bCs/>
        </w:rPr>
        <w:t>Dz</w:t>
      </w:r>
      <w:proofErr w:type="spellEnd"/>
      <w:r w:rsidRPr="00AF5675">
        <w:rPr>
          <w:bCs/>
        </w:rPr>
        <w:t xml:space="preserve"> U Nr.37 </w:t>
      </w:r>
      <w:proofErr w:type="spellStart"/>
      <w:r w:rsidRPr="00AF5675">
        <w:rPr>
          <w:bCs/>
        </w:rPr>
        <w:t>poz</w:t>
      </w:r>
      <w:proofErr w:type="spellEnd"/>
      <w:r w:rsidRPr="00AF5675">
        <w:rPr>
          <w:bCs/>
        </w:rPr>
        <w:t xml:space="preserve"> 165 z późniejszymi zmianami) w sprawie kwot wynagrodzenia za pracę </w:t>
      </w:r>
    </w:p>
    <w:p w:rsidR="00AF5675" w:rsidRPr="00AF5675" w:rsidRDefault="00AF5675" w:rsidP="00AF5675">
      <w:pPr>
        <w:ind w:left="1080"/>
        <w:jc w:val="both"/>
        <w:rPr>
          <w:bCs/>
        </w:rPr>
      </w:pPr>
      <w:r w:rsidRPr="00AF5675">
        <w:rPr>
          <w:bCs/>
        </w:rPr>
        <w:t xml:space="preserve">                                              </w:t>
      </w:r>
    </w:p>
    <w:p w:rsidR="00AF5675" w:rsidRPr="00AF5675" w:rsidRDefault="00AF5675" w:rsidP="00AF5675">
      <w:pPr>
        <w:ind w:left="1080"/>
        <w:jc w:val="both"/>
        <w:rPr>
          <w:bCs/>
        </w:rPr>
      </w:pPr>
      <w:r w:rsidRPr="00AF5675">
        <w:rPr>
          <w:bCs/>
        </w:rPr>
        <w:t>wolnych od potrąceń z innych tytułów niż świadczenia alimentacyjne.</w:t>
      </w:r>
    </w:p>
    <w:p w:rsidR="00AF5675" w:rsidRPr="00AF5675" w:rsidRDefault="00AF5675" w:rsidP="00AF5675">
      <w:pPr>
        <w:ind w:left="1080"/>
        <w:jc w:val="center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  <w:r w:rsidRPr="00AF5675">
        <w:rPr>
          <w:bCs/>
        </w:rPr>
        <w:lastRenderedPageBreak/>
        <w:t>3.Jeżeli nauczyciel zatrudniony jest w niepełnym wymiarze czasu pracy ,kwoty określone w tym paragrafie zmniejsza się proporcjonalnie do wymiaru czasu pracy.</w:t>
      </w: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  <w:r w:rsidRPr="00AF5675">
        <w:rPr>
          <w:bCs/>
        </w:rPr>
        <w:t xml:space="preserve">                                              </w:t>
      </w: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/>
        </w:rPr>
      </w:pPr>
      <w:r w:rsidRPr="00AF5675">
        <w:rPr>
          <w:b/>
        </w:rPr>
        <w:t>XXIV   Przepisy końcowe</w:t>
      </w: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numPr>
          <w:ilvl w:val="0"/>
          <w:numId w:val="26"/>
        </w:numPr>
        <w:jc w:val="both"/>
        <w:rPr>
          <w:bCs/>
        </w:rPr>
      </w:pPr>
      <w:r w:rsidRPr="00AF5675">
        <w:rPr>
          <w:bCs/>
        </w:rPr>
        <w:t>w sprawach nie uregulowanych niniejszym Regulaminem , obowiązują przepisy Kodeksu Pracy i przepisy wykonawcze wydane na podstawie Kodeksu Pracy.</w:t>
      </w:r>
    </w:p>
    <w:p w:rsidR="00AF5675" w:rsidRPr="00AF5675" w:rsidRDefault="00AF5675" w:rsidP="00AF5675">
      <w:pPr>
        <w:numPr>
          <w:ilvl w:val="0"/>
          <w:numId w:val="26"/>
        </w:numPr>
        <w:jc w:val="both"/>
        <w:rPr>
          <w:bCs/>
        </w:rPr>
      </w:pPr>
      <w:r w:rsidRPr="00AF5675">
        <w:rPr>
          <w:bCs/>
        </w:rPr>
        <w:t>Regulamin może być zmieniony w formie aneksów uzgodnionych z zakładowymi  organizacjami związkowymi.</w:t>
      </w:r>
    </w:p>
    <w:p w:rsidR="00AF5675" w:rsidRPr="00AF5675" w:rsidRDefault="00AF5675" w:rsidP="00AF5675">
      <w:pPr>
        <w:numPr>
          <w:ilvl w:val="0"/>
          <w:numId w:val="26"/>
        </w:numPr>
        <w:jc w:val="both"/>
        <w:rPr>
          <w:bCs/>
        </w:rPr>
      </w:pPr>
      <w:r w:rsidRPr="00AF5675">
        <w:rPr>
          <w:bCs/>
        </w:rPr>
        <w:t>Regulamin  obowiązuje  po podaniu do wiadomości pracownikom .</w:t>
      </w: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  <w:r w:rsidRPr="00AF5675">
        <w:rPr>
          <w:bCs/>
        </w:rPr>
        <w:t xml:space="preserve">Traci moc Regulamin Wynagrodzeń dla nauczycieli z dnia01.09.2000 r.  </w:t>
      </w: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Cs/>
        </w:rPr>
      </w:pPr>
    </w:p>
    <w:p w:rsidR="00AF5675" w:rsidRPr="00AF5675" w:rsidRDefault="00AF5675" w:rsidP="00AF5675">
      <w:pPr>
        <w:ind w:left="1080"/>
        <w:jc w:val="both"/>
        <w:rPr>
          <w:b/>
        </w:rPr>
      </w:pPr>
      <w:r w:rsidRPr="00AF5675">
        <w:rPr>
          <w:b/>
        </w:rPr>
        <w:t>Regulamin wchodzi w życie po upływie 14 dni od daty podania go do wiadomości pracownikom tj. z dniem  01.09.2004r</w:t>
      </w:r>
    </w:p>
    <w:p w:rsidR="00AF5675" w:rsidRPr="00AF5675" w:rsidRDefault="00AF5675" w:rsidP="00AF5675">
      <w:pPr>
        <w:ind w:left="1080"/>
        <w:jc w:val="both"/>
        <w:rPr>
          <w:b/>
        </w:rPr>
      </w:pPr>
    </w:p>
    <w:p w:rsidR="00AF5675" w:rsidRPr="00AF5675" w:rsidRDefault="00AF5675" w:rsidP="00AF5675">
      <w:pPr>
        <w:ind w:left="1080"/>
        <w:jc w:val="both"/>
        <w:rPr>
          <w:b/>
        </w:rPr>
      </w:pPr>
    </w:p>
    <w:p w:rsidR="00AF5675" w:rsidRPr="00AF5675" w:rsidRDefault="00AF5675" w:rsidP="00AF5675">
      <w:pPr>
        <w:ind w:left="1080"/>
        <w:jc w:val="both"/>
        <w:rPr>
          <w:b/>
        </w:rPr>
      </w:pPr>
    </w:p>
    <w:p w:rsidR="00AF5675" w:rsidRPr="00AF5675" w:rsidRDefault="00AF5675" w:rsidP="00AF5675">
      <w:pPr>
        <w:ind w:left="1080"/>
        <w:jc w:val="both"/>
        <w:rPr>
          <w:b/>
        </w:rPr>
      </w:pPr>
    </w:p>
    <w:p w:rsidR="00AF5675" w:rsidRPr="00AF5675" w:rsidRDefault="00AF5675" w:rsidP="00AF5675">
      <w:pPr>
        <w:ind w:left="1080"/>
        <w:jc w:val="both"/>
        <w:rPr>
          <w:b/>
        </w:rPr>
      </w:pPr>
      <w:r w:rsidRPr="00AF5675">
        <w:rPr>
          <w:b/>
        </w:rPr>
        <w:t>Uzgodniono ze związkami zawodowymi:</w:t>
      </w:r>
    </w:p>
    <w:p w:rsidR="00AF5675" w:rsidRPr="00AF5675" w:rsidRDefault="00AF5675" w:rsidP="00AF5675">
      <w:pPr>
        <w:jc w:val="both"/>
        <w:rPr>
          <w:b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ind w:left="360"/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both"/>
        <w:rPr>
          <w:bCs/>
        </w:rPr>
      </w:pPr>
    </w:p>
    <w:p w:rsidR="00AF5675" w:rsidRPr="00AF5675" w:rsidRDefault="00AF5675" w:rsidP="00AF5675">
      <w:pPr>
        <w:jc w:val="center"/>
        <w:rPr>
          <w:b/>
          <w:szCs w:val="48"/>
        </w:rPr>
      </w:pPr>
      <w:r>
        <w:rPr>
          <w:b/>
          <w:szCs w:val="48"/>
        </w:rPr>
        <w:t xml:space="preserve">R </w:t>
      </w:r>
      <w:r w:rsidRPr="00AF5675">
        <w:rPr>
          <w:b/>
          <w:szCs w:val="48"/>
        </w:rPr>
        <w:t xml:space="preserve"> E G U L A M I N</w:t>
      </w:r>
    </w:p>
    <w:p w:rsidR="00AF5675" w:rsidRPr="00AF5675" w:rsidRDefault="00AF5675" w:rsidP="00AF5675">
      <w:pPr>
        <w:jc w:val="both"/>
        <w:rPr>
          <w:b/>
          <w:szCs w:val="48"/>
        </w:rPr>
      </w:pPr>
    </w:p>
    <w:p w:rsidR="00AF5675" w:rsidRPr="00AF5675" w:rsidRDefault="00AF5675" w:rsidP="00AF5675">
      <w:pPr>
        <w:jc w:val="both"/>
        <w:rPr>
          <w:b/>
          <w:szCs w:val="40"/>
        </w:rPr>
      </w:pPr>
      <w:r w:rsidRPr="00AF5675">
        <w:rPr>
          <w:b/>
          <w:szCs w:val="40"/>
        </w:rPr>
        <w:t xml:space="preserve">                             OCENY  PRACOWNIKÓW  SAMORZĄDOWYCH   </w:t>
      </w:r>
    </w:p>
    <w:p w:rsidR="00AF5675" w:rsidRPr="00AF5675" w:rsidRDefault="00AF5675" w:rsidP="00AF5675">
      <w:pPr>
        <w:jc w:val="both"/>
        <w:rPr>
          <w:b/>
          <w:szCs w:val="40"/>
        </w:rPr>
      </w:pPr>
      <w:r w:rsidRPr="00AF5675">
        <w:rPr>
          <w:b/>
          <w:szCs w:val="40"/>
        </w:rPr>
        <w:t xml:space="preserve">                                     NA  STANOWISKACH  URZĘDNICZYCH </w:t>
      </w:r>
    </w:p>
    <w:p w:rsidR="00AF5675" w:rsidRPr="00AF5675" w:rsidRDefault="00AF5675" w:rsidP="00AF5675">
      <w:pPr>
        <w:jc w:val="both"/>
        <w:rPr>
          <w:b/>
          <w:szCs w:val="40"/>
        </w:rPr>
      </w:pPr>
    </w:p>
    <w:p w:rsidR="00AF5675" w:rsidRPr="00AF5675" w:rsidRDefault="00AF5675" w:rsidP="00AF5675">
      <w:pPr>
        <w:jc w:val="both"/>
        <w:rPr>
          <w:b/>
          <w:szCs w:val="40"/>
        </w:rPr>
      </w:pPr>
    </w:p>
    <w:p w:rsidR="00AF5675" w:rsidRPr="00AF5675" w:rsidRDefault="00AF5675" w:rsidP="00AF5675">
      <w:pPr>
        <w:jc w:val="both"/>
        <w:rPr>
          <w:bCs/>
          <w:szCs w:val="40"/>
        </w:rPr>
      </w:pPr>
    </w:p>
    <w:p w:rsidR="00AF5675" w:rsidRPr="00AF5675" w:rsidRDefault="00AF5675" w:rsidP="00AF5675">
      <w:pPr>
        <w:jc w:val="both"/>
        <w:rPr>
          <w:b/>
          <w:szCs w:val="28"/>
        </w:rPr>
      </w:pPr>
      <w:r w:rsidRPr="00AF5675">
        <w:rPr>
          <w:bCs/>
          <w:szCs w:val="40"/>
        </w:rPr>
        <w:t xml:space="preserve">                                  </w:t>
      </w:r>
      <w:r w:rsidRPr="00AF5675">
        <w:rPr>
          <w:b/>
          <w:szCs w:val="28"/>
        </w:rPr>
        <w:t>MIEJSKIEJ  PORADNI  PSYCHOLOGICZNO</w:t>
      </w:r>
    </w:p>
    <w:p w:rsidR="00AF5675" w:rsidRPr="00AF5675" w:rsidRDefault="00AF5675" w:rsidP="00AF5675">
      <w:pPr>
        <w:jc w:val="both"/>
        <w:rPr>
          <w:b/>
          <w:szCs w:val="28"/>
        </w:rPr>
      </w:pPr>
      <w:r w:rsidRPr="00AF5675">
        <w:rPr>
          <w:b/>
          <w:szCs w:val="28"/>
        </w:rPr>
        <w:t xml:space="preserve">                   PEDAGOGICZNEJ  w  OPOLU  ul. NIEDZIAŁKOWSKIEGO 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                           </w:t>
      </w: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numPr>
          <w:ilvl w:val="0"/>
          <w:numId w:val="1"/>
        </w:numPr>
        <w:jc w:val="both"/>
        <w:rPr>
          <w:b/>
          <w:szCs w:val="28"/>
        </w:rPr>
      </w:pPr>
      <w:r w:rsidRPr="00AF5675">
        <w:rPr>
          <w:b/>
          <w:szCs w:val="28"/>
        </w:rPr>
        <w:t>podstawa  prawna :</w:t>
      </w:r>
    </w:p>
    <w:p w:rsidR="00AF5675" w:rsidRPr="00AF5675" w:rsidRDefault="00AF5675" w:rsidP="00AF5675">
      <w:pPr>
        <w:ind w:left="360"/>
        <w:jc w:val="both"/>
        <w:rPr>
          <w:b/>
          <w:szCs w:val="28"/>
        </w:rPr>
      </w:pP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>Ocena pracowników samorządowych dokonywana jest na podstawie art.17 Ustawy z dnia 22 marca 1990r. o pracownikach samorządowych (</w:t>
      </w:r>
      <w:proofErr w:type="spellStart"/>
      <w:r w:rsidRPr="00AF5675">
        <w:rPr>
          <w:bCs/>
          <w:szCs w:val="28"/>
        </w:rPr>
        <w:t>Dz.U</w:t>
      </w:r>
      <w:proofErr w:type="spellEnd"/>
      <w:r w:rsidRPr="00AF5675">
        <w:rPr>
          <w:bCs/>
          <w:szCs w:val="28"/>
        </w:rPr>
        <w:t xml:space="preserve"> z 2001r Nr. 142 poz.1593 ze zmianami), Rozporządzenia Rady Ministrów z dnia 13 marca 2007r. w sprawie sposobu i trybu dokonywania ocen kwalifikacyjnych pracowników samorządowych ( DZ.U Nr. 55 poz.361) oraz Ustawy z dnia 25 sierpnia 2006r o zmianie ustawy o pracownikach samorządowych ( DZ.U.Nr.169 poz.1201) oraz Ustawa z 21 listopada 2008r o pracownikach samorządowych DZ.U Nr.223 poz.1458 z 2008r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</w:p>
    <w:p w:rsidR="00AF5675" w:rsidRPr="00AF5675" w:rsidRDefault="00AF5675" w:rsidP="00AF5675">
      <w:pPr>
        <w:numPr>
          <w:ilvl w:val="0"/>
          <w:numId w:val="1"/>
        </w:numPr>
        <w:jc w:val="both"/>
        <w:rPr>
          <w:b/>
          <w:szCs w:val="28"/>
        </w:rPr>
      </w:pPr>
      <w:r w:rsidRPr="00AF5675">
        <w:rPr>
          <w:b/>
          <w:szCs w:val="28"/>
        </w:rPr>
        <w:t>określenie pracownika samorządowego zatrudnionego na stanowisku urzędniczym:</w:t>
      </w:r>
    </w:p>
    <w:p w:rsidR="00AF5675" w:rsidRPr="00AF5675" w:rsidRDefault="00AF5675" w:rsidP="00AF5675">
      <w:pPr>
        <w:ind w:left="360"/>
        <w:jc w:val="both"/>
        <w:rPr>
          <w:b/>
          <w:szCs w:val="28"/>
        </w:rPr>
      </w:pPr>
      <w:r w:rsidRPr="00AF5675">
        <w:rPr>
          <w:b/>
          <w:szCs w:val="28"/>
        </w:rPr>
        <w:t xml:space="preserve"> 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Zgodnie z  Art.6 Ustawy o pracownikach samorządowych 2008r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- pracownikiem samorządowym zatrudnionym na stanowisku urzędniczym może być osoba zatrudniona na podstawie mianowania albo umowy o pracę , która spełnia wymagania określone w tej Ustawie </w:t>
      </w:r>
      <w:proofErr w:type="spellStart"/>
      <w:r w:rsidRPr="00AF5675">
        <w:rPr>
          <w:bCs/>
          <w:szCs w:val="28"/>
        </w:rPr>
        <w:t>tj</w:t>
      </w:r>
      <w:proofErr w:type="spellEnd"/>
      <w:r w:rsidRPr="00AF5675">
        <w:rPr>
          <w:bCs/>
          <w:szCs w:val="28"/>
        </w:rPr>
        <w:t>: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1. Jest obywatelem polskim z zastrzeżeniem art .ust 2 i 3(kierownik jednostki upowszechniając informacje o wolnych stanowiskach urzędniczych w tym kierowniczych stanowiskach urzędniczych , wskazuje stanowiska , o które ubiegać się mogą obywatele Unii Europejskiej oraz obywatele innych krajów osoba nie posiadająca obywatelstwa polskiego może ubiegać się o stanowiska nie biorące udział w wykonywaniu władzy publicznej i funkcji mających na celu ochronę interesów państwa , jeżeli posiada znajomość języka polskiego udokumentowaną  przepisami o  służbie cywilnej.)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2. ma pełna zdolność do czynności prawnych oraz korzysta z pełni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praw publicznych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3. posiada kwalifikacje zawodowe wymagane do wykonywania pracy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na określonym stanowisku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/>
          <w:szCs w:val="28"/>
        </w:rPr>
        <w:t xml:space="preserve">     </w:t>
      </w:r>
      <w:r w:rsidRPr="00AF5675">
        <w:rPr>
          <w:bCs/>
          <w:szCs w:val="28"/>
        </w:rPr>
        <w:t>4. posiada co najmniej wykształcenie średnie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5. nie była skazana prawomocnym wyrokiem sądu za umyślne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przestępstwo ścigane z oskarżenia publicznego lub umyślne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przestępstwo skarbowe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6. cieszy się nieposzlakowaną opinią.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>Na stanowisku kierowniczym  ust.1 ust.3 pkt 2 i 3 oraz dodatkowo:</w:t>
      </w:r>
    </w:p>
    <w:p w:rsidR="00AF5675" w:rsidRPr="00AF5675" w:rsidRDefault="00AF5675" w:rsidP="00AF5675">
      <w:pPr>
        <w:numPr>
          <w:ilvl w:val="0"/>
          <w:numId w:val="2"/>
        </w:numPr>
        <w:jc w:val="both"/>
        <w:rPr>
          <w:bCs/>
          <w:szCs w:val="28"/>
        </w:rPr>
      </w:pPr>
      <w:r w:rsidRPr="00AF5675">
        <w:rPr>
          <w:bCs/>
          <w:szCs w:val="28"/>
        </w:rPr>
        <w:t>Posiada co najmniej 3 letni staż pracy lub 3lata działalności gospodarczej o  charakterze zgodnym z wymaganiami na danym stanowisku</w:t>
      </w:r>
    </w:p>
    <w:p w:rsidR="00AF5675" w:rsidRPr="00AF5675" w:rsidRDefault="00AF5675" w:rsidP="00AF5675">
      <w:pPr>
        <w:numPr>
          <w:ilvl w:val="0"/>
          <w:numId w:val="2"/>
        </w:numPr>
        <w:jc w:val="both"/>
        <w:rPr>
          <w:bCs/>
          <w:szCs w:val="28"/>
        </w:rPr>
      </w:pPr>
      <w:r w:rsidRPr="00AF5675">
        <w:rPr>
          <w:bCs/>
          <w:szCs w:val="28"/>
        </w:rPr>
        <w:lastRenderedPageBreak/>
        <w:t>Posiada wykształcenie wyższe pierwszego lub drugiego stopnia w rozumieniu przepisów o szkolnictwie wyższym</w:t>
      </w:r>
    </w:p>
    <w:p w:rsidR="00AF5675" w:rsidRPr="00AF5675" w:rsidRDefault="00AF5675" w:rsidP="00AF5675">
      <w:pPr>
        <w:jc w:val="both"/>
        <w:rPr>
          <w:b/>
          <w:szCs w:val="28"/>
        </w:rPr>
      </w:pPr>
      <w:r w:rsidRPr="00AF5675">
        <w:rPr>
          <w:b/>
          <w:szCs w:val="28"/>
        </w:rPr>
        <w:t xml:space="preserve"> </w:t>
      </w:r>
    </w:p>
    <w:p w:rsidR="00AF5675" w:rsidRPr="00AF5675" w:rsidRDefault="00AF5675" w:rsidP="00AF5675">
      <w:pPr>
        <w:rPr>
          <w:b/>
          <w:szCs w:val="28"/>
        </w:rPr>
      </w:pPr>
    </w:p>
    <w:p w:rsidR="00AF5675" w:rsidRPr="00AF5675" w:rsidRDefault="00AF5675" w:rsidP="00AF5675">
      <w:pPr>
        <w:numPr>
          <w:ilvl w:val="0"/>
          <w:numId w:val="1"/>
        </w:numPr>
        <w:jc w:val="both"/>
        <w:rPr>
          <w:b/>
          <w:szCs w:val="28"/>
        </w:rPr>
      </w:pPr>
      <w:r w:rsidRPr="00AF5675">
        <w:rPr>
          <w:b/>
          <w:szCs w:val="28"/>
        </w:rPr>
        <w:t>Tryb dokonywania oceny kwalifikacyjnej: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1.Ocena kwalifikacyjna pracownika samorządowego zatrudnionego na 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stanowisku urzędniczym dokonywana jest przez bezpośredniego  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przełożonego co najmniej 1 raz na 2 lata ( Art.27 Ustawy o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pracownikach samorządowych) i obejmuje w szczególności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wywiązywanie się przez pracownika z obowiązków wynikających z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zakresu  czynności na zajmowanym stanowisku pracy oraz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obowiązków określonych w art.24 i art.25 ust.1 w Ustawie o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pracownikach samorządowych.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                              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numPr>
          <w:ilvl w:val="0"/>
          <w:numId w:val="3"/>
        </w:numPr>
        <w:jc w:val="both"/>
        <w:rPr>
          <w:bCs/>
          <w:szCs w:val="28"/>
        </w:rPr>
      </w:pPr>
      <w:r w:rsidRPr="00AF5675">
        <w:rPr>
          <w:bCs/>
          <w:szCs w:val="28"/>
        </w:rPr>
        <w:t>Okresowa ocena kwalifikacyjna jest sporządzana na podstawie</w:t>
      </w:r>
    </w:p>
    <w:p w:rsidR="00AF5675" w:rsidRPr="00AF5675" w:rsidRDefault="00AF5675" w:rsidP="00AF5675">
      <w:pPr>
        <w:ind w:left="795"/>
        <w:jc w:val="both"/>
        <w:rPr>
          <w:bCs/>
          <w:szCs w:val="28"/>
        </w:rPr>
      </w:pPr>
      <w:r w:rsidRPr="00AF5675">
        <w:rPr>
          <w:bCs/>
          <w:szCs w:val="28"/>
        </w:rPr>
        <w:t>Kryteriów obowiązkowych i  kryteriów wybranych od 3 do 5</w:t>
      </w:r>
    </w:p>
    <w:p w:rsidR="00AF5675" w:rsidRPr="00AF5675" w:rsidRDefault="00AF5675" w:rsidP="00AF5675">
      <w:pPr>
        <w:ind w:left="795"/>
        <w:jc w:val="both"/>
        <w:rPr>
          <w:bCs/>
          <w:szCs w:val="28"/>
        </w:rPr>
      </w:pPr>
      <w:r w:rsidRPr="00AF5675">
        <w:rPr>
          <w:bCs/>
          <w:szCs w:val="28"/>
        </w:rPr>
        <w:t>Wybranych przez bezpośrednio przełożonego z załącznika Nr.1</w:t>
      </w:r>
    </w:p>
    <w:p w:rsidR="00AF5675" w:rsidRPr="00AF5675" w:rsidRDefault="00AF5675" w:rsidP="00AF5675">
      <w:pPr>
        <w:ind w:left="795"/>
        <w:jc w:val="both"/>
        <w:rPr>
          <w:bCs/>
          <w:szCs w:val="28"/>
        </w:rPr>
      </w:pPr>
      <w:r w:rsidRPr="00AF5675">
        <w:rPr>
          <w:bCs/>
          <w:szCs w:val="28"/>
        </w:rPr>
        <w:t>Do Rozporządzenia Rady Ministrów z dnia 13 marca 2007r poz.361.</w:t>
      </w:r>
    </w:p>
    <w:p w:rsidR="00AF5675" w:rsidRPr="00AF5675" w:rsidRDefault="00AF5675" w:rsidP="00AF5675">
      <w:pPr>
        <w:ind w:left="795"/>
        <w:jc w:val="both"/>
        <w:rPr>
          <w:b/>
          <w:szCs w:val="28"/>
        </w:rPr>
      </w:pPr>
      <w:r w:rsidRPr="00AF5675">
        <w:rPr>
          <w:bCs/>
          <w:szCs w:val="28"/>
        </w:rPr>
        <w:t>Nie zależnie od wyżej  obowiązujących kryteriów , oceniający może dodatkowo ustalić jedno kryterium nie objęte wykazem dokonując jego opisu , jeśli uzna to za niezbędne z uwagi na specyfikę stanowiska.</w:t>
      </w:r>
    </w:p>
    <w:p w:rsidR="00AF5675" w:rsidRPr="00AF5675" w:rsidRDefault="00AF5675" w:rsidP="00AF5675">
      <w:pPr>
        <w:ind w:left="795"/>
        <w:jc w:val="both"/>
        <w:rPr>
          <w:b/>
          <w:szCs w:val="28"/>
        </w:rPr>
      </w:pPr>
      <w:r w:rsidRPr="00AF5675">
        <w:rPr>
          <w:b/>
          <w:i/>
          <w:szCs w:val="28"/>
        </w:rPr>
        <w:t xml:space="preserve">                                    ZAŁĄCZNIK</w:t>
      </w:r>
      <w:r w:rsidRPr="00AF5675">
        <w:rPr>
          <w:bCs/>
          <w:i/>
          <w:szCs w:val="28"/>
        </w:rPr>
        <w:t xml:space="preserve"> </w:t>
      </w:r>
      <w:r w:rsidRPr="00AF5675">
        <w:rPr>
          <w:b/>
          <w:i/>
          <w:szCs w:val="28"/>
        </w:rPr>
        <w:t>Nr 1- kryteria oceny</w:t>
      </w:r>
    </w:p>
    <w:p w:rsidR="00AF5675" w:rsidRPr="00AF5675" w:rsidRDefault="00AF5675" w:rsidP="00AF5675">
      <w:pPr>
        <w:jc w:val="both"/>
        <w:rPr>
          <w:b/>
          <w:szCs w:val="28"/>
        </w:rPr>
      </w:pPr>
    </w:p>
    <w:p w:rsidR="00AF5675" w:rsidRPr="00AF5675" w:rsidRDefault="00AF5675" w:rsidP="00AF5675">
      <w:pPr>
        <w:numPr>
          <w:ilvl w:val="0"/>
          <w:numId w:val="3"/>
        </w:num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Bezpośrednio przełożony wybiera kryteria oceny po uprzednim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omówieniu z ocenianym pracownikiem sposobu realizacji jego 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obowiązków wynikających z zakresu czynności i obowiązków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określonych w Art.24 i 25 ust.1 Ustawy z 21 listopada 2008r o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pracownikach  samorządowych  </w:t>
      </w:r>
      <w:proofErr w:type="spellStart"/>
      <w:r w:rsidRPr="00AF5675">
        <w:rPr>
          <w:bCs/>
          <w:szCs w:val="28"/>
        </w:rPr>
        <w:t>tj</w:t>
      </w:r>
      <w:proofErr w:type="spellEnd"/>
      <w:r w:rsidRPr="00AF5675">
        <w:rPr>
          <w:bCs/>
          <w:szCs w:val="28"/>
        </w:rPr>
        <w:t>:</w:t>
      </w: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do podstawowych obowiązków pracownika samorządowego </w:t>
      </w:r>
    </w:p>
    <w:p w:rsidR="00AF5675" w:rsidRPr="00AF5675" w:rsidRDefault="00AF5675" w:rsidP="00AF5675">
      <w:pPr>
        <w:ind w:left="1440"/>
        <w:jc w:val="both"/>
        <w:rPr>
          <w:bCs/>
          <w:szCs w:val="28"/>
        </w:rPr>
      </w:pPr>
      <w:r w:rsidRPr="00AF5675">
        <w:rPr>
          <w:bCs/>
          <w:szCs w:val="28"/>
        </w:rPr>
        <w:t>należy przestrzeganie Konstytucji Rzeczpospolitej Polski i innych przepisów prawa</w:t>
      </w: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wykonywanie zadań  sumiennie , sprawnie i bezstronnie</w:t>
      </w: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udzielanie informacji organom , instytucjom i osobom fizycznym oraz udostępnianie dokumentów jeżeli prawo tego nie zabrania</w:t>
      </w: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dochowanie tajemnicy ustawowo chronionej</w:t>
      </w:r>
    </w:p>
    <w:p w:rsidR="00AF5675" w:rsidRPr="00AF5675" w:rsidRDefault="00AF5675" w:rsidP="00AF5675">
      <w:pPr>
        <w:ind w:left="1080"/>
        <w:jc w:val="both"/>
        <w:rPr>
          <w:bCs/>
          <w:szCs w:val="28"/>
        </w:rPr>
      </w:pP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zachowanie uprzejmości i życzliwości w kontaktach ze zwierzchnikami , podwładnymi oraz  współpracownikami  </w:t>
      </w: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zachowanie się z godnością w miejscu pracy i poza nią.</w:t>
      </w: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stałe podnoszenie umiejętności  i kwalifikacji zawodowych</w:t>
      </w:r>
    </w:p>
    <w:p w:rsidR="00AF5675" w:rsidRPr="00AF5675" w:rsidRDefault="00AF5675" w:rsidP="00AF5675">
      <w:pPr>
        <w:numPr>
          <w:ilvl w:val="1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sumienne i staranne wykonywanie poleceń przełożonego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center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lastRenderedPageBreak/>
        <w:t>3.Bezpośredni przełożony niezwłocznie doręcza ocenę pracownikowi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samorządowemu oraz kierownikowi jednostki , w której pracownik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jest zatrudniony.</w:t>
      </w: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/>
          <w:szCs w:val="28"/>
        </w:rPr>
      </w:pPr>
      <w:r w:rsidRPr="00AF5675">
        <w:rPr>
          <w:bCs/>
          <w:szCs w:val="28"/>
        </w:rPr>
        <w:t xml:space="preserve">                  </w:t>
      </w:r>
      <w:r w:rsidRPr="00AF5675">
        <w:rPr>
          <w:b/>
          <w:szCs w:val="28"/>
        </w:rPr>
        <w:t xml:space="preserve"> ZAŁĄCZNIK Nr. 2 – Wzór Arkusza Oceny Kwalifikacyjnej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numPr>
          <w:ilvl w:val="0"/>
          <w:numId w:val="3"/>
        </w:num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Kopię zatwierdzonego arkusza oceny niezwłocznie przekazuje się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ocenianemu pracownikowi w celu realizacji wybranych kryteriów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oceny w wyznaczonym terminie oceny.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</w:p>
    <w:p w:rsidR="00AF5675" w:rsidRPr="00AF5675" w:rsidRDefault="00AF5675" w:rsidP="00AF5675">
      <w:pPr>
        <w:numPr>
          <w:ilvl w:val="0"/>
          <w:numId w:val="3"/>
        </w:num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Oceniający, nie wcześniej niż na 7 dni przed sporządzeniem oceny na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piśmie , przeprowadza rozmowę z ocenianym pracownikiem na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temat realizacji obowiązków i ustalonych kryteriów i napotykanych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trudnościach.</w:t>
      </w:r>
    </w:p>
    <w:p w:rsidR="00AF5675" w:rsidRPr="00AF5675" w:rsidRDefault="00AF5675" w:rsidP="00AF5675">
      <w:pPr>
        <w:numPr>
          <w:ilvl w:val="0"/>
          <w:numId w:val="3"/>
        </w:numPr>
        <w:jc w:val="both"/>
        <w:rPr>
          <w:bCs/>
          <w:szCs w:val="28"/>
        </w:rPr>
      </w:pPr>
      <w:r w:rsidRPr="00AF5675">
        <w:rPr>
          <w:bCs/>
          <w:szCs w:val="28"/>
        </w:rPr>
        <w:t>Sporządzenie oceny na piśmie polega na :</w:t>
      </w:r>
    </w:p>
    <w:p w:rsidR="00AF5675" w:rsidRPr="00AF5675" w:rsidRDefault="00AF5675" w:rsidP="00AF5675">
      <w:pPr>
        <w:numPr>
          <w:ilvl w:val="1"/>
          <w:numId w:val="3"/>
        </w:numPr>
        <w:jc w:val="both"/>
        <w:rPr>
          <w:bCs/>
          <w:szCs w:val="28"/>
        </w:rPr>
      </w:pPr>
      <w:r w:rsidRPr="00AF5675">
        <w:rPr>
          <w:bCs/>
          <w:szCs w:val="28"/>
        </w:rPr>
        <w:t>wpisaniu do arkusza opinii dotyczącej wykonywania</w:t>
      </w:r>
    </w:p>
    <w:p w:rsidR="00AF5675" w:rsidRPr="00AF5675" w:rsidRDefault="00AF5675" w:rsidP="00AF5675">
      <w:pPr>
        <w:ind w:left="115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obowiązków przez ocenianego pracownika w okresie w którym </w:t>
      </w:r>
    </w:p>
    <w:p w:rsidR="00AF5675" w:rsidRPr="00AF5675" w:rsidRDefault="00AF5675" w:rsidP="00AF5675">
      <w:pPr>
        <w:ind w:left="115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podlega ocenie.</w:t>
      </w:r>
    </w:p>
    <w:p w:rsidR="00AF5675" w:rsidRPr="00AF5675" w:rsidRDefault="00AF5675" w:rsidP="00AF5675">
      <w:pPr>
        <w:numPr>
          <w:ilvl w:val="1"/>
          <w:numId w:val="3"/>
        </w:num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określenie poziomu wykonywania obowiązków przez </w:t>
      </w:r>
    </w:p>
    <w:p w:rsidR="00AF5675" w:rsidRPr="00AF5675" w:rsidRDefault="00AF5675" w:rsidP="00AF5675">
      <w:pPr>
        <w:ind w:left="115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ocenianego:</w:t>
      </w:r>
    </w:p>
    <w:p w:rsidR="00AF5675" w:rsidRPr="00AF5675" w:rsidRDefault="00AF5675" w:rsidP="00AF5675">
      <w:pPr>
        <w:ind w:left="115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- bardzo dobry</w:t>
      </w:r>
    </w:p>
    <w:p w:rsidR="00AF5675" w:rsidRPr="00AF5675" w:rsidRDefault="00AF5675" w:rsidP="00AF5675">
      <w:pPr>
        <w:ind w:left="115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- dobry</w:t>
      </w:r>
    </w:p>
    <w:p w:rsidR="00AF5675" w:rsidRPr="00AF5675" w:rsidRDefault="00AF5675" w:rsidP="00AF5675">
      <w:pPr>
        <w:ind w:left="115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- zadawalający</w:t>
      </w:r>
    </w:p>
    <w:p w:rsidR="00AF5675" w:rsidRPr="00AF5675" w:rsidRDefault="00AF5675" w:rsidP="00AF5675">
      <w:pPr>
        <w:ind w:left="115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- niezadowalający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8.  Oceniający niezwłocznie doręcza ocenianemu , sporządzoną ocenę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na piśmie i poucza o przysługującym mu prawie złożenia odwołania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do dyrektora poradni w ciągu 7 dni od doręczenia oceny.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9.  odwołanie rozpatruje się w terminie 14 dni od wniesienia.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10. w przypadku uwzględnienia odwołania, ocenę zmienia się albo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dokonuje  się oceny po raz drugi.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11. w przypadku uzyskania negatywnej oceny , ponownej oceny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dokonuje się po upływie 3 miesięcy , od dnia zakończenia 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poprzedniej oceny.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12.uzyskanie ponownej oceny negatywnej o której mowa w pkt.11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Skutkuje rozwiązaniem umowy o pracę z zachowaniem okresów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wypowiedzenia.</w:t>
      </w:r>
    </w:p>
    <w:p w:rsidR="00AF5675" w:rsidRPr="00AF5675" w:rsidRDefault="00AF5675" w:rsidP="00AF5675">
      <w:pPr>
        <w:jc w:val="center"/>
        <w:rPr>
          <w:bCs/>
          <w:szCs w:val="28"/>
        </w:rPr>
      </w:pPr>
      <w:bookmarkStart w:id="0" w:name="_GoBack"/>
      <w:bookmarkEnd w:id="0"/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13.Arkusz oceny kwalifikacyjnej po zakończonej procedurze , włącza </w:t>
      </w:r>
    </w:p>
    <w:p w:rsidR="00AF5675" w:rsidRPr="00AF5675" w:rsidRDefault="00AF5675" w:rsidP="00AF5675">
      <w:pPr>
        <w:ind w:left="435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się do akt osobowych ocenianego pracownika.</w:t>
      </w:r>
    </w:p>
    <w:p w:rsidR="00AF5675" w:rsidRPr="00AF5675" w:rsidRDefault="00AF5675" w:rsidP="00AF5675">
      <w:pPr>
        <w:numPr>
          <w:ilvl w:val="0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Ocenę nowoprzyjętym pracownikom do pracy , dokonuje się nie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lastRenderedPageBreak/>
        <w:t xml:space="preserve">          </w:t>
      </w:r>
      <w:proofErr w:type="spellStart"/>
      <w:r w:rsidRPr="00AF5675">
        <w:rPr>
          <w:bCs/>
          <w:szCs w:val="28"/>
        </w:rPr>
        <w:t>pózniej</w:t>
      </w:r>
      <w:proofErr w:type="spellEnd"/>
      <w:r w:rsidRPr="00AF5675">
        <w:rPr>
          <w:bCs/>
          <w:szCs w:val="28"/>
        </w:rPr>
        <w:t xml:space="preserve"> niż w ciągu 6 m-</w:t>
      </w:r>
      <w:proofErr w:type="spellStart"/>
      <w:r w:rsidRPr="00AF5675">
        <w:rPr>
          <w:bCs/>
          <w:szCs w:val="28"/>
        </w:rPr>
        <w:t>cy</w:t>
      </w:r>
      <w:proofErr w:type="spellEnd"/>
      <w:r w:rsidRPr="00AF5675">
        <w:rPr>
          <w:bCs/>
          <w:szCs w:val="28"/>
        </w:rPr>
        <w:t xml:space="preserve"> od dnia zatrudnienia  ( omówienie 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kryteriów  oceny odbywa się w drugim m-</w:t>
      </w:r>
      <w:proofErr w:type="spellStart"/>
      <w:r w:rsidRPr="00AF5675">
        <w:rPr>
          <w:bCs/>
          <w:szCs w:val="28"/>
        </w:rPr>
        <w:t>cu</w:t>
      </w:r>
      <w:proofErr w:type="spellEnd"/>
      <w:r w:rsidRPr="00AF5675">
        <w:rPr>
          <w:bCs/>
          <w:szCs w:val="28"/>
        </w:rPr>
        <w:t xml:space="preserve"> pracy ocenianego)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a w razie przeprowadzenia kolejnej oceny – nie </w:t>
      </w:r>
      <w:proofErr w:type="spellStart"/>
      <w:r w:rsidRPr="00AF5675">
        <w:rPr>
          <w:bCs/>
          <w:szCs w:val="28"/>
        </w:rPr>
        <w:t>póżniej</w:t>
      </w:r>
      <w:proofErr w:type="spellEnd"/>
      <w:r w:rsidRPr="00AF5675">
        <w:rPr>
          <w:bCs/>
          <w:szCs w:val="28"/>
        </w:rPr>
        <w:t xml:space="preserve"> niż w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ciągu 30 dni od sporządzenia na piśmie poprzedniej oceny.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</w:p>
    <w:p w:rsidR="00AF5675" w:rsidRPr="00AF5675" w:rsidRDefault="00AF5675" w:rsidP="00AF5675">
      <w:pPr>
        <w:numPr>
          <w:ilvl w:val="0"/>
          <w:numId w:val="1"/>
        </w:numPr>
        <w:jc w:val="both"/>
        <w:rPr>
          <w:bCs/>
          <w:szCs w:val="28"/>
        </w:rPr>
      </w:pPr>
      <w:r w:rsidRPr="00AF5675">
        <w:rPr>
          <w:bCs/>
          <w:szCs w:val="28"/>
        </w:rPr>
        <w:t>Oceniający może zmienić termin sporządzenia oceny na piśmie</w:t>
      </w:r>
    </w:p>
    <w:p w:rsidR="00AF5675" w:rsidRPr="00AF5675" w:rsidRDefault="00AF5675" w:rsidP="00AF5675">
      <w:pPr>
        <w:ind w:left="1080"/>
        <w:jc w:val="both"/>
        <w:rPr>
          <w:bCs/>
          <w:szCs w:val="28"/>
        </w:rPr>
      </w:pPr>
      <w:r w:rsidRPr="00AF5675">
        <w:rPr>
          <w:bCs/>
          <w:szCs w:val="28"/>
        </w:rPr>
        <w:t>I wyznaczyć nowy w razie usprawiedliwionej nieobecności ocenianego pracownika , uniemożliwiającej przeprowadzenia okresowej oceny kwalifikacyjnej.</w:t>
      </w:r>
    </w:p>
    <w:p w:rsidR="00AF5675" w:rsidRPr="00AF5675" w:rsidRDefault="00AF5675" w:rsidP="00AF5675">
      <w:pPr>
        <w:ind w:left="1080"/>
        <w:jc w:val="both"/>
        <w:rPr>
          <w:bCs/>
          <w:szCs w:val="28"/>
        </w:rPr>
      </w:pPr>
    </w:p>
    <w:p w:rsidR="00AF5675" w:rsidRPr="00AF5675" w:rsidRDefault="00AF5675" w:rsidP="00AF5675">
      <w:pPr>
        <w:ind w:left="1080"/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VI.     W razie zmiany stanowiska pracy ocenianego pracownika lub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zakresu obowiązków , sporządzenie oceny na piśmie następuje w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terminie wcześniejszym przed zmianą stanowiska , na piśmie 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powiadamiając ocenianego a kopię pisma dołącza się do arkusza</w:t>
      </w: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oceny kwalifikacyjnej.</w:t>
      </w: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                                    </w:t>
      </w: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VII.   W razie zmiany przełożonego w trakcie okresu , w którym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oceniany podlega ocenie , ocena jest sporządzona na podstawie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wcześniej wybranych kryteriów .    </w:t>
      </w: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</w:p>
    <w:p w:rsidR="00AF5675" w:rsidRPr="00AF5675" w:rsidRDefault="00AF5675" w:rsidP="00AF5675">
      <w:pPr>
        <w:jc w:val="both"/>
        <w:rPr>
          <w:bCs/>
          <w:szCs w:val="28"/>
        </w:rPr>
      </w:pPr>
    </w:p>
    <w:p w:rsidR="00AF5675" w:rsidRPr="00AF5675" w:rsidRDefault="00AF5675" w:rsidP="00AF5675">
      <w:pPr>
        <w:ind w:left="360"/>
        <w:jc w:val="both"/>
        <w:rPr>
          <w:bCs/>
          <w:szCs w:val="28"/>
        </w:rPr>
      </w:pPr>
      <w:r w:rsidRPr="00AF5675">
        <w:rPr>
          <w:bCs/>
          <w:szCs w:val="28"/>
        </w:rPr>
        <w:t xml:space="preserve">                                 </w:t>
      </w:r>
    </w:p>
    <w:p w:rsidR="00AF5675" w:rsidRPr="00AF5675" w:rsidRDefault="00AF5675" w:rsidP="00AF5675">
      <w:pPr>
        <w:numPr>
          <w:ilvl w:val="0"/>
          <w:numId w:val="4"/>
        </w:numPr>
        <w:jc w:val="both"/>
        <w:rPr>
          <w:b/>
          <w:szCs w:val="28"/>
        </w:rPr>
      </w:pPr>
      <w:r w:rsidRPr="00AF5675">
        <w:rPr>
          <w:b/>
          <w:szCs w:val="28"/>
        </w:rPr>
        <w:t>Regulamin  wchodzi w życie z dniem 01.06.2009r</w:t>
      </w:r>
    </w:p>
    <w:p w:rsidR="00DC1DF1" w:rsidRPr="00AF5675" w:rsidRDefault="00DC1DF1" w:rsidP="00AF5675"/>
    <w:sectPr w:rsidR="00DC1DF1" w:rsidRPr="00AF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935"/>
    <w:multiLevelType w:val="singleLevel"/>
    <w:tmpl w:val="1408D9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F3E89"/>
    <w:multiLevelType w:val="hybridMultilevel"/>
    <w:tmpl w:val="30FCA8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568"/>
    <w:multiLevelType w:val="hybridMultilevel"/>
    <w:tmpl w:val="A93837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046A9"/>
    <w:multiLevelType w:val="singleLevel"/>
    <w:tmpl w:val="029094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>
    <w:nsid w:val="2294531C"/>
    <w:multiLevelType w:val="hybridMultilevel"/>
    <w:tmpl w:val="AEF6AD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3540E"/>
    <w:multiLevelType w:val="multilevel"/>
    <w:tmpl w:val="ADB47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63E03"/>
    <w:multiLevelType w:val="hybridMultilevel"/>
    <w:tmpl w:val="3C342A5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ED14B49"/>
    <w:multiLevelType w:val="hybridMultilevel"/>
    <w:tmpl w:val="0ABE60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C6482"/>
    <w:multiLevelType w:val="hybridMultilevel"/>
    <w:tmpl w:val="03D09D74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6C76A1"/>
    <w:multiLevelType w:val="hybridMultilevel"/>
    <w:tmpl w:val="520048A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BA905C5"/>
    <w:multiLevelType w:val="hybridMultilevel"/>
    <w:tmpl w:val="657CAFE6"/>
    <w:lvl w:ilvl="0" w:tplc="FFFFFFFF">
      <w:start w:val="2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D6455E4"/>
    <w:multiLevelType w:val="hybridMultilevel"/>
    <w:tmpl w:val="9D1CE9EE"/>
    <w:lvl w:ilvl="0" w:tplc="5768C2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5EAD224">
      <w:start w:val="7"/>
      <w:numFmt w:val="upp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A1B3F02"/>
    <w:multiLevelType w:val="hybridMultilevel"/>
    <w:tmpl w:val="243EEBEC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D571F07"/>
    <w:multiLevelType w:val="hybridMultilevel"/>
    <w:tmpl w:val="695AF76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2FF23FC"/>
    <w:multiLevelType w:val="hybridMultilevel"/>
    <w:tmpl w:val="D04699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B550C9"/>
    <w:multiLevelType w:val="hybridMultilevel"/>
    <w:tmpl w:val="DFAEB352"/>
    <w:lvl w:ilvl="0" w:tplc="A28AFE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54E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13D76"/>
    <w:multiLevelType w:val="hybridMultilevel"/>
    <w:tmpl w:val="B046E1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02356F"/>
    <w:multiLevelType w:val="hybridMultilevel"/>
    <w:tmpl w:val="6276D32E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BB965B7"/>
    <w:multiLevelType w:val="hybridMultilevel"/>
    <w:tmpl w:val="DC32171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518B0"/>
    <w:multiLevelType w:val="multilevel"/>
    <w:tmpl w:val="9FAE5A0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>
    <w:nsid w:val="6FDB6EF0"/>
    <w:multiLevelType w:val="hybridMultilevel"/>
    <w:tmpl w:val="22A0A8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30B04"/>
    <w:multiLevelType w:val="hybridMultilevel"/>
    <w:tmpl w:val="6B70452A"/>
    <w:lvl w:ilvl="0" w:tplc="5C5485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C2B8A522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271211A"/>
    <w:multiLevelType w:val="hybridMultilevel"/>
    <w:tmpl w:val="A378C148"/>
    <w:lvl w:ilvl="0" w:tplc="36AA6FF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01B24"/>
    <w:multiLevelType w:val="hybridMultilevel"/>
    <w:tmpl w:val="F948FA68"/>
    <w:lvl w:ilvl="0" w:tplc="FFFFFFFF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>
    <w:nsid w:val="7DA14C67"/>
    <w:multiLevelType w:val="hybridMultilevel"/>
    <w:tmpl w:val="777072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C7B42"/>
    <w:multiLevelType w:val="multilevel"/>
    <w:tmpl w:val="A6AEE06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22"/>
  </w:num>
  <w:num w:numId="5">
    <w:abstractNumId w:val="23"/>
  </w:num>
  <w:num w:numId="6">
    <w:abstractNumId w:val="1"/>
  </w:num>
  <w:num w:numId="7">
    <w:abstractNumId w:val="18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12"/>
  </w:num>
  <w:num w:numId="14">
    <w:abstractNumId w:val="10"/>
  </w:num>
  <w:num w:numId="15">
    <w:abstractNumId w:val="0"/>
  </w:num>
  <w:num w:numId="16">
    <w:abstractNumId w:val="3"/>
  </w:num>
  <w:num w:numId="17">
    <w:abstractNumId w:val="25"/>
  </w:num>
  <w:num w:numId="18">
    <w:abstractNumId w:val="19"/>
  </w:num>
  <w:num w:numId="19">
    <w:abstractNumId w:val="5"/>
  </w:num>
  <w:num w:numId="20">
    <w:abstractNumId w:val="4"/>
  </w:num>
  <w:num w:numId="21">
    <w:abstractNumId w:val="16"/>
  </w:num>
  <w:num w:numId="22">
    <w:abstractNumId w:val="24"/>
  </w:num>
  <w:num w:numId="23">
    <w:abstractNumId w:val="14"/>
  </w:num>
  <w:num w:numId="24">
    <w:abstractNumId w:val="20"/>
  </w:num>
  <w:num w:numId="25">
    <w:abstractNumId w:val="9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5"/>
    <w:rsid w:val="00AF5675"/>
    <w:rsid w:val="00DC1DF1"/>
    <w:rsid w:val="00E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567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F5675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AF5675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AF5675"/>
    <w:pPr>
      <w:keepNext/>
      <w:outlineLvl w:val="3"/>
    </w:pPr>
    <w:rPr>
      <w:b/>
      <w:bCs/>
      <w:sz w:val="44"/>
    </w:rPr>
  </w:style>
  <w:style w:type="paragraph" w:styleId="Nagwek5">
    <w:name w:val="heading 5"/>
    <w:basedOn w:val="Normalny"/>
    <w:next w:val="Normalny"/>
    <w:link w:val="Nagwek5Znak"/>
    <w:qFormat/>
    <w:rsid w:val="00AF5675"/>
    <w:pPr>
      <w:keepNext/>
      <w:spacing w:before="240"/>
      <w:ind w:left="12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AF5675"/>
    <w:pPr>
      <w:keepNext/>
      <w:spacing w:before="240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AF5675"/>
    <w:pPr>
      <w:keepNext/>
      <w:ind w:left="540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AF5675"/>
    <w:pPr>
      <w:keepNext/>
      <w:spacing w:before="240"/>
      <w:ind w:left="120"/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AF5675"/>
    <w:pPr>
      <w:keepNext/>
      <w:outlineLvl w:val="8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E23C85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3C8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5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56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56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F56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567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AF56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F567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F567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5675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5675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F567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F567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567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5675"/>
    <w:rPr>
      <w:rFonts w:ascii="Times New Roman" w:eastAsia="Times New Roman" w:hAnsi="Times New Roman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5675"/>
  </w:style>
  <w:style w:type="paragraph" w:styleId="NormalnyWeb">
    <w:name w:val="Normal (Web)"/>
    <w:basedOn w:val="Normalny"/>
    <w:semiHidden/>
    <w:rsid w:val="00AF567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F5675"/>
    <w:rPr>
      <w:b/>
      <w:bCs/>
    </w:rPr>
  </w:style>
  <w:style w:type="character" w:styleId="Hipercze">
    <w:name w:val="Hyperlink"/>
    <w:basedOn w:val="Domylnaczcionkaakapitu"/>
    <w:semiHidden/>
    <w:rsid w:val="00AF567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F5675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567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F5675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AF5675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AF5675"/>
    <w:pPr>
      <w:keepNext/>
      <w:outlineLvl w:val="3"/>
    </w:pPr>
    <w:rPr>
      <w:b/>
      <w:bCs/>
      <w:sz w:val="44"/>
    </w:rPr>
  </w:style>
  <w:style w:type="paragraph" w:styleId="Nagwek5">
    <w:name w:val="heading 5"/>
    <w:basedOn w:val="Normalny"/>
    <w:next w:val="Normalny"/>
    <w:link w:val="Nagwek5Znak"/>
    <w:qFormat/>
    <w:rsid w:val="00AF5675"/>
    <w:pPr>
      <w:keepNext/>
      <w:spacing w:before="240"/>
      <w:ind w:left="12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AF5675"/>
    <w:pPr>
      <w:keepNext/>
      <w:spacing w:before="240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AF5675"/>
    <w:pPr>
      <w:keepNext/>
      <w:ind w:left="540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AF5675"/>
    <w:pPr>
      <w:keepNext/>
      <w:spacing w:before="240"/>
      <w:ind w:left="120"/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AF5675"/>
    <w:pPr>
      <w:keepNext/>
      <w:outlineLvl w:val="8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E23C85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3C8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5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56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56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F56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567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AF56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F567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F567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5675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5675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F567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F567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567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5675"/>
    <w:rPr>
      <w:rFonts w:ascii="Times New Roman" w:eastAsia="Times New Roman" w:hAnsi="Times New Roman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5675"/>
  </w:style>
  <w:style w:type="paragraph" w:styleId="NormalnyWeb">
    <w:name w:val="Normal (Web)"/>
    <w:basedOn w:val="Normalny"/>
    <w:semiHidden/>
    <w:rsid w:val="00AF567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F5675"/>
    <w:rPr>
      <w:b/>
      <w:bCs/>
    </w:rPr>
  </w:style>
  <w:style w:type="character" w:styleId="Hipercze">
    <w:name w:val="Hyperlink"/>
    <w:basedOn w:val="Domylnaczcionkaakapitu"/>
    <w:semiHidden/>
    <w:rsid w:val="00AF567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F5675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56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10222</Words>
  <Characters>61335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2011-10-04T07:48:00Z</dcterms:created>
  <dcterms:modified xsi:type="dcterms:W3CDTF">2011-10-04T09:01:00Z</dcterms:modified>
</cp:coreProperties>
</file>