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F5" w:rsidRDefault="006B6DF5" w:rsidP="006B6DF5">
      <w:pPr>
        <w:jc w:val="center"/>
        <w:rPr>
          <w:b/>
        </w:rPr>
      </w:pPr>
      <w:r w:rsidRPr="00444A0C">
        <w:rPr>
          <w:b/>
        </w:rPr>
        <w:t>WYNIKI  KONKURSU</w:t>
      </w:r>
    </w:p>
    <w:p w:rsidR="006B6DF5" w:rsidRPr="00444A0C" w:rsidRDefault="006B6DF5" w:rsidP="006B6DF5">
      <w:pPr>
        <w:jc w:val="center"/>
        <w:rPr>
          <w:b/>
        </w:rPr>
      </w:pPr>
    </w:p>
    <w:p w:rsidR="003B6389" w:rsidRPr="006A246F" w:rsidRDefault="006B6DF5" w:rsidP="003B6389">
      <w:pPr>
        <w:jc w:val="both"/>
        <w:rPr>
          <w:b/>
        </w:rPr>
      </w:pPr>
      <w:r w:rsidRPr="00444A0C">
        <w:rPr>
          <w:rFonts w:eastAsia="Calibri"/>
          <w:b/>
        </w:rPr>
        <w:t xml:space="preserve">Prezydent Miasta Opola uprzejmie informuje, że został rozstrzygnięty otwarty konkurs ofert </w:t>
      </w:r>
      <w:r w:rsidRPr="00444A0C">
        <w:rPr>
          <w:b/>
        </w:rPr>
        <w:t xml:space="preserve">na </w:t>
      </w:r>
      <w:r w:rsidR="000D5CF6">
        <w:rPr>
          <w:b/>
        </w:rPr>
        <w:t>powierzenie</w:t>
      </w:r>
      <w:r w:rsidRPr="00444A0C">
        <w:rPr>
          <w:b/>
        </w:rPr>
        <w:t xml:space="preserve"> realizacji przez organizacje pozarządowe i</w:t>
      </w:r>
      <w:r w:rsidR="00C23493">
        <w:rPr>
          <w:b/>
        </w:rPr>
        <w:t xml:space="preserve"> </w:t>
      </w:r>
      <w:r w:rsidRPr="00444A0C">
        <w:rPr>
          <w:b/>
        </w:rPr>
        <w:t xml:space="preserve">inne uprawnione podmioty </w:t>
      </w:r>
      <w:r>
        <w:rPr>
          <w:b/>
        </w:rPr>
        <w:t xml:space="preserve">w 2019 r. </w:t>
      </w:r>
      <w:r w:rsidRPr="00444A0C">
        <w:rPr>
          <w:b/>
        </w:rPr>
        <w:t xml:space="preserve">zadań publicznych </w:t>
      </w:r>
      <w:r w:rsidR="003B6389" w:rsidRPr="006A246F">
        <w:rPr>
          <w:b/>
        </w:rPr>
        <w:t>z zakresu</w:t>
      </w:r>
      <w:r w:rsidR="003B6389" w:rsidRPr="006A246F">
        <w:t xml:space="preserve"> </w:t>
      </w:r>
      <w:r w:rsidR="003B6389" w:rsidRPr="006A246F">
        <w:rPr>
          <w:b/>
        </w:rPr>
        <w:t>porządku i bezpieczeństwa publicznego</w:t>
      </w:r>
    </w:p>
    <w:p w:rsidR="006B6DF5" w:rsidRDefault="006B6DF5" w:rsidP="006B6DF5">
      <w:pPr>
        <w:spacing w:after="60"/>
        <w:ind w:left="66"/>
        <w:jc w:val="both"/>
        <w:rPr>
          <w:rFonts w:eastAsia="Calibri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279"/>
        <w:gridCol w:w="4367"/>
        <w:gridCol w:w="1843"/>
        <w:gridCol w:w="1276"/>
        <w:gridCol w:w="1843"/>
      </w:tblGrid>
      <w:tr w:rsidR="003B6389" w:rsidRPr="006A246F" w:rsidTr="003B638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53534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Opolu-Chmielowicach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Miejskie zawody sportowo-pożarnicze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jc w:val="center"/>
            </w:pPr>
            <w:r>
              <w:t>34,50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jc w:val="right"/>
            </w:pPr>
            <w:r w:rsidRPr="003B6389">
              <w:t>10 000,00</w:t>
            </w:r>
          </w:p>
        </w:tc>
      </w:tr>
      <w:tr w:rsidR="00C53534" w:rsidRPr="006A246F" w:rsidTr="00B359AD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34" w:rsidRPr="006A246F" w:rsidRDefault="00C53534" w:rsidP="00B359AD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34" w:rsidRPr="006A246F" w:rsidRDefault="00C53534" w:rsidP="00B359AD">
            <w:pPr>
              <w:rPr>
                <w:color w:val="000000"/>
              </w:rPr>
            </w:pPr>
            <w:r w:rsidRPr="006A246F">
              <w:rPr>
                <w:color w:val="000000"/>
              </w:rPr>
              <w:t>Opolski Oddział Okręgowy Polskiego Czerwonego Krzyża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34" w:rsidRPr="006A246F" w:rsidRDefault="00C53534" w:rsidP="00B359AD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(RE)AKCJA NA DRODZE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534" w:rsidRPr="006A246F" w:rsidRDefault="00C53534" w:rsidP="00B359AD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8 700,00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534" w:rsidRPr="006A246F" w:rsidRDefault="00C53534" w:rsidP="00B359AD">
            <w:pPr>
              <w:jc w:val="center"/>
            </w:pPr>
            <w:r>
              <w:t>34,25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534" w:rsidRPr="006A246F" w:rsidRDefault="00C53534" w:rsidP="00B359AD">
            <w:pPr>
              <w:jc w:val="right"/>
            </w:pPr>
            <w:r w:rsidRPr="006A246F">
              <w:rPr>
                <w:bCs/>
                <w:color w:val="000000"/>
              </w:rPr>
              <w:t>8 700,00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Opolu-Żerkowicach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Organizacja pogadanek edukacyjnych w szkołach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jc w:val="center"/>
            </w:pPr>
            <w:r>
              <w:t>33,50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jc w:val="right"/>
            </w:pPr>
            <w:r w:rsidRPr="003B6389">
              <w:t>1 500,00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32804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Opolu-Żerkowicach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32804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90-lecie OSP w Opolu-Żerkowicach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32804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432804">
            <w:pPr>
              <w:jc w:val="center"/>
            </w:pPr>
            <w:r>
              <w:t>32,75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3B6389" w:rsidRDefault="00CC3C0C" w:rsidP="00432804">
            <w:pPr>
              <w:jc w:val="right"/>
            </w:pPr>
            <w:r w:rsidRPr="003B6389">
              <w:t>10 000,00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Opolu-Żerkowicach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Pokazy działań ratowniczych straży pożarnej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3 500,00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jc w:val="center"/>
            </w:pPr>
            <w:r>
              <w:t>32,50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jc w:val="right"/>
            </w:pPr>
            <w:r w:rsidRPr="003B6389">
              <w:t>3 500,00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rPr>
                <w:color w:val="000000"/>
              </w:rPr>
            </w:pPr>
            <w:r w:rsidRPr="006A246F">
              <w:rPr>
                <w:color w:val="000000"/>
              </w:rPr>
              <w:t>Stowarzyszenie Opolskie Lamy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 xml:space="preserve">Opole </w:t>
            </w:r>
            <w:proofErr w:type="spellStart"/>
            <w:r w:rsidRPr="006A246F">
              <w:rPr>
                <w:i/>
                <w:iCs/>
                <w:color w:val="000000"/>
              </w:rPr>
              <w:t>Movie-Bezpieczni</w:t>
            </w:r>
            <w:proofErr w:type="spellEnd"/>
            <w:r w:rsidRPr="006A246F">
              <w:rPr>
                <w:i/>
                <w:iCs/>
                <w:color w:val="000000"/>
              </w:rPr>
              <w:t xml:space="preserve"> w sieci i </w:t>
            </w:r>
            <w:proofErr w:type="spellStart"/>
            <w:r w:rsidRPr="006A246F">
              <w:rPr>
                <w:i/>
                <w:iCs/>
                <w:color w:val="000000"/>
              </w:rPr>
              <w:t>realu</w:t>
            </w:r>
            <w:proofErr w:type="spellEnd"/>
            <w:r w:rsidRPr="006A246F">
              <w:rPr>
                <w:i/>
                <w:iCs/>
                <w:color w:val="000000"/>
              </w:rPr>
              <w:t xml:space="preserve">! </w:t>
            </w:r>
            <w:r>
              <w:rPr>
                <w:i/>
                <w:iCs/>
                <w:color w:val="000000"/>
              </w:rPr>
              <w:br/>
            </w:r>
            <w:proofErr w:type="spellStart"/>
            <w:r w:rsidRPr="006A246F">
              <w:rPr>
                <w:i/>
                <w:iCs/>
                <w:color w:val="000000"/>
              </w:rPr>
              <w:t>vol</w:t>
            </w:r>
            <w:proofErr w:type="spellEnd"/>
            <w:r w:rsidRPr="006A246F">
              <w:rPr>
                <w:i/>
                <w:iCs/>
                <w:color w:val="000000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22 400,00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jc w:val="center"/>
            </w:pPr>
            <w:r>
              <w:t>31,25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jc w:val="right"/>
            </w:pPr>
            <w:r>
              <w:t>15 000,00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BE6CD7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Oddział Ratownictwa Wodnego w Opolu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BE6CD7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50-lecie OSP Oddział Ratownictwa Wodnego w Opolu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BE6CD7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BE6CD7">
            <w:pPr>
              <w:jc w:val="center"/>
            </w:pPr>
            <w:r>
              <w:t>30,75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3B6389" w:rsidRDefault="00CC3C0C" w:rsidP="00BE6CD7">
            <w:pPr>
              <w:jc w:val="right"/>
            </w:pPr>
            <w:r w:rsidRPr="003B6389">
              <w:t>10 000,00</w:t>
            </w:r>
          </w:p>
        </w:tc>
      </w:tr>
    </w:tbl>
    <w:p w:rsidR="003B6389" w:rsidRDefault="003B6389" w:rsidP="006B6DF5">
      <w:pPr>
        <w:spacing w:after="60"/>
        <w:ind w:left="66"/>
        <w:jc w:val="both"/>
        <w:rPr>
          <w:rFonts w:eastAsia="Calibri"/>
        </w:rPr>
      </w:pPr>
    </w:p>
    <w:p w:rsidR="003B6389" w:rsidRPr="006A246F" w:rsidRDefault="003B6389" w:rsidP="00873C81">
      <w:pPr>
        <w:spacing w:after="120"/>
        <w:jc w:val="both"/>
        <w:rPr>
          <w:rFonts w:eastAsia="Times New Roman"/>
          <w:bCs/>
        </w:rPr>
      </w:pPr>
      <w:r w:rsidRPr="006A246F">
        <w:rPr>
          <w:rFonts w:eastAsia="Times New Roman"/>
          <w:bCs/>
        </w:rPr>
        <w:t xml:space="preserve">Oferty które uzyskały mniej niż 50% możliwych punktów (czyli do 21 z 42 możliwych) </w:t>
      </w:r>
      <w:r w:rsidRPr="005A0F94">
        <w:rPr>
          <w:rFonts w:eastAsia="Times New Roman"/>
          <w:bCs/>
        </w:rPr>
        <w:t>nie kwalifikują się do realizacji.</w:t>
      </w:r>
      <w:r w:rsidRPr="006A246F">
        <w:rPr>
          <w:rFonts w:eastAsia="Times New Roman"/>
          <w:bCs/>
        </w:rPr>
        <w:t xml:space="preserve"> Poniżej lista ofert, które nie otrzymały dotacji: 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3B6389" w:rsidRPr="006A246F" w:rsidTr="003B638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</w:tr>
      <w:tr w:rsidR="00ED54A3" w:rsidRPr="006A246F" w:rsidTr="00B359AD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4A3" w:rsidRPr="006A246F" w:rsidRDefault="00ED54A3" w:rsidP="00B359AD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4A3" w:rsidRPr="006A246F" w:rsidRDefault="00ED54A3" w:rsidP="00B359AD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Opolu-Gosławicach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4A3" w:rsidRPr="006A246F" w:rsidRDefault="00ED54A3" w:rsidP="00B359AD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Pokazy ratowniczo-gaśnicze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4A3" w:rsidRPr="006A246F" w:rsidRDefault="00ED54A3" w:rsidP="00B359AD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7 000,00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A3" w:rsidRPr="006A246F" w:rsidRDefault="00ED54A3" w:rsidP="00B359AD">
            <w:pPr>
              <w:jc w:val="center"/>
            </w:pPr>
            <w:r>
              <w:t>19,25</w:t>
            </w:r>
          </w:p>
        </w:tc>
      </w:tr>
      <w:tr w:rsidR="003B6389" w:rsidRPr="006A246F" w:rsidTr="003B6389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ED54A3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Opolu-Gosławicach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Poprawa bezpieczeństwa na terenie dzielnicy Opole-Gosławice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23 500,00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A02BBC" w:rsidP="003B6389">
            <w:pPr>
              <w:jc w:val="center"/>
            </w:pPr>
            <w:r>
              <w:t>7,00</w:t>
            </w:r>
          </w:p>
        </w:tc>
      </w:tr>
    </w:tbl>
    <w:p w:rsidR="003B6389" w:rsidRPr="006A246F" w:rsidRDefault="003B6389" w:rsidP="003B6389">
      <w:pPr>
        <w:spacing w:after="60"/>
        <w:ind w:left="66"/>
        <w:jc w:val="both"/>
        <w:rPr>
          <w:rFonts w:eastAsia="Calibri"/>
        </w:rPr>
      </w:pPr>
    </w:p>
    <w:p w:rsidR="00CC3C0C" w:rsidRPr="0007203F" w:rsidRDefault="00CC3C0C" w:rsidP="00CC3C0C">
      <w:pPr>
        <w:outlineLvl w:val="0"/>
        <w:rPr>
          <w:bCs/>
        </w:rPr>
      </w:pPr>
      <w:r w:rsidRPr="0007203F">
        <w:rPr>
          <w:bCs/>
        </w:rPr>
        <w:lastRenderedPageBreak/>
        <w:t>Komisja Konkursowa odrzuciła ofer</w:t>
      </w:r>
      <w:r w:rsidR="002E0864">
        <w:rPr>
          <w:bCs/>
        </w:rPr>
        <w:t>ty ze względu na błędy formalne.</w:t>
      </w:r>
    </w:p>
    <w:p w:rsidR="003B6389" w:rsidRPr="00873C81" w:rsidRDefault="003B6389" w:rsidP="00945619">
      <w:pPr>
        <w:jc w:val="both"/>
        <w:rPr>
          <w:bCs/>
        </w:rPr>
      </w:pPr>
      <w:r w:rsidRPr="00873C81">
        <w:t xml:space="preserve">Z uwagi na niespełnienie wymogów formalnych Komisja konkursowa nie opiniowała niżej wymienionych ofert i tym samym nie przyznała dotacji na </w:t>
      </w:r>
      <w:r w:rsidRPr="00873C81">
        <w:rPr>
          <w:bCs/>
        </w:rPr>
        <w:t>następujące oferty:</w:t>
      </w:r>
    </w:p>
    <w:p w:rsidR="003B6389" w:rsidRPr="003D5148" w:rsidRDefault="003B6389" w:rsidP="003B6389">
      <w:pPr>
        <w:ind w:left="567"/>
        <w:rPr>
          <w:bCs/>
          <w:sz w:val="12"/>
          <w:szCs w:val="12"/>
          <w:u w:val="single"/>
        </w:rPr>
      </w:pPr>
    </w:p>
    <w:tbl>
      <w:tblPr>
        <w:tblStyle w:val="Tabela-Siatka"/>
        <w:tblW w:w="14567" w:type="dxa"/>
        <w:tblLook w:val="04A0"/>
      </w:tblPr>
      <w:tblGrid>
        <w:gridCol w:w="570"/>
        <w:gridCol w:w="4385"/>
        <w:gridCol w:w="4524"/>
        <w:gridCol w:w="5088"/>
      </w:tblGrid>
      <w:tr w:rsidR="003B6389" w:rsidRPr="0007203F" w:rsidTr="003B6389">
        <w:tc>
          <w:tcPr>
            <w:tcW w:w="541" w:type="dxa"/>
          </w:tcPr>
          <w:p w:rsidR="003B6389" w:rsidRPr="0007203F" w:rsidRDefault="003B6389" w:rsidP="003B638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2" w:type="dxa"/>
          </w:tcPr>
          <w:p w:rsidR="003B6389" w:rsidRPr="0007203F" w:rsidRDefault="003B6389" w:rsidP="003B638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Oferent</w:t>
            </w:r>
          </w:p>
        </w:tc>
        <w:tc>
          <w:tcPr>
            <w:tcW w:w="4533" w:type="dxa"/>
          </w:tcPr>
          <w:p w:rsidR="003B6389" w:rsidRPr="0007203F" w:rsidRDefault="003B6389" w:rsidP="003B638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Tytuł oferty</w:t>
            </w:r>
          </w:p>
        </w:tc>
        <w:tc>
          <w:tcPr>
            <w:tcW w:w="5101" w:type="dxa"/>
            <w:shd w:val="clear" w:color="auto" w:fill="auto"/>
          </w:tcPr>
          <w:p w:rsidR="003B6389" w:rsidRPr="0007203F" w:rsidRDefault="003B6389" w:rsidP="003B638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Błędy w ofercie</w:t>
            </w:r>
          </w:p>
        </w:tc>
      </w:tr>
      <w:tr w:rsidR="003B6389" w:rsidRPr="003B6389" w:rsidTr="003B6389">
        <w:tc>
          <w:tcPr>
            <w:tcW w:w="541" w:type="dxa"/>
            <w:vAlign w:val="center"/>
          </w:tcPr>
          <w:p w:rsidR="003B6389" w:rsidRPr="003B6389" w:rsidRDefault="003B6389" w:rsidP="003B6389">
            <w:pPr>
              <w:jc w:val="center"/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vAlign w:val="center"/>
          </w:tcPr>
          <w:p w:rsidR="003B6389" w:rsidRPr="003B6389" w:rsidRDefault="00F0525B" w:rsidP="003B6389">
            <w:pPr>
              <w:rPr>
                <w:sz w:val="24"/>
                <w:szCs w:val="24"/>
              </w:rPr>
            </w:pPr>
            <w:hyperlink r:id="rId4" w:history="1">
              <w:r w:rsidR="003B6389" w:rsidRPr="003B6389">
                <w:rPr>
                  <w:rStyle w:val="Hipercze"/>
                  <w:color w:val="auto"/>
                  <w:sz w:val="24"/>
                  <w:szCs w:val="24"/>
                  <w:u w:val="none"/>
                </w:rPr>
                <w:t>Quisisana</w:t>
              </w:r>
            </w:hyperlink>
          </w:p>
        </w:tc>
        <w:tc>
          <w:tcPr>
            <w:tcW w:w="4533" w:type="dxa"/>
            <w:vAlign w:val="center"/>
          </w:tcPr>
          <w:p w:rsidR="003B6389" w:rsidRPr="003B6389" w:rsidRDefault="003B6389" w:rsidP="003B6389">
            <w:pPr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Nie jeżdżę po alkoholu. Nie jestem mordercą!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3B6389" w:rsidRPr="003B6389" w:rsidRDefault="003B6389" w:rsidP="003B6389">
            <w:pPr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Błąd formalny – Oferent nie prowadzi działalności statutowej w dziedzinie objętej konkursem</w:t>
            </w:r>
          </w:p>
        </w:tc>
      </w:tr>
      <w:tr w:rsidR="003B6389" w:rsidRPr="003B6389" w:rsidTr="003B6389">
        <w:tc>
          <w:tcPr>
            <w:tcW w:w="541" w:type="dxa"/>
            <w:vAlign w:val="center"/>
          </w:tcPr>
          <w:p w:rsidR="003B6389" w:rsidRPr="003B6389" w:rsidRDefault="003B6389" w:rsidP="003B6389">
            <w:pPr>
              <w:jc w:val="center"/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3B6389" w:rsidRPr="003B6389" w:rsidRDefault="00F0525B" w:rsidP="003B6389">
            <w:pPr>
              <w:rPr>
                <w:sz w:val="24"/>
                <w:szCs w:val="24"/>
              </w:rPr>
            </w:pPr>
            <w:hyperlink r:id="rId5" w:history="1">
              <w:r w:rsidR="003B6389" w:rsidRPr="003B6389">
                <w:rPr>
                  <w:rStyle w:val="Hipercze"/>
                  <w:color w:val="auto"/>
                  <w:sz w:val="24"/>
                  <w:szCs w:val="24"/>
                  <w:u w:val="none"/>
                </w:rPr>
                <w:t>FUNDACJA PSYCHOEDUKACJI I PSYCHOTERAPII INTRA</w:t>
              </w:r>
            </w:hyperlink>
          </w:p>
        </w:tc>
        <w:tc>
          <w:tcPr>
            <w:tcW w:w="4533" w:type="dxa"/>
            <w:vAlign w:val="center"/>
          </w:tcPr>
          <w:p w:rsidR="003B6389" w:rsidRPr="003B6389" w:rsidRDefault="003B6389" w:rsidP="003B6389">
            <w:pPr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 xml:space="preserve">Program promocji bezpieczeństwa – dzieciństwo wolne od </w:t>
            </w:r>
            <w:proofErr w:type="spellStart"/>
            <w:r w:rsidRPr="003B6389">
              <w:rPr>
                <w:sz w:val="24"/>
                <w:szCs w:val="24"/>
              </w:rPr>
              <w:t>cyberzagrożeń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3B6389" w:rsidRPr="003B6389" w:rsidRDefault="003B6389" w:rsidP="003B6389">
            <w:pPr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Błąd formalny – Oferent nie prowadzi działalności statutowej w dziedzinie objętej konkursem</w:t>
            </w:r>
          </w:p>
        </w:tc>
      </w:tr>
    </w:tbl>
    <w:p w:rsidR="00A52A9F" w:rsidRPr="006B6DF5" w:rsidRDefault="00A52A9F" w:rsidP="006B6DF5">
      <w:pPr>
        <w:outlineLvl w:val="0"/>
        <w:rPr>
          <w:sz w:val="20"/>
        </w:rPr>
      </w:pPr>
    </w:p>
    <w:sectPr w:rsidR="00A52A9F" w:rsidRPr="006B6DF5" w:rsidSect="006B6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6DF5"/>
    <w:rsid w:val="000D5CF6"/>
    <w:rsid w:val="001212E7"/>
    <w:rsid w:val="001864B5"/>
    <w:rsid w:val="001F44E6"/>
    <w:rsid w:val="002D0065"/>
    <w:rsid w:val="002E0864"/>
    <w:rsid w:val="003B6389"/>
    <w:rsid w:val="0041705F"/>
    <w:rsid w:val="005A0F94"/>
    <w:rsid w:val="005E7CBA"/>
    <w:rsid w:val="006B6DF5"/>
    <w:rsid w:val="006D1A39"/>
    <w:rsid w:val="00873C81"/>
    <w:rsid w:val="00912A3A"/>
    <w:rsid w:val="00945619"/>
    <w:rsid w:val="00A02BBC"/>
    <w:rsid w:val="00A52A9F"/>
    <w:rsid w:val="00A907B0"/>
    <w:rsid w:val="00C23493"/>
    <w:rsid w:val="00C53534"/>
    <w:rsid w:val="00CA6207"/>
    <w:rsid w:val="00CC3C0C"/>
    <w:rsid w:val="00E02C91"/>
    <w:rsid w:val="00E207A2"/>
    <w:rsid w:val="00ED54A3"/>
    <w:rsid w:val="00F0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94"/>
    <w:rPr>
      <w:rFonts w:ascii="Tahoma" w:eastAsia="Lucida Sans Unicode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ole.engo.org.pl/admin/oferty/2109/dane" TargetMode="External"/><Relationship Id="rId4" Type="http://schemas.openxmlformats.org/officeDocument/2006/relationships/hyperlink" Target="https://www.opole.engo.org.pl/admin/oferty/2121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agdudek</cp:lastModifiedBy>
  <cp:revision>15</cp:revision>
  <cp:lastPrinted>2019-05-06T08:16:00Z</cp:lastPrinted>
  <dcterms:created xsi:type="dcterms:W3CDTF">2019-04-16T11:39:00Z</dcterms:created>
  <dcterms:modified xsi:type="dcterms:W3CDTF">2019-05-06T08:21:00Z</dcterms:modified>
</cp:coreProperties>
</file>