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OR.I-0050.24.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dnia 14.01.2019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47001"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OR.I-0050.24.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dnia 14.01.2019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494FFF" w:rsidRPr="00494FFF" w:rsidRDefault="00494FFF" w:rsidP="00494FFF">
      <w:pPr>
        <w:pStyle w:val="Nagwek4"/>
        <w:rPr>
          <w:bCs/>
          <w:sz w:val="24"/>
          <w:szCs w:val="24"/>
        </w:rPr>
      </w:pPr>
      <w:r>
        <w:rPr>
          <w:szCs w:val="22"/>
        </w:rPr>
        <w:t xml:space="preserve">na powierzenie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D83C72" w:rsidRPr="00D83C72">
        <w:rPr>
          <w:szCs w:val="22"/>
        </w:rPr>
        <w:t xml:space="preserve"> z zakresu</w:t>
      </w:r>
      <w:r w:rsidRPr="00494FFF">
        <w:rPr>
          <w:bCs/>
          <w:sz w:val="24"/>
          <w:szCs w:val="24"/>
        </w:rPr>
        <w:t xml:space="preserve"> z zakresu przeciwdziałania uzależnieniom i patologiom społecznym </w:t>
      </w:r>
      <w:r>
        <w:rPr>
          <w:bCs/>
          <w:sz w:val="24"/>
          <w:szCs w:val="24"/>
        </w:rPr>
        <w:br/>
      </w:r>
      <w:r w:rsidRPr="003C40E4">
        <w:rPr>
          <w:b w:val="0"/>
          <w:bCs/>
          <w:sz w:val="24"/>
          <w:szCs w:val="24"/>
        </w:rPr>
        <w:t>(</w:t>
      </w:r>
      <w:r w:rsidRPr="00494FFF">
        <w:rPr>
          <w:b w:val="0"/>
          <w:bCs/>
          <w:sz w:val="24"/>
          <w:szCs w:val="24"/>
        </w:rPr>
        <w:t>profilaktyka i rozwiązywanie problemów alkoholowych)</w:t>
      </w:r>
      <w:r w:rsidRPr="00494FFF">
        <w:rPr>
          <w:bCs/>
          <w:sz w:val="24"/>
          <w:szCs w:val="24"/>
        </w:rPr>
        <w:t xml:space="preserve"> </w:t>
      </w:r>
    </w:p>
    <w:p w:rsidR="00D83C72" w:rsidRPr="00D83C72" w:rsidRDefault="00D83C72" w:rsidP="00D83C72">
      <w:pPr>
        <w:pStyle w:val="Nagwek4"/>
        <w:rPr>
          <w:szCs w:val="22"/>
        </w:rPr>
      </w:pPr>
      <w:r w:rsidRPr="00D83C72">
        <w:rPr>
          <w:szCs w:val="22"/>
        </w:rPr>
        <w:t xml:space="preserve"> skierowany do:</w:t>
      </w:r>
    </w:p>
    <w:p w:rsidR="00D86216" w:rsidRPr="00D83C72" w:rsidRDefault="00D86216" w:rsidP="00773BE1">
      <w:pPr>
        <w:pStyle w:val="Nagwek4"/>
      </w:pP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>z późn.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 xml:space="preserve">z 2018 r. poz. 450 z późn. zm.); 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późn.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ADC">
        <w:rPr>
          <w:rFonts w:ascii="Times New Roman" w:hAnsi="Times New Roman"/>
          <w:b/>
          <w:sz w:val="22"/>
          <w:szCs w:val="22"/>
        </w:rPr>
        <w:t xml:space="preserve">Nazwa zadania publicznego: </w:t>
      </w:r>
      <w:r w:rsidRPr="00FF3CF1">
        <w:rPr>
          <w:rFonts w:ascii="Times New Roman" w:hAnsi="Times New Roman"/>
          <w:szCs w:val="24"/>
        </w:rPr>
        <w:t>Przeciwdziałanie uzależnieniom i patologiom społecznym</w:t>
      </w: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 xml:space="preserve">Cel: </w:t>
      </w:r>
      <w:r w:rsidRPr="00BE0E66">
        <w:rPr>
          <w:rFonts w:ascii="Times New Roman" w:hAnsi="Times New Roman"/>
          <w:sz w:val="22"/>
          <w:szCs w:val="22"/>
        </w:rPr>
        <w:t>Profilaktyka i rozwiązywanie problemów alkoholowych</w:t>
      </w:r>
    </w:p>
    <w:p w:rsidR="00BE0E66" w:rsidRPr="00064EC7" w:rsidRDefault="00FF3CF1" w:rsidP="00064EC7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  <w:u w:val="single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  <w:r w:rsidR="00064EC7" w:rsidRPr="00064EC7">
        <w:rPr>
          <w:rFonts w:ascii="Times New Roman" w:hAnsi="Times New Roman"/>
          <w:bCs/>
          <w:color w:val="000000"/>
          <w:sz w:val="22"/>
          <w:szCs w:val="22"/>
        </w:rPr>
        <w:t>Realizacja zadań ujętych w Miejskim Programie Profilaktyki i Rozwiązywania Problemów Alkoholowych na rok 2019 (z wyłączeniem prowadzenia placówek wsparcia dziennego)</w:t>
      </w:r>
      <w:r w:rsidR="00064EC7">
        <w:rPr>
          <w:rFonts w:ascii="Times New Roman" w:hAnsi="Times New Roman"/>
          <w:bCs/>
          <w:color w:val="000000"/>
          <w:sz w:val="22"/>
          <w:szCs w:val="22"/>
        </w:rPr>
        <w:t>:</w:t>
      </w:r>
    </w:p>
    <w:p w:rsidR="00064EC7" w:rsidRPr="00064EC7" w:rsidRDefault="00064EC7" w:rsidP="00064EC7">
      <w:pPr>
        <w:pStyle w:val="Bezodstpw"/>
        <w:ind w:left="142"/>
        <w:rPr>
          <w:rFonts w:ascii="Times New Roman" w:hAnsi="Times New Roman"/>
          <w:sz w:val="10"/>
          <w:szCs w:val="10"/>
          <w:u w:val="single"/>
        </w:rPr>
      </w:pPr>
    </w:p>
    <w:p w:rsidR="00FF3CF1" w:rsidRPr="00710BC1" w:rsidRDefault="00BE0E66" w:rsidP="00710BC1">
      <w:pPr>
        <w:pStyle w:val="Bezodstpw"/>
        <w:numPr>
          <w:ilvl w:val="0"/>
          <w:numId w:val="33"/>
        </w:numPr>
        <w:ind w:left="568" w:hanging="284"/>
        <w:rPr>
          <w:rFonts w:ascii="Times New Roman" w:hAnsi="Times New Roman"/>
          <w:b/>
          <w:sz w:val="22"/>
          <w:szCs w:val="22"/>
          <w:u w:val="single"/>
        </w:rPr>
      </w:pPr>
      <w:r w:rsidRPr="00710BC1">
        <w:rPr>
          <w:rFonts w:ascii="Times New Roman" w:hAnsi="Times New Roman"/>
          <w:sz w:val="22"/>
          <w:szCs w:val="22"/>
        </w:rPr>
        <w:t>r</w:t>
      </w:r>
      <w:r w:rsidR="00FF3CF1" w:rsidRPr="00710BC1">
        <w:rPr>
          <w:rFonts w:ascii="Times New Roman" w:hAnsi="Times New Roman"/>
          <w:sz w:val="22"/>
          <w:szCs w:val="22"/>
        </w:rPr>
        <w:t>ealizacj</w:t>
      </w:r>
      <w:bookmarkStart w:id="0" w:name="_GoBack"/>
      <w:bookmarkEnd w:id="0"/>
      <w:r w:rsidR="00FF3CF1" w:rsidRPr="00710BC1">
        <w:rPr>
          <w:rFonts w:ascii="Times New Roman" w:hAnsi="Times New Roman"/>
          <w:sz w:val="22"/>
          <w:szCs w:val="22"/>
        </w:rPr>
        <w:t xml:space="preserve">a uniwersalnych programów profilaktycznych rekomendowanych w ramach Systemu rekomendacji programów profilaktycznych </w:t>
      </w:r>
      <w:r w:rsidRPr="00710BC1">
        <w:rPr>
          <w:rFonts w:ascii="Times New Roman" w:hAnsi="Times New Roman"/>
          <w:sz w:val="22"/>
          <w:szCs w:val="22"/>
        </w:rPr>
        <w:t>i promocji zdrowia psychicznego:</w:t>
      </w:r>
    </w:p>
    <w:p w:rsidR="00710BC1" w:rsidRPr="00710BC1" w:rsidRDefault="00BE0E66" w:rsidP="00064EC7">
      <w:pPr>
        <w:pStyle w:val="Bezodstpw"/>
        <w:ind w:left="907" w:hanging="340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•</w:t>
      </w:r>
      <w:r w:rsidRPr="00710BC1">
        <w:rPr>
          <w:rFonts w:ascii="Times New Roman" w:hAnsi="Times New Roman"/>
          <w:sz w:val="22"/>
          <w:szCs w:val="22"/>
        </w:rPr>
        <w:tab/>
        <w:t>realizacja wybranego programu profilaktycznego</w:t>
      </w:r>
      <w:r w:rsidR="00710BC1" w:rsidRPr="00710BC1">
        <w:rPr>
          <w:rFonts w:ascii="Times New Roman" w:hAnsi="Times New Roman"/>
          <w:sz w:val="22"/>
          <w:szCs w:val="22"/>
        </w:rPr>
        <w:t>,</w:t>
      </w:r>
    </w:p>
    <w:p w:rsidR="00710BC1" w:rsidRPr="00710BC1" w:rsidRDefault="00710BC1" w:rsidP="00710BC1">
      <w:pPr>
        <w:pStyle w:val="Bezodstpw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dofinansowanie realizacji programów rozwijających kompetencje wychowawcze</w:t>
      </w:r>
      <w:r w:rsidR="003C40E4">
        <w:rPr>
          <w:rFonts w:ascii="Times New Roman" w:hAnsi="Times New Roman"/>
          <w:sz w:val="22"/>
          <w:szCs w:val="22"/>
        </w:rPr>
        <w:t xml:space="preserve"> </w:t>
      </w:r>
      <w:r w:rsidRPr="00710BC1">
        <w:rPr>
          <w:rFonts w:ascii="Times New Roman" w:hAnsi="Times New Roman"/>
          <w:sz w:val="22"/>
          <w:szCs w:val="22"/>
        </w:rPr>
        <w:t xml:space="preserve">rodziców </w:t>
      </w:r>
      <w:r w:rsidR="003C40E4">
        <w:rPr>
          <w:rFonts w:ascii="Times New Roman" w:hAnsi="Times New Roman"/>
          <w:sz w:val="22"/>
          <w:szCs w:val="22"/>
        </w:rPr>
        <w:br/>
      </w:r>
      <w:r w:rsidRPr="00710BC1">
        <w:rPr>
          <w:rFonts w:ascii="Times New Roman" w:hAnsi="Times New Roman"/>
          <w:sz w:val="22"/>
          <w:szCs w:val="22"/>
        </w:rPr>
        <w:t>i wychowawców sprzyjające kształtowaniu postaw i zachowań prozdrowotnych:</w:t>
      </w:r>
    </w:p>
    <w:p w:rsidR="00710BC1" w:rsidRDefault="00710BC1" w:rsidP="00064EC7">
      <w:pPr>
        <w:numPr>
          <w:ilvl w:val="0"/>
          <w:numId w:val="23"/>
        </w:numPr>
        <w:overflowPunct/>
        <w:autoSpaceDE/>
        <w:autoSpaceDN/>
        <w:adjustRightInd/>
        <w:ind w:left="907" w:hanging="340"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realizacja wybranego programu profilaktycznego,</w:t>
      </w:r>
    </w:p>
    <w:p w:rsidR="00710BC1" w:rsidRDefault="00710BC1" w:rsidP="00710BC1">
      <w:pPr>
        <w:pStyle w:val="Akapitzlist"/>
        <w:numPr>
          <w:ilvl w:val="0"/>
          <w:numId w:val="33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710BC1">
        <w:rPr>
          <w:rFonts w:ascii="Times New Roman" w:hAnsi="Times New Roman"/>
          <w:sz w:val="22"/>
          <w:szCs w:val="22"/>
        </w:rPr>
        <w:t>ofinansowanie organizacji Opolskiego Festi</w:t>
      </w:r>
      <w:r>
        <w:rPr>
          <w:rFonts w:ascii="Times New Roman" w:hAnsi="Times New Roman"/>
          <w:sz w:val="22"/>
          <w:szCs w:val="22"/>
        </w:rPr>
        <w:t>walu Spektakli Profilaktycznych:</w:t>
      </w:r>
    </w:p>
    <w:p w:rsidR="00710BC1" w:rsidRDefault="00710BC1" w:rsidP="00064EC7">
      <w:pPr>
        <w:pStyle w:val="Akapitzlist"/>
        <w:numPr>
          <w:ilvl w:val="0"/>
          <w:numId w:val="23"/>
        </w:numPr>
        <w:overflowPunct/>
        <w:autoSpaceDE/>
        <w:autoSpaceDN/>
        <w:adjustRightInd/>
        <w:ind w:left="907" w:hanging="340"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 xml:space="preserve">przeprowadzenie warsztatów i zajęć informacyjno-edukacyjnych, </w:t>
      </w:r>
    </w:p>
    <w:p w:rsidR="00710BC1" w:rsidRDefault="00710BC1" w:rsidP="00064EC7">
      <w:pPr>
        <w:pStyle w:val="Akapitzlist"/>
        <w:numPr>
          <w:ilvl w:val="0"/>
          <w:numId w:val="23"/>
        </w:numPr>
        <w:overflowPunct/>
        <w:autoSpaceDE/>
        <w:autoSpaceDN/>
        <w:adjustRightInd/>
        <w:ind w:left="907" w:hanging="340"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przeprowadzenie festiwalu,</w:t>
      </w:r>
    </w:p>
    <w:p w:rsidR="00710BC1" w:rsidRDefault="00710BC1" w:rsidP="00064EC7">
      <w:pPr>
        <w:pStyle w:val="Akapitzlist"/>
        <w:numPr>
          <w:ilvl w:val="0"/>
          <w:numId w:val="23"/>
        </w:numPr>
        <w:overflowPunct/>
        <w:autoSpaceDE/>
        <w:autoSpaceDN/>
        <w:adjustRightInd/>
        <w:ind w:left="907" w:hanging="340"/>
        <w:jc w:val="left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promocja zadania,</w:t>
      </w:r>
    </w:p>
    <w:p w:rsidR="00710BC1" w:rsidRDefault="00710BC1" w:rsidP="00710BC1">
      <w:pPr>
        <w:pStyle w:val="Akapitzlist"/>
        <w:numPr>
          <w:ilvl w:val="0"/>
          <w:numId w:val="33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710BC1">
        <w:rPr>
          <w:rFonts w:ascii="Times New Roman" w:hAnsi="Times New Roman"/>
          <w:sz w:val="22"/>
          <w:szCs w:val="22"/>
        </w:rPr>
        <w:t>oszerzenie oferty programów pomocy psychologicznej, psychoterapeutycznej i rehabilitacyjnej              dla osób uzależnionych, wykluczonych społecznie lub zagrożonych wykluczeniem i ich rodzin</w:t>
      </w:r>
      <w:r>
        <w:rPr>
          <w:rFonts w:ascii="Times New Roman" w:hAnsi="Times New Roman"/>
          <w:sz w:val="22"/>
          <w:szCs w:val="22"/>
        </w:rPr>
        <w:t>:</w:t>
      </w:r>
    </w:p>
    <w:p w:rsidR="00710BC1" w:rsidRDefault="00710BC1" w:rsidP="00710BC1">
      <w:pPr>
        <w:pStyle w:val="Akapitzlist"/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sesje psychoterapii indywidualnej i grupowej,</w:t>
      </w:r>
    </w:p>
    <w:p w:rsidR="00710BC1" w:rsidRDefault="00710BC1" w:rsidP="00710BC1">
      <w:pPr>
        <w:pStyle w:val="Akapitzlist"/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sesje terapii rodzinnej</w:t>
      </w:r>
      <w:r>
        <w:rPr>
          <w:rFonts w:ascii="Times New Roman" w:hAnsi="Times New Roman"/>
          <w:sz w:val="22"/>
          <w:szCs w:val="22"/>
        </w:rPr>
        <w:t>,</w:t>
      </w:r>
    </w:p>
    <w:p w:rsidR="00710BC1" w:rsidRDefault="00710BC1" w:rsidP="00710BC1">
      <w:pPr>
        <w:pStyle w:val="Akapitzlist"/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porady terapeutyczne,</w:t>
      </w:r>
    </w:p>
    <w:p w:rsidR="00710BC1" w:rsidRDefault="00710BC1" w:rsidP="00710BC1">
      <w:pPr>
        <w:pStyle w:val="Akapitzlist"/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grupowe sesje edukacyjno-motywacyjne,</w:t>
      </w:r>
    </w:p>
    <w:p w:rsidR="00710BC1" w:rsidRDefault="00710BC1" w:rsidP="00710BC1">
      <w:pPr>
        <w:pStyle w:val="Akapitzlist"/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grupy wsparcia,</w:t>
      </w:r>
    </w:p>
    <w:p w:rsidR="00710BC1" w:rsidRDefault="00710BC1" w:rsidP="00710BC1">
      <w:pPr>
        <w:pStyle w:val="Akapitzlist"/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superwizje zespołu terapeutycznego</w:t>
      </w:r>
      <w:r>
        <w:rPr>
          <w:rFonts w:ascii="Times New Roman" w:hAnsi="Times New Roman"/>
          <w:sz w:val="22"/>
          <w:szCs w:val="22"/>
        </w:rPr>
        <w:t>,</w:t>
      </w:r>
    </w:p>
    <w:p w:rsidR="00710BC1" w:rsidRPr="00710BC1" w:rsidRDefault="00710BC1" w:rsidP="00710BC1">
      <w:pPr>
        <w:pStyle w:val="Akapitzlist"/>
        <w:numPr>
          <w:ilvl w:val="0"/>
          <w:numId w:val="35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lastRenderedPageBreak/>
        <w:t>warsztaty i treningi</w:t>
      </w:r>
    </w:p>
    <w:p w:rsidR="00710BC1" w:rsidRDefault="00710BC1" w:rsidP="00710BC1">
      <w:pPr>
        <w:pStyle w:val="Akapitzlist"/>
        <w:numPr>
          <w:ilvl w:val="0"/>
          <w:numId w:val="33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710BC1">
        <w:rPr>
          <w:rFonts w:ascii="Times New Roman" w:hAnsi="Times New Roman"/>
          <w:sz w:val="22"/>
          <w:szCs w:val="22"/>
        </w:rPr>
        <w:t>sparcie i pomoc rodzinom dzieci z FASD (poalkoholowe spektrum zaburzeń rozwojowych)</w:t>
      </w:r>
      <w:r>
        <w:rPr>
          <w:rFonts w:ascii="Times New Roman" w:hAnsi="Times New Roman"/>
          <w:sz w:val="22"/>
          <w:szCs w:val="22"/>
        </w:rPr>
        <w:t>:</w:t>
      </w:r>
    </w:p>
    <w:p w:rsidR="00710BC1" w:rsidRDefault="00710BC1" w:rsidP="00710BC1">
      <w:pPr>
        <w:pStyle w:val="Akapitzlist"/>
        <w:numPr>
          <w:ilvl w:val="0"/>
          <w:numId w:val="36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prowadzenie zajęć informacyjno-edukacyjnych,</w:t>
      </w:r>
    </w:p>
    <w:p w:rsidR="00710BC1" w:rsidRDefault="00710BC1" w:rsidP="00710BC1">
      <w:pPr>
        <w:pStyle w:val="Akapitzlist"/>
        <w:numPr>
          <w:ilvl w:val="0"/>
          <w:numId w:val="36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prowadzenie zajęć psychoedukacyjnych i rehabilitacyjnych,</w:t>
      </w:r>
    </w:p>
    <w:p w:rsidR="00BE0E66" w:rsidRPr="00710BC1" w:rsidRDefault="00710BC1" w:rsidP="00710BC1">
      <w:pPr>
        <w:pStyle w:val="Akapitzlist"/>
        <w:numPr>
          <w:ilvl w:val="0"/>
          <w:numId w:val="36"/>
        </w:num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sz w:val="22"/>
          <w:szCs w:val="22"/>
        </w:rPr>
        <w:t>interdyscyplinarna diagnoza i specjalistyczna terapia dzieci wykazujących deficyty rozwojowe.</w:t>
      </w:r>
    </w:p>
    <w:p w:rsidR="00524387" w:rsidRDefault="00BE0E66" w:rsidP="00710BC1">
      <w:pPr>
        <w:pStyle w:val="Tekstpodstawowywcity"/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iCs/>
          <w:sz w:val="22"/>
          <w:szCs w:val="22"/>
        </w:rPr>
      </w:pPr>
      <w:r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BE0E66" w:rsidRPr="00524387" w:rsidRDefault="00BE0E66" w:rsidP="00064EC7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 w:rsidRPr="0009775B">
        <w:rPr>
          <w:rFonts w:ascii="Times New Roman" w:hAnsi="Times New Roman"/>
          <w:sz w:val="22"/>
          <w:szCs w:val="22"/>
        </w:rPr>
        <w:t>mieszkańcy miasta Opola</w:t>
      </w:r>
      <w:r w:rsidR="00524387">
        <w:rPr>
          <w:rFonts w:ascii="Times New Roman" w:hAnsi="Times New Roman"/>
          <w:sz w:val="22"/>
          <w:szCs w:val="22"/>
        </w:rPr>
        <w:t xml:space="preserve"> dla działań: a), b), c), e),</w:t>
      </w:r>
    </w:p>
    <w:p w:rsidR="00524387" w:rsidRPr="00710BC1" w:rsidRDefault="00524387" w:rsidP="00064EC7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 w:rsidRPr="00524387">
        <w:rPr>
          <w:rFonts w:ascii="Times New Roman" w:hAnsi="Times New Roman"/>
          <w:iCs/>
          <w:sz w:val="22"/>
          <w:szCs w:val="22"/>
        </w:rPr>
        <w:t>osoby uzależnione od alkoholu i ich rodziny, będący mieszkańcami miasta Opola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493478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dla działania d).</w:t>
      </w:r>
    </w:p>
    <w:p w:rsidR="00322EE3" w:rsidRPr="00710BC1" w:rsidRDefault="00BE0E66" w:rsidP="00710BC1">
      <w:pPr>
        <w:pStyle w:val="Tekstpodstawowywcity"/>
        <w:numPr>
          <w:ilvl w:val="0"/>
          <w:numId w:val="32"/>
        </w:numPr>
        <w:tabs>
          <w:tab w:val="left" w:pos="284"/>
        </w:tabs>
        <w:spacing w:after="0"/>
        <w:ind w:hanging="720"/>
        <w:rPr>
          <w:rFonts w:ascii="Times New Roman" w:hAnsi="Times New Roman"/>
          <w:iCs/>
          <w:sz w:val="22"/>
          <w:szCs w:val="22"/>
        </w:rPr>
      </w:pPr>
      <w:r w:rsidRPr="00710BC1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9" w:line="276" w:lineRule="auto"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amortyzacja; 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9" w:line="276" w:lineRule="auto"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leasing; 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9" w:line="276" w:lineRule="auto"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poza zakres realizowanego zadania;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9" w:line="276" w:lineRule="auto"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rezerwy na pokrycie strat lub zobowiązań; 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9" w:line="276" w:lineRule="auto"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odsetki z tytułu niezapłaconych w terminie zobowiązań; 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9" w:line="276" w:lineRule="auto"/>
        <w:ind w:left="907" w:hanging="340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koszty wszelkich kar i grzywien; 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nagrody, premie i inne formy bonifikaty rzeczowej lub finansowej dla osób zajmujących się realizacją zadania; 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11" w:line="276" w:lineRule="auto"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działalność gospodarcza podmiotu;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60" w:line="276" w:lineRule="auto"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działalność polityczna i religijna; 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60" w:line="276" w:lineRule="auto"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zakup środków trwałych;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60" w:line="276" w:lineRule="auto"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remonty i inwestycje;</w:t>
      </w:r>
    </w:p>
    <w:p w:rsidR="00BE0E66" w:rsidRPr="00BE0E66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60" w:line="276" w:lineRule="auto"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koszty </w:t>
      </w:r>
      <w:r w:rsidRPr="00BE0E66">
        <w:rPr>
          <w:rFonts w:ascii="Times New Roman" w:eastAsia="Calibri" w:hAnsi="Times New Roman"/>
          <w:sz w:val="22"/>
          <w:szCs w:val="22"/>
          <w:lang w:eastAsia="en-US"/>
        </w:rPr>
        <w:t>administracyjne zadania powyżej 10% wysokości otrzymanej przez organizację pozarządową dotacji.</w:t>
      </w:r>
    </w:p>
    <w:p w:rsidR="00BE0E66" w:rsidRPr="00524387" w:rsidRDefault="00BE0E66" w:rsidP="00064EC7">
      <w:pPr>
        <w:numPr>
          <w:ilvl w:val="0"/>
          <w:numId w:val="31"/>
        </w:numPr>
        <w:overflowPunct/>
        <w:autoSpaceDE/>
        <w:autoSpaceDN/>
        <w:adjustRightInd/>
        <w:spacing w:after="60" w:line="276" w:lineRule="auto"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sz w:val="22"/>
          <w:szCs w:val="22"/>
          <w:lang w:eastAsia="en-US"/>
        </w:rPr>
        <w:t xml:space="preserve">zakup nieruchomości gruntowej, lokalowej, budowlanej </w:t>
      </w:r>
    </w:p>
    <w:p w:rsidR="00524387" w:rsidRDefault="00524387" w:rsidP="00493478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49347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Ogólna kwota dotacji przeznaczona na </w:t>
      </w:r>
      <w:r w:rsidR="00493478" w:rsidRPr="00493478">
        <w:rPr>
          <w:rFonts w:ascii="Times New Roman" w:hAnsi="Times New Roman"/>
          <w:b/>
          <w:sz w:val="22"/>
          <w:szCs w:val="22"/>
        </w:rPr>
        <w:t xml:space="preserve">powierzenie w 2019 roku realizacji zadań publicznych </w:t>
      </w:r>
      <w:r w:rsidR="00493478" w:rsidRPr="00493478">
        <w:rPr>
          <w:rFonts w:ascii="Times New Roman" w:hAnsi="Times New Roman"/>
          <w:b/>
          <w:sz w:val="22"/>
          <w:szCs w:val="22"/>
        </w:rPr>
        <w:br/>
        <w:t xml:space="preserve">z zakresu profilaktyki i rozwiązywania problemów alkoholowych </w:t>
      </w:r>
      <w:r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493478" w:rsidRPr="0049347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320.000 zł, z tego</w:t>
      </w:r>
      <w:r w:rsidR="00493478"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:rsidR="00493478" w:rsidRDefault="00493478" w:rsidP="00493478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60.000 zł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na realizację działania</w:t>
      </w:r>
      <w:r w:rsidRPr="00493478">
        <w:t xml:space="preserve"> </w:t>
      </w:r>
      <w:r>
        <w:rPr>
          <w:rFonts w:ascii="Times New Roman" w:eastAsia="Calibri" w:hAnsi="Times New Roman"/>
          <w:sz w:val="22"/>
          <w:szCs w:val="22"/>
          <w:lang w:eastAsia="en-US"/>
        </w:rPr>
        <w:t>pn. R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>ealizacja uniwersalnych programów profilaktycznych rekomendowanych w ramach Systemu rekomendacji programów profilaktycznych i promocji zdrowia psychicznego</w:t>
      </w:r>
      <w:r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:rsidR="00493478" w:rsidRDefault="00493478" w:rsidP="00493478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15.000 zł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na 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>realizację działania pn</w:t>
      </w:r>
      <w:r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en-US"/>
        </w:rPr>
        <w:t>D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>ofinansowanie realizacji programów rozwijających kompetencje wychowawcze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 xml:space="preserve">rodziców i wychowawców sprzyjające kształtowaniu postaw </w:t>
      </w:r>
      <w:r>
        <w:rPr>
          <w:rFonts w:ascii="Times New Roman" w:eastAsia="Calibri" w:hAnsi="Times New Roman"/>
          <w:sz w:val="22"/>
          <w:szCs w:val="22"/>
          <w:lang w:eastAsia="en-US"/>
        </w:rPr>
        <w:br/>
        <w:t>i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 xml:space="preserve"> zachowań prozdrowotnych</w:t>
      </w:r>
      <w:r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:rsidR="00493478" w:rsidRPr="00493478" w:rsidRDefault="00493478" w:rsidP="00493478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15.000 zł 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>na realizację działania pn.</w:t>
      </w:r>
      <w:r w:rsidRPr="004934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</w:t>
      </w:r>
      <w:r w:rsidRPr="00493478">
        <w:rPr>
          <w:rFonts w:ascii="Times New Roman" w:hAnsi="Times New Roman"/>
          <w:sz w:val="22"/>
          <w:szCs w:val="22"/>
        </w:rPr>
        <w:t>ofinansowanie organizacji Opolskiego Festiwalu Spektakli Profilaktycznych</w:t>
      </w:r>
      <w:r>
        <w:rPr>
          <w:rFonts w:ascii="Times New Roman" w:hAnsi="Times New Roman"/>
          <w:sz w:val="22"/>
          <w:szCs w:val="22"/>
        </w:rPr>
        <w:t>,</w:t>
      </w:r>
    </w:p>
    <w:p w:rsidR="00493478" w:rsidRPr="00493478" w:rsidRDefault="00493478" w:rsidP="00493478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150.000 zł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na realizację działania pn. </w:t>
      </w:r>
      <w:r>
        <w:rPr>
          <w:rFonts w:ascii="Times New Roman" w:hAnsi="Times New Roman"/>
          <w:sz w:val="22"/>
          <w:szCs w:val="22"/>
        </w:rPr>
        <w:t>P</w:t>
      </w:r>
      <w:r w:rsidRPr="00710BC1">
        <w:rPr>
          <w:rFonts w:ascii="Times New Roman" w:hAnsi="Times New Roman"/>
          <w:sz w:val="22"/>
          <w:szCs w:val="22"/>
        </w:rPr>
        <w:t>oszerzenie oferty programów pomocy psychologicznej, psychoter</w:t>
      </w:r>
      <w:r>
        <w:rPr>
          <w:rFonts w:ascii="Times New Roman" w:hAnsi="Times New Roman"/>
          <w:sz w:val="22"/>
          <w:szCs w:val="22"/>
        </w:rPr>
        <w:t>apeutycznej i rehabilitacyjnej</w:t>
      </w:r>
      <w:r w:rsidRPr="00710BC1">
        <w:rPr>
          <w:rFonts w:ascii="Times New Roman" w:hAnsi="Times New Roman"/>
          <w:sz w:val="22"/>
          <w:szCs w:val="22"/>
        </w:rPr>
        <w:t xml:space="preserve"> dla osób uzależnionych, wykluczonych społecznie lub zagrożonych wykluczeniem i ich rodzin</w:t>
      </w:r>
      <w:r>
        <w:rPr>
          <w:rFonts w:ascii="Times New Roman" w:hAnsi="Times New Roman"/>
          <w:sz w:val="22"/>
          <w:szCs w:val="22"/>
        </w:rPr>
        <w:t>,</w:t>
      </w:r>
    </w:p>
    <w:p w:rsidR="004C0119" w:rsidRPr="00493478" w:rsidRDefault="00493478" w:rsidP="00493478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80.000 zł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>na realizację działania pn</w:t>
      </w:r>
      <w:r>
        <w:rPr>
          <w:rFonts w:ascii="Times New Roman" w:eastAsia="Calibri" w:hAnsi="Times New Roman"/>
          <w:sz w:val="22"/>
          <w:szCs w:val="22"/>
          <w:lang w:eastAsia="en-US"/>
        </w:rPr>
        <w:t>. W</w:t>
      </w:r>
      <w:r w:rsidRPr="00493478">
        <w:rPr>
          <w:rFonts w:ascii="Times New Roman" w:eastAsia="Calibri" w:hAnsi="Times New Roman"/>
          <w:sz w:val="22"/>
          <w:szCs w:val="22"/>
          <w:lang w:eastAsia="en-US"/>
        </w:rPr>
        <w:t>sparcie i pomoc rodzinom dzieci z FASD (poalkoholowe spektrum zaburzeń rozwojowych</w:t>
      </w:r>
      <w:r w:rsidR="0014482C">
        <w:rPr>
          <w:rFonts w:ascii="Times New Roman" w:eastAsia="Calibri" w:hAnsi="Times New Roman"/>
          <w:sz w:val="22"/>
          <w:szCs w:val="22"/>
          <w:lang w:eastAsia="en-US"/>
        </w:rPr>
        <w:t>)</w:t>
      </w:r>
      <w:r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3830E6" w:rsidRPr="000E2672" w:rsidRDefault="003830E6" w:rsidP="003830E6">
      <w:pPr>
        <w:pStyle w:val="Tekstpodstawowy21"/>
        <w:spacing w:line="240" w:lineRule="auto"/>
        <w:ind w:left="284" w:hanging="284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publicznego określa umowa na powierzenie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Pr="00453FDD">
        <w:rPr>
          <w:rFonts w:ascii="Times New Roman" w:hAnsi="Times New Roman"/>
          <w:b/>
          <w:sz w:val="22"/>
          <w:szCs w:val="22"/>
        </w:rPr>
        <w:t>31.12.2019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 xml:space="preserve">21 dni od daty ukazania się niniejszego ogłoszenia w Biuletynie Informacji Publicznej.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Biuletynie Informacji Publicznej Urzędu Miasta Opola oraz na tablicy ogłoszeń w Centrum Dialogu Obywatelskiego przy ul. Koraszewskiego 7-9, Opole.</w:t>
      </w:r>
    </w:p>
    <w:p w:rsidR="0055508B" w:rsidRPr="00663B3A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663B3A">
        <w:rPr>
          <w:rFonts w:ascii="Times New Roman" w:hAnsi="Times New Roman"/>
          <w:sz w:val="22"/>
          <w:szCs w:val="22"/>
        </w:rPr>
        <w:t>Wymagane załączniki do oferty:</w:t>
      </w:r>
    </w:p>
    <w:p w:rsidR="0055508B" w:rsidRPr="00663B3A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663B3A">
        <w:rPr>
          <w:rFonts w:ascii="Times New Roman" w:hAnsi="Times New Roman"/>
          <w:sz w:val="22"/>
          <w:szCs w:val="22"/>
        </w:rPr>
        <w:t xml:space="preserve">aktualny wypis </w:t>
      </w:r>
      <w:r w:rsidRPr="00663B3A">
        <w:rPr>
          <w:rFonts w:ascii="Times New Roman" w:hAnsi="Times New Roman"/>
          <w:i/>
          <w:sz w:val="22"/>
          <w:szCs w:val="22"/>
        </w:rPr>
        <w:t>(w formie PDF)</w:t>
      </w:r>
      <w:r w:rsidRPr="00663B3A">
        <w:rPr>
          <w:rFonts w:ascii="Times New Roman" w:hAnsi="Times New Roman"/>
          <w:sz w:val="22"/>
          <w:szCs w:val="22"/>
        </w:rPr>
        <w:t xml:space="preserve"> z Krajowego Rejestru Sądowego lub innego rejestru, jeśli organizacja nie podlega wpisowi do KRS,</w:t>
      </w:r>
    </w:p>
    <w:p w:rsidR="0055508B" w:rsidRPr="00663B3A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663B3A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663B3A">
        <w:rPr>
          <w:rFonts w:ascii="Times New Roman" w:hAnsi="Times New Roman"/>
          <w:i/>
          <w:sz w:val="22"/>
          <w:szCs w:val="22"/>
        </w:rPr>
        <w:t>(</w:t>
      </w:r>
      <w:r w:rsidR="00230CE7">
        <w:rPr>
          <w:rFonts w:ascii="Times New Roman" w:hAnsi="Times New Roman"/>
          <w:i/>
          <w:sz w:val="22"/>
          <w:szCs w:val="22"/>
        </w:rPr>
        <w:t>skan</w:t>
      </w:r>
      <w:r w:rsidR="0014482C" w:rsidRPr="00663B3A">
        <w:rPr>
          <w:rFonts w:ascii="Times New Roman" w:hAnsi="Times New Roman"/>
          <w:i/>
          <w:sz w:val="22"/>
          <w:szCs w:val="22"/>
        </w:rPr>
        <w:t xml:space="preserve"> dokumentu</w:t>
      </w:r>
      <w:r w:rsidRPr="00663B3A">
        <w:rPr>
          <w:rFonts w:ascii="Times New Roman" w:hAnsi="Times New Roman"/>
          <w:i/>
          <w:sz w:val="22"/>
          <w:szCs w:val="22"/>
        </w:rPr>
        <w:t>)</w:t>
      </w:r>
      <w:r w:rsidRPr="00663B3A">
        <w:rPr>
          <w:rFonts w:ascii="Times New Roman" w:hAnsi="Times New Roman"/>
          <w:sz w:val="22"/>
          <w:szCs w:val="22"/>
        </w:rPr>
        <w:t xml:space="preserve">, w </w:t>
      </w:r>
      <w:r w:rsidR="0014482C" w:rsidRPr="00663B3A">
        <w:rPr>
          <w:rFonts w:ascii="Times New Roman" w:hAnsi="Times New Roman"/>
          <w:sz w:val="22"/>
          <w:szCs w:val="22"/>
        </w:rPr>
        <w:t>sytuacji, gdy</w:t>
      </w:r>
      <w:r w:rsidRPr="00663B3A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663B3A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663B3A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663B3A">
        <w:rPr>
          <w:rFonts w:ascii="Times New Roman" w:hAnsi="Times New Roman"/>
          <w:sz w:val="22"/>
          <w:szCs w:val="22"/>
        </w:rPr>
        <w:t>(</w:t>
      </w:r>
      <w:r w:rsidR="00230CE7">
        <w:rPr>
          <w:rFonts w:ascii="Times New Roman" w:hAnsi="Times New Roman"/>
          <w:i/>
          <w:sz w:val="22"/>
          <w:szCs w:val="22"/>
        </w:rPr>
        <w:t>skan</w:t>
      </w:r>
      <w:r w:rsidR="0014482C" w:rsidRPr="00663B3A">
        <w:rPr>
          <w:rFonts w:ascii="Times New Roman" w:hAnsi="Times New Roman"/>
          <w:sz w:val="22"/>
          <w:szCs w:val="22"/>
        </w:rPr>
        <w:t xml:space="preserve"> </w:t>
      </w:r>
      <w:r w:rsidR="0014482C" w:rsidRPr="00663B3A">
        <w:rPr>
          <w:rFonts w:ascii="Times New Roman" w:hAnsi="Times New Roman"/>
          <w:i/>
          <w:sz w:val="22"/>
          <w:szCs w:val="22"/>
        </w:rPr>
        <w:t>dokumentu</w:t>
      </w:r>
      <w:r w:rsidR="0014482C" w:rsidRPr="00663B3A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>, w Biuletynie Informacji Publicznej oraz na tablicy ogłoszeń w Centrum Dialogu Obywatelskiego w Opolu przy ul. Koraszewskiego 7-9.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2"/>
        <w:gridCol w:w="4112"/>
        <w:gridCol w:w="2410"/>
      </w:tblGrid>
      <w:tr w:rsidR="00A67F5C" w:rsidRPr="00D015E5" w:rsidTr="00D80425">
        <w:trPr>
          <w:trHeight w:val="3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AB5C72" w:rsidRPr="00D015E5" w:rsidTr="0014482C">
        <w:trPr>
          <w:trHeight w:val="40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Diecezjalna Fundacja Ochrony Życia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Program pomocy psycho</w:t>
            </w:r>
            <w:r>
              <w:rPr>
                <w:rFonts w:ascii="Times New Roman" w:hAnsi="Times New Roman"/>
                <w:sz w:val="22"/>
                <w:szCs w:val="22"/>
              </w:rPr>
              <w:t>logiczno-terapeutycznej "Razem"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60.000,00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Horyzont Fundacja Pomocy Dzieciom i Rodzinie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color w:val="000000"/>
                <w:sz w:val="22"/>
                <w:szCs w:val="22"/>
              </w:rPr>
              <w:t>“Maski zostawimy na scenie”</w:t>
            </w:r>
          </w:p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CDO-ROP.526.1.3.2018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72" w:rsidRPr="00AB5C72" w:rsidRDefault="00AB5C72" w:rsidP="00AB5C72">
            <w:pPr>
              <w:tabs>
                <w:tab w:val="left" w:pos="1561"/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Diecezjalna Fundacja Ochrony Życia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 xml:space="preserve">Świat bez FASD - </w:t>
            </w:r>
            <w:r>
              <w:rPr>
                <w:rFonts w:ascii="Times New Roman" w:hAnsi="Times New Roman"/>
                <w:sz w:val="22"/>
                <w:szCs w:val="22"/>
              </w:rPr>
              <w:t>konferencja naukowo-dydaktyczna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Diecezjalna Fundacja Ochrony Życia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pStyle w:val="Bezodstpw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Zrozumieć dziecko z FASD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80.000,00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FUNDACJA "PORADNIA OD-DO"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Budowa trzeźwego życia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Stowarzyszenie Quisisana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Nie jeżdżę po alkoholu! Nie jestem mordercą!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Stowarzyszenie Pomocy Rodzinie "Arka w Mieście"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Twórc</w:t>
            </w:r>
            <w:r>
              <w:rPr>
                <w:rFonts w:ascii="Times New Roman" w:hAnsi="Times New Roman"/>
                <w:sz w:val="22"/>
                <w:szCs w:val="22"/>
              </w:rPr>
              <w:t>zy rozwój rodziny – alternatywa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Stowarzyszenie Quisisana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Program psychoter</w:t>
            </w:r>
            <w:r>
              <w:rPr>
                <w:rFonts w:ascii="Times New Roman" w:hAnsi="Times New Roman"/>
                <w:sz w:val="22"/>
                <w:szCs w:val="22"/>
              </w:rPr>
              <w:t>aputyczny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60.000,00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Stowarzyszenie na rzecz ludzi uzależnionych „TO CZŁOWIEK”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Warsztaty umiejętności społecznych z elementami Treningu Zastępow</w:t>
            </w:r>
            <w:r>
              <w:rPr>
                <w:rFonts w:ascii="Times New Roman" w:hAnsi="Times New Roman"/>
                <w:sz w:val="22"/>
                <w:szCs w:val="22"/>
              </w:rPr>
              <w:t>ania Agresji i kulturą fizyczną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Opolskie Centrum Profilaktyki Środowiskowej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Skuteczne wychowanie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color w:val="000000"/>
                <w:sz w:val="22"/>
                <w:szCs w:val="22"/>
              </w:rPr>
              <w:t>Stowarzyszenie na rzecz ludzi uzależnionych „TO CZŁOWIEK”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Pr</w:t>
            </w:r>
            <w:r>
              <w:rPr>
                <w:rFonts w:ascii="Times New Roman" w:hAnsi="Times New Roman"/>
                <w:sz w:val="22"/>
                <w:szCs w:val="22"/>
              </w:rPr>
              <w:t>ogram Wzmacniania Rodziny 10-14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Stowarzyszenie STRATEGIA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sz w:val="22"/>
                <w:szCs w:val="22"/>
              </w:rPr>
              <w:t>Nowe dal</w:t>
            </w:r>
            <w:r>
              <w:rPr>
                <w:rFonts w:ascii="Times New Roman" w:hAnsi="Times New Roman"/>
                <w:sz w:val="22"/>
                <w:szCs w:val="22"/>
              </w:rPr>
              <w:t>sze życie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AB5C72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Opolskie Stowarzyszenie Trzeźwościowe „Wędrowiec”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B5C72" w:rsidRDefault="00AB5C72" w:rsidP="00AB5C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Program “Strzyżyna”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72" w:rsidRPr="00AB5C72" w:rsidRDefault="00AB5C72" w:rsidP="00AB5C72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B5C72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14482C" w:rsidRPr="00D015E5" w:rsidTr="00120FE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2C" w:rsidRPr="00AB5C72" w:rsidRDefault="0014482C" w:rsidP="0014482C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5C72">
              <w:rPr>
                <w:rFonts w:ascii="Times New Roman" w:hAnsi="Times New Roman"/>
                <w:sz w:val="22"/>
                <w:szCs w:val="22"/>
                <w:lang w:val="en-US"/>
              </w:rPr>
              <w:t>Fundacja Inspirujących Pomysłów TANDEM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2C" w:rsidRPr="00AB5C72" w:rsidRDefault="0014482C" w:rsidP="0014482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color w:val="000000"/>
                <w:sz w:val="22"/>
                <w:szCs w:val="22"/>
              </w:rPr>
              <w:t>Realizacja "Szkoły dla Rodziców i Wychowawców"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2C" w:rsidRPr="00AB5C72" w:rsidRDefault="0014482C" w:rsidP="0014482C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  <w:tr w:rsidR="0014482C" w:rsidRPr="00D015E5" w:rsidTr="0014482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2C" w:rsidRPr="00AB5C72" w:rsidRDefault="0014482C" w:rsidP="0014482C">
            <w:pPr>
              <w:jc w:val="lef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color w:val="000000"/>
                <w:sz w:val="22"/>
                <w:szCs w:val="22"/>
              </w:rPr>
              <w:t>Caritas Diecezji Opolskiej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82C" w:rsidRPr="00AB5C72" w:rsidRDefault="0014482C" w:rsidP="0014482C">
            <w:pPr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5C72">
              <w:rPr>
                <w:rFonts w:ascii="Times New Roman" w:hAnsi="Times New Roman"/>
                <w:color w:val="000000"/>
                <w:sz w:val="22"/>
                <w:szCs w:val="22"/>
              </w:rPr>
              <w:t>Łaźnia dla Osób Bezdomnych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82C" w:rsidRDefault="0014482C" w:rsidP="0014482C">
            <w:pPr>
              <w:tabs>
                <w:tab w:val="right" w:pos="9000"/>
              </w:tabs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</w:p>
        </w:tc>
      </w:tr>
    </w:tbl>
    <w:p w:rsidR="00A67F5C" w:rsidRPr="00A67F5C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14482C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67F5C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14482C" w:rsidRDefault="0014482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091253" w:rsidRDefault="0014482C" w:rsidP="0009125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ED2EFD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 w:rsidR="00127C80" w:rsidRPr="00ED2EFD">
        <w:rPr>
          <w:rFonts w:ascii="Times New Roman" w:eastAsia="Calibri" w:hAnsi="Times New Roman"/>
          <w:sz w:val="22"/>
          <w:szCs w:val="22"/>
        </w:rPr>
        <w:t xml:space="preserve">, proszę o kontakt </w:t>
      </w:r>
      <w:r w:rsidR="00230CE7">
        <w:rPr>
          <w:rFonts w:ascii="Times New Roman" w:eastAsia="Calibri" w:hAnsi="Times New Roman"/>
          <w:sz w:val="22"/>
          <w:szCs w:val="22"/>
        </w:rPr>
        <w:br/>
      </w:r>
      <w:r w:rsidR="00127C80" w:rsidRPr="00ED2EFD">
        <w:rPr>
          <w:rFonts w:ascii="Times New Roman" w:eastAsia="Calibri" w:hAnsi="Times New Roman"/>
          <w:sz w:val="22"/>
          <w:szCs w:val="22"/>
        </w:rPr>
        <w:t>z</w:t>
      </w:r>
      <w:r w:rsidRPr="00ED2EFD">
        <w:rPr>
          <w:rFonts w:ascii="Times New Roman" w:eastAsia="Calibri" w:hAnsi="Times New Roman"/>
          <w:sz w:val="22"/>
          <w:szCs w:val="22"/>
        </w:rPr>
        <w:t xml:space="preserve"> </w:t>
      </w:r>
      <w:r w:rsidR="00127C80" w:rsidRPr="00ED2EFD">
        <w:rPr>
          <w:rFonts w:ascii="Times New Roman" w:eastAsia="Calibri" w:hAnsi="Times New Roman"/>
          <w:sz w:val="22"/>
          <w:szCs w:val="22"/>
        </w:rPr>
        <w:t xml:space="preserve">pracownikami </w:t>
      </w:r>
      <w:r w:rsidRPr="00ED2EFD">
        <w:rPr>
          <w:rFonts w:ascii="Times New Roman" w:eastAsia="Calibri" w:hAnsi="Times New Roman"/>
          <w:sz w:val="22"/>
          <w:szCs w:val="22"/>
        </w:rPr>
        <w:t>Centru</w:t>
      </w:r>
      <w:r w:rsidR="00127C80" w:rsidRPr="00ED2EFD">
        <w:rPr>
          <w:rFonts w:ascii="Times New Roman" w:eastAsia="Calibri" w:hAnsi="Times New Roman"/>
          <w:sz w:val="22"/>
          <w:szCs w:val="22"/>
        </w:rPr>
        <w:t>m Dialogu Obywatelskiego</w:t>
      </w:r>
      <w:r w:rsidR="005A1079" w:rsidRPr="00ED2EFD">
        <w:rPr>
          <w:rFonts w:ascii="Times New Roman" w:eastAsia="Calibri" w:hAnsi="Times New Roman"/>
          <w:sz w:val="22"/>
          <w:szCs w:val="22"/>
        </w:rPr>
        <w:t xml:space="preserve"> codziennie w godzinach pracy urzędu.</w:t>
      </w:r>
      <w:r w:rsidR="00091253">
        <w:rPr>
          <w:rFonts w:ascii="Times New Roman" w:eastAsia="Calibri" w:hAnsi="Times New Roman"/>
          <w:sz w:val="22"/>
          <w:szCs w:val="22"/>
        </w:rPr>
        <w:t xml:space="preserve"> </w:t>
      </w:r>
    </w:p>
    <w:p w:rsidR="00A67F5C" w:rsidRDefault="005A1079" w:rsidP="0009125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ED2EFD">
        <w:rPr>
          <w:rFonts w:ascii="Times New Roman" w:eastAsia="Calibri" w:hAnsi="Times New Roman"/>
          <w:sz w:val="22"/>
          <w:szCs w:val="22"/>
        </w:rPr>
        <w:t>Dodatkowo</w:t>
      </w:r>
      <w:r w:rsidR="00ED2EFD" w:rsidRPr="00ED2EFD">
        <w:rPr>
          <w:rFonts w:ascii="Times New Roman" w:eastAsia="Calibri" w:hAnsi="Times New Roman"/>
          <w:sz w:val="22"/>
          <w:szCs w:val="22"/>
        </w:rPr>
        <w:t xml:space="preserve">, nie później niż na </w:t>
      </w:r>
      <w:r w:rsidRPr="00ED2EFD">
        <w:rPr>
          <w:rFonts w:ascii="Times New Roman" w:eastAsia="Calibri" w:hAnsi="Times New Roman"/>
          <w:sz w:val="22"/>
          <w:szCs w:val="22"/>
        </w:rPr>
        <w:t>siedem dni przed zakończeniem terminu składania ofert,</w:t>
      </w:r>
      <w:r w:rsidR="00127C80" w:rsidRPr="00ED2EFD">
        <w:rPr>
          <w:rFonts w:ascii="Times New Roman" w:eastAsia="Calibri" w:hAnsi="Times New Roman"/>
          <w:sz w:val="22"/>
          <w:szCs w:val="22"/>
        </w:rPr>
        <w:t xml:space="preserve"> </w:t>
      </w:r>
      <w:r w:rsidRPr="00ED2EFD">
        <w:rPr>
          <w:rFonts w:ascii="Times New Roman" w:eastAsia="Calibri" w:hAnsi="Times New Roman"/>
          <w:sz w:val="22"/>
          <w:szCs w:val="22"/>
        </w:rPr>
        <w:t xml:space="preserve">w siedzibie Centrum Dialogu Obywatelskiego pełniony będzie dyżur </w:t>
      </w:r>
      <w:r w:rsidR="00230CE7">
        <w:rPr>
          <w:rFonts w:ascii="Times New Roman" w:eastAsia="Calibri" w:hAnsi="Times New Roman"/>
          <w:sz w:val="22"/>
          <w:szCs w:val="22"/>
        </w:rPr>
        <w:t>konsultacyjny w godzinach</w:t>
      </w:r>
      <w:r w:rsidR="00230CE7" w:rsidRPr="00ED2EFD">
        <w:rPr>
          <w:rFonts w:ascii="Times New Roman" w:eastAsia="Calibri" w:hAnsi="Times New Roman"/>
          <w:sz w:val="22"/>
          <w:szCs w:val="22"/>
        </w:rPr>
        <w:t xml:space="preserve"> od</w:t>
      </w:r>
      <w:r w:rsidR="00127C80" w:rsidRPr="00ED2EFD">
        <w:rPr>
          <w:rFonts w:ascii="Times New Roman" w:eastAsia="Calibri" w:hAnsi="Times New Roman"/>
          <w:sz w:val="22"/>
          <w:szCs w:val="22"/>
        </w:rPr>
        <w:t xml:space="preserve"> 7.30 – 17.30.</w:t>
      </w:r>
    </w:p>
    <w:p w:rsidR="00230CE7" w:rsidRPr="00ED2EFD" w:rsidRDefault="00230CE7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0" w:history="1">
        <w:r w:rsidRPr="00101EAB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Publicznej.</w:t>
      </w:r>
    </w:p>
    <w:sectPr w:rsidR="00230CE7" w:rsidRPr="00ED2EFD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>Nr OR.I-0050.24</w:t>
            </w:r>
            <w:r w:rsidR="001E674D" w:rsidRPr="00F3050F">
              <w:rPr>
                <w:rFonts w:ascii="Times New Roman" w:hAnsi="Times New Roman"/>
                <w:sz w:val="18"/>
                <w:szCs w:val="18"/>
              </w:rPr>
              <w:t>.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dnia 14.01.2019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F3050F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F3050F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9" w15:restartNumberingAfterBreak="0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7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0"/>
  </w:num>
  <w:num w:numId="3">
    <w:abstractNumId w:val="29"/>
  </w:num>
  <w:num w:numId="4">
    <w:abstractNumId w:val="27"/>
  </w:num>
  <w:num w:numId="5">
    <w:abstractNumId w:val="24"/>
  </w:num>
  <w:num w:numId="6">
    <w:abstractNumId w:val="37"/>
  </w:num>
  <w:num w:numId="7">
    <w:abstractNumId w:val="32"/>
  </w:num>
  <w:num w:numId="8">
    <w:abstractNumId w:val="8"/>
  </w:num>
  <w:num w:numId="9">
    <w:abstractNumId w:val="12"/>
  </w:num>
  <w:num w:numId="10">
    <w:abstractNumId w:val="2"/>
  </w:num>
  <w:num w:numId="11">
    <w:abstractNumId w:val="22"/>
  </w:num>
  <w:num w:numId="12">
    <w:abstractNumId w:val="1"/>
  </w:num>
  <w:num w:numId="13">
    <w:abstractNumId w:val="30"/>
  </w:num>
  <w:num w:numId="14">
    <w:abstractNumId w:val="33"/>
  </w:num>
  <w:num w:numId="15">
    <w:abstractNumId w:val="17"/>
  </w:num>
  <w:num w:numId="16">
    <w:abstractNumId w:val="23"/>
  </w:num>
  <w:num w:numId="17">
    <w:abstractNumId w:val="9"/>
  </w:num>
  <w:num w:numId="18">
    <w:abstractNumId w:val="14"/>
  </w:num>
  <w:num w:numId="19">
    <w:abstractNumId w:val="11"/>
  </w:num>
  <w:num w:numId="20">
    <w:abstractNumId w:val="6"/>
  </w:num>
  <w:num w:numId="21">
    <w:abstractNumId w:val="5"/>
  </w:num>
  <w:num w:numId="22">
    <w:abstractNumId w:val="16"/>
  </w:num>
  <w:num w:numId="23">
    <w:abstractNumId w:val="13"/>
  </w:num>
  <w:num w:numId="24">
    <w:abstractNumId w:val="38"/>
  </w:num>
  <w:num w:numId="25">
    <w:abstractNumId w:val="31"/>
  </w:num>
  <w:num w:numId="26">
    <w:abstractNumId w:val="3"/>
  </w:num>
  <w:num w:numId="27">
    <w:abstractNumId w:val="28"/>
  </w:num>
  <w:num w:numId="28">
    <w:abstractNumId w:val="34"/>
  </w:num>
  <w:num w:numId="29">
    <w:abstractNumId w:val="26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5"/>
  </w:num>
  <w:num w:numId="34">
    <w:abstractNumId w:val="15"/>
  </w:num>
  <w:num w:numId="35">
    <w:abstractNumId w:val="18"/>
  </w:num>
  <w:num w:numId="36">
    <w:abstractNumId w:val="7"/>
  </w:num>
  <w:num w:numId="37">
    <w:abstractNumId w:val="20"/>
  </w:num>
  <w:num w:numId="38">
    <w:abstractNumId w:val="2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64EC7"/>
    <w:rsid w:val="00066EB0"/>
    <w:rsid w:val="000724AF"/>
    <w:rsid w:val="00091253"/>
    <w:rsid w:val="000A7F36"/>
    <w:rsid w:val="000C5996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201331"/>
    <w:rsid w:val="00230CE7"/>
    <w:rsid w:val="00281F46"/>
    <w:rsid w:val="002838C7"/>
    <w:rsid w:val="00322EE3"/>
    <w:rsid w:val="00331C66"/>
    <w:rsid w:val="003830E6"/>
    <w:rsid w:val="0038660B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C0119"/>
    <w:rsid w:val="00524387"/>
    <w:rsid w:val="0055508B"/>
    <w:rsid w:val="005616F2"/>
    <w:rsid w:val="00575748"/>
    <w:rsid w:val="00593AD0"/>
    <w:rsid w:val="005A1079"/>
    <w:rsid w:val="005C19B4"/>
    <w:rsid w:val="0065561D"/>
    <w:rsid w:val="0065640D"/>
    <w:rsid w:val="00663B3A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C0835"/>
    <w:rsid w:val="007C7C19"/>
    <w:rsid w:val="00866FDD"/>
    <w:rsid w:val="00872959"/>
    <w:rsid w:val="008735D5"/>
    <w:rsid w:val="00895F7D"/>
    <w:rsid w:val="008D4493"/>
    <w:rsid w:val="008E451C"/>
    <w:rsid w:val="00960706"/>
    <w:rsid w:val="009626A1"/>
    <w:rsid w:val="00981ED3"/>
    <w:rsid w:val="00991609"/>
    <w:rsid w:val="009A6ABD"/>
    <w:rsid w:val="009C51C1"/>
    <w:rsid w:val="009C640F"/>
    <w:rsid w:val="00A33214"/>
    <w:rsid w:val="00A628D3"/>
    <w:rsid w:val="00A67F5C"/>
    <w:rsid w:val="00AB5C72"/>
    <w:rsid w:val="00AD1E79"/>
    <w:rsid w:val="00AE6A04"/>
    <w:rsid w:val="00B00090"/>
    <w:rsid w:val="00B105C7"/>
    <w:rsid w:val="00B52D8B"/>
    <w:rsid w:val="00B84699"/>
    <w:rsid w:val="00B97801"/>
    <w:rsid w:val="00BE0E66"/>
    <w:rsid w:val="00C166F8"/>
    <w:rsid w:val="00C6750A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E42E12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22073A9D-263D-42D6-A389-C76817A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0919-B3A2-49D4-81BC-BAE26F18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Magdalena Ciszewska</cp:lastModifiedBy>
  <cp:revision>51</cp:revision>
  <cp:lastPrinted>2019-01-07T07:53:00Z</cp:lastPrinted>
  <dcterms:created xsi:type="dcterms:W3CDTF">2018-07-05T10:58:00Z</dcterms:created>
  <dcterms:modified xsi:type="dcterms:W3CDTF">2019-01-15T08:04:00Z</dcterms:modified>
</cp:coreProperties>
</file>