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B36" w14:textId="4B7C7902" w:rsidR="00344AD9" w:rsidRPr="00344AD9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</w:t>
      </w:r>
      <w:r w:rsidR="00CD70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.684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69CD36AC" w14:textId="77777777" w:rsidR="00344AD9" w:rsidRPr="00344AD9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00B75F72" w14:textId="54836801" w:rsidR="00344AD9" w:rsidRPr="00584908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CD70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24 </w:t>
      </w:r>
      <w:bookmarkStart w:id="0" w:name="_GoBack"/>
      <w:bookmarkEnd w:id="0"/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października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15D54EAA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796B8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9D417B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9D417B">
        <w:rPr>
          <w:rFonts w:ascii="Times New Roman" w:eastAsia="Times New Roman" w:hAnsi="Times New Roman" w:cs="Times New Roman"/>
          <w:b/>
          <w:lang w:eastAsia="pl-PL"/>
        </w:rPr>
        <w:t>z organizacjami pozarządowymi i innymi uprawnionymi podmiotami</w:t>
      </w:r>
      <w:r w:rsidR="00601BDE" w:rsidRPr="009D417B">
        <w:rPr>
          <w:rFonts w:ascii="Times New Roman" w:eastAsia="Times New Roman" w:hAnsi="Times New Roman" w:cs="Times New Roman"/>
          <w:b/>
          <w:lang w:eastAsia="pl-PL"/>
        </w:rPr>
        <w:t xml:space="preserve"> oraz Opolską Radą Działalności Pożytku Publicznego </w:t>
      </w:r>
    </w:p>
    <w:p w14:paraId="184D3231" w14:textId="77777777" w:rsidR="009D417B" w:rsidRPr="009D417B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668F64F1" w:rsidR="009D417B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9D417B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9D417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01BDE" w:rsidRPr="009D417B">
        <w:rPr>
          <w:rFonts w:ascii="Times New Roman" w:eastAsia="Times New Roman" w:hAnsi="Times New Roman" w:cs="Times New Roman"/>
          <w:lang w:eastAsia="pl-PL"/>
        </w:rPr>
        <w:t>8</w:t>
      </w:r>
      <w:r w:rsidR="00203D15" w:rsidRPr="009D417B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9D417B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9D417B">
        <w:rPr>
          <w:rFonts w:ascii="Times New Roman" w:eastAsia="Times New Roman" w:hAnsi="Times New Roman" w:cs="Times New Roman"/>
          <w:lang w:eastAsia="pl-PL"/>
        </w:rPr>
        <w:t>uchwały nr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 LXVII/1268/18 </w:t>
      </w:r>
      <w:r w:rsidRPr="009D417B">
        <w:rPr>
          <w:rFonts w:ascii="Times New Roman" w:eastAsia="Times New Roman" w:hAnsi="Times New Roman" w:cs="Times New Roman"/>
          <w:lang w:eastAsia="pl-PL"/>
        </w:rPr>
        <w:t>Rady Miasta O</w:t>
      </w:r>
      <w:r w:rsidR="001B672F" w:rsidRPr="009D417B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30 sierpnia</w:t>
      </w:r>
      <w:r w:rsidR="00934F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9D417B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9D417B">
        <w:rPr>
          <w:rFonts w:ascii="Times New Roman" w:eastAsia="Times New Roman" w:hAnsi="Times New Roman" w:cs="Times New Roman"/>
          <w:lang w:eastAsia="pl-PL"/>
        </w:rPr>
        <w:t>w</w:t>
      </w:r>
      <w:r w:rsidR="009D417B">
        <w:rPr>
          <w:rFonts w:ascii="Times New Roman" w:eastAsia="Times New Roman" w:hAnsi="Times New Roman" w:cs="Times New Roman"/>
          <w:lang w:eastAsia="pl-PL"/>
        </w:rPr>
        <w:t> 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sprawie określenia szczegółowego sposobu konsultowania z </w:t>
      </w:r>
      <w:r w:rsidR="00601BDE" w:rsidRPr="009D417B">
        <w:rPr>
          <w:rFonts w:ascii="Times New Roman" w:eastAsia="Times New Roman" w:hAnsi="Times New Roman" w:cs="Times New Roman"/>
          <w:lang w:eastAsia="pl-PL"/>
        </w:rPr>
        <w:t xml:space="preserve">Opolską Radą Działalności Pożytku Publicznego lub z 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organizacjami pozarządowymi i </w:t>
      </w:r>
      <w:r w:rsidR="00601BDE" w:rsidRPr="009D417B">
        <w:rPr>
          <w:rFonts w:ascii="Times New Roman" w:eastAsia="Times New Roman" w:hAnsi="Times New Roman" w:cs="Times New Roman"/>
          <w:lang w:eastAsia="pl-PL"/>
        </w:rPr>
        <w:t xml:space="preserve">innymi uprawnionymi </w:t>
      </w:r>
      <w:r w:rsidRPr="009D417B">
        <w:rPr>
          <w:rFonts w:ascii="Times New Roman" w:eastAsia="Times New Roman" w:hAnsi="Times New Roman" w:cs="Times New Roman"/>
          <w:lang w:eastAsia="pl-PL"/>
        </w:rPr>
        <w:t>podmiotami projektów aktów prawa miejscowego w dziedzinach dotyczących działalności statutowej tych organizacj</w:t>
      </w:r>
      <w:r w:rsidR="00934F0A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9D417B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9D417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9D417B">
        <w:rPr>
          <w:rFonts w:ascii="Times New Roman" w:eastAsia="Times New Roman" w:hAnsi="Times New Roman" w:cs="Times New Roman"/>
          <w:lang w:eastAsia="pl-PL"/>
        </w:rPr>
        <w:t>z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9D417B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9D417B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2443</w:t>
      </w:r>
      <w:r w:rsidR="00934F0A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9D417B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9D417B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9D417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9D417B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9D417B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9D417B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F3935" w14:textId="7D93D74F" w:rsidR="00934F0A" w:rsidRPr="009D417B" w:rsidRDefault="00934F0A" w:rsidP="009D417B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§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1 1. </w:t>
      </w:r>
      <w:r w:rsidR="00103A12" w:rsidRPr="009D417B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>2</w:t>
      </w:r>
      <w:r w:rsidR="008E69F8">
        <w:rPr>
          <w:rFonts w:ascii="Times New Roman" w:eastAsia="Times New Roman" w:hAnsi="Times New Roman" w:cs="Times New Roman"/>
          <w:lang w:eastAsia="pl-PL"/>
        </w:rPr>
        <w:t>6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 xml:space="preserve"> października 2018 r. </w:t>
      </w:r>
      <w:r w:rsidR="00103A12" w:rsidRPr="009D417B">
        <w:rPr>
          <w:rFonts w:ascii="Times New Roman" w:eastAsia="Times New Roman" w:hAnsi="Times New Roman" w:cs="Times New Roman"/>
          <w:lang w:eastAsia="pl-PL"/>
        </w:rPr>
        <w:t>r</w:t>
      </w:r>
      <w:r w:rsidR="00634562" w:rsidRPr="009D417B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9D417B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9D417B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9D417B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9D417B">
        <w:rPr>
          <w:rFonts w:ascii="Times New Roman" w:eastAsia="Times New Roman" w:hAnsi="Times New Roman" w:cs="Times New Roman"/>
          <w:lang w:eastAsia="pl-PL"/>
        </w:rPr>
        <w:t>e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 xml:space="preserve">z organizacjami pozarządowymi oraz innymi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 xml:space="preserve">uprawnionymi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>podmiotami wymienionymi w art. 3 ust. 3 ustawy z dnia 24 kwietnia 2003 r. o działalności pożytku publicznego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0BA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>i o wolontariacie</w:t>
      </w:r>
      <w:r w:rsidR="00B53A39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>(Dz. U.</w:t>
      </w:r>
      <w:r w:rsidR="00A510BA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>z 201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F1D23" w:rsidRPr="009D417B">
        <w:rPr>
          <w:rFonts w:ascii="Times New Roman" w:eastAsia="Times New Roman" w:hAnsi="Times New Roman" w:cs="Times New Roman"/>
          <w:lang w:eastAsia="pl-PL"/>
        </w:rPr>
        <w:t>r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450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A4799" w:rsidRPr="009D417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A4799" w:rsidRPr="009D417B">
        <w:rPr>
          <w:rFonts w:ascii="Times New Roman" w:eastAsia="Times New Roman" w:hAnsi="Times New Roman" w:cs="Times New Roman"/>
          <w:lang w:eastAsia="pl-PL"/>
        </w:rPr>
        <w:t>. zm.)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, zwan</w:t>
      </w:r>
      <w:r w:rsidR="004B5196" w:rsidRPr="009D417B">
        <w:rPr>
          <w:rFonts w:ascii="Times New Roman" w:eastAsia="Times New Roman" w:hAnsi="Times New Roman" w:cs="Times New Roman"/>
          <w:lang w:eastAsia="pl-PL"/>
        </w:rPr>
        <w:t xml:space="preserve">ymi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dalej „organizacjami pozarządowymi” oraz</w:t>
      </w:r>
      <w:r w:rsidR="00A510BA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z Opolską Radą Działalności Pożytku Publicznego, zwan</w:t>
      </w:r>
      <w:r w:rsidRPr="009D417B">
        <w:rPr>
          <w:rFonts w:ascii="Times New Roman" w:eastAsia="Times New Roman" w:hAnsi="Times New Roman" w:cs="Times New Roman"/>
          <w:lang w:eastAsia="pl-PL"/>
        </w:rPr>
        <w:t>ą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 xml:space="preserve"> dalej „Radą”. </w:t>
      </w:r>
    </w:p>
    <w:p w14:paraId="7BCB9018" w14:textId="3F56AC26" w:rsidR="00934F0A" w:rsidRPr="009D417B" w:rsidRDefault="00934F0A" w:rsidP="009D41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D417B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 xml:space="preserve">Przedmiotem konsultacji 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są</w:t>
      </w:r>
      <w:r w:rsidR="002A4799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9D417B">
        <w:rPr>
          <w:rFonts w:ascii="Times New Roman" w:eastAsia="Times New Roman" w:hAnsi="Times New Roman" w:cs="Times New Roman"/>
          <w:lang w:eastAsia="pl-PL"/>
        </w:rPr>
        <w:t>projekt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y</w:t>
      </w:r>
      <w:r w:rsidR="009D4311" w:rsidRPr="009D417B">
        <w:rPr>
          <w:rFonts w:ascii="Times New Roman" w:eastAsia="Times New Roman" w:hAnsi="Times New Roman" w:cs="Times New Roman"/>
          <w:lang w:eastAsia="pl-PL"/>
        </w:rPr>
        <w:t xml:space="preserve"> uchwał </w:t>
      </w:r>
      <w:r w:rsidR="00CE1034" w:rsidRPr="009D417B">
        <w:rPr>
          <w:rFonts w:ascii="Times New Roman" w:eastAsia="Times New Roman" w:hAnsi="Times New Roman" w:cs="Times New Roman"/>
          <w:lang w:eastAsia="pl-PL"/>
        </w:rPr>
        <w:t xml:space="preserve">Rady Miasta Opola </w:t>
      </w:r>
      <w:r w:rsidR="009D4311" w:rsidRPr="009D417B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F1982" w:rsidRPr="009D417B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842C5A" w:rsidRPr="009D417B"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="00842C5A" w:rsidRPr="009D417B">
        <w:rPr>
          <w:rFonts w:ascii="Times New Roman" w:hAnsi="Times New Roman" w:cs="Times New Roman"/>
        </w:rPr>
        <w:t>Program</w:t>
      </w:r>
      <w:r w:rsidR="00A57FA6" w:rsidRPr="009D417B">
        <w:rPr>
          <w:rFonts w:ascii="Times New Roman" w:hAnsi="Times New Roman" w:cs="Times New Roman"/>
        </w:rPr>
        <w:t>u</w:t>
      </w:r>
      <w:r w:rsidR="00842C5A" w:rsidRPr="009D417B">
        <w:rPr>
          <w:rFonts w:ascii="Times New Roman" w:hAnsi="Times New Roman" w:cs="Times New Roman"/>
        </w:rPr>
        <w:t xml:space="preserve"> współpracy Miasta Opola z organizacjami pozarządowymi i innymi uprawnionymi podmiotami na rok 201</w:t>
      </w:r>
      <w:r w:rsidR="00A57FA6" w:rsidRPr="009D417B">
        <w:rPr>
          <w:rFonts w:ascii="Times New Roman" w:hAnsi="Times New Roman" w:cs="Times New Roman"/>
        </w:rPr>
        <w:t>9 oraz Wieloletniego programu współpracy Miasta Opola z</w:t>
      </w:r>
      <w:r w:rsidR="000F1BEF" w:rsidRPr="009D417B">
        <w:rPr>
          <w:rFonts w:ascii="Times New Roman" w:hAnsi="Times New Roman" w:cs="Times New Roman"/>
        </w:rPr>
        <w:t> </w:t>
      </w:r>
      <w:r w:rsidR="00A57FA6" w:rsidRPr="009D417B">
        <w:rPr>
          <w:rFonts w:ascii="Times New Roman" w:hAnsi="Times New Roman" w:cs="Times New Roman"/>
        </w:rPr>
        <w:t>organizacjami pozarządowymi i innymi uprawnionymi podmiotami na lata 2019-2021</w:t>
      </w:r>
      <w:r w:rsidR="00B53A39" w:rsidRPr="009D417B">
        <w:rPr>
          <w:rFonts w:ascii="Times New Roman" w:hAnsi="Times New Roman" w:cs="Times New Roman"/>
        </w:rPr>
        <w:t>.</w:t>
      </w:r>
    </w:p>
    <w:p w14:paraId="2146B682" w14:textId="77777777" w:rsidR="00FE3077" w:rsidRDefault="00934F0A" w:rsidP="00FE3077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hAnsi="Times New Roman" w:cs="Times New Roman"/>
          <w:lang w:eastAsia="pl-PL"/>
        </w:rPr>
        <w:t xml:space="preserve">3. </w:t>
      </w:r>
      <w:r w:rsidR="005C65FE" w:rsidRPr="009D417B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B53A39" w:rsidRPr="009D417B">
        <w:rPr>
          <w:rFonts w:ascii="Times New Roman" w:eastAsia="Times New Roman" w:hAnsi="Times New Roman" w:cs="Times New Roman"/>
          <w:lang w:eastAsia="pl-PL"/>
        </w:rPr>
        <w:t xml:space="preserve">pinii organizacji pozarządowych </w:t>
      </w:r>
      <w:r w:rsidR="005C65FE" w:rsidRPr="009D417B">
        <w:rPr>
          <w:rFonts w:ascii="Times New Roman" w:eastAsia="Times New Roman" w:hAnsi="Times New Roman" w:cs="Times New Roman"/>
          <w:lang w:eastAsia="pl-PL"/>
        </w:rPr>
        <w:t>i Rady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65FE" w:rsidRPr="009D417B">
        <w:rPr>
          <w:rFonts w:ascii="Times New Roman" w:eastAsia="Times New Roman" w:hAnsi="Times New Roman" w:cs="Times New Roman"/>
          <w:lang w:eastAsia="pl-PL"/>
        </w:rPr>
        <w:t xml:space="preserve">w przedmiocie </w:t>
      </w:r>
      <w:r w:rsidR="00252DD6">
        <w:rPr>
          <w:rFonts w:ascii="Times New Roman" w:eastAsia="Times New Roman" w:hAnsi="Times New Roman" w:cs="Times New Roman"/>
          <w:lang w:eastAsia="pl-PL"/>
        </w:rPr>
        <w:t>planowanej współpracy władz M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>iasta Opola z organizacjami</w:t>
      </w:r>
    </w:p>
    <w:p w14:paraId="0EEC602B" w14:textId="46206994" w:rsidR="00344AD9" w:rsidRDefault="00FE3077" w:rsidP="00FE307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zaznajomienie organizacji pozarządowych oraz Rady  z propozycjami współpracy w latach 2019-2021 oraz pozyskanie opinii w tym przedmiocie.   </w:t>
      </w:r>
    </w:p>
    <w:p w14:paraId="736189A3" w14:textId="77777777" w:rsidR="00FE3077" w:rsidRPr="009D417B" w:rsidRDefault="00FE3077" w:rsidP="00FE3077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3206BF" w14:textId="77777777" w:rsidR="00E90BAF" w:rsidRPr="009D417B" w:rsidRDefault="0059707B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§</w:t>
      </w:r>
      <w:r w:rsidR="00934F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9D417B">
        <w:rPr>
          <w:rFonts w:ascii="Times New Roman" w:eastAsia="Times New Roman" w:hAnsi="Times New Roman" w:cs="Times New Roman"/>
          <w:lang w:eastAsia="pl-PL"/>
        </w:rPr>
        <w:t>2</w:t>
      </w:r>
      <w:r w:rsidRPr="009D417B">
        <w:rPr>
          <w:rFonts w:ascii="Times New Roman" w:eastAsia="Times New Roman" w:hAnsi="Times New Roman" w:cs="Times New Roman"/>
          <w:lang w:eastAsia="pl-PL"/>
        </w:rPr>
        <w:t>.</w:t>
      </w:r>
      <w:r w:rsidR="00A510BA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9D417B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9D417B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realizowane będą w dwóch etapach:</w:t>
      </w:r>
    </w:p>
    <w:p w14:paraId="23399EE9" w14:textId="77777777" w:rsidR="00E90BAF" w:rsidRPr="009D417B" w:rsidRDefault="005C65FE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etap 1 obejmują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cy konsultacje z organizacjami pozarządowymi</w:t>
      </w:r>
      <w:r w:rsidRPr="009D417B">
        <w:rPr>
          <w:rFonts w:ascii="Times New Roman" w:eastAsia="Times New Roman" w:hAnsi="Times New Roman" w:cs="Times New Roman"/>
          <w:lang w:eastAsia="pl-PL"/>
        </w:rPr>
        <w:t>;</w:t>
      </w:r>
    </w:p>
    <w:p w14:paraId="74921C18" w14:textId="77777777" w:rsidR="00E90BAF" w:rsidRPr="009D417B" w:rsidRDefault="00DA1A16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e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tap 2 obejmujący konsultacje z Radą.</w:t>
      </w:r>
    </w:p>
    <w:p w14:paraId="244CC18D" w14:textId="77777777" w:rsidR="00E90BAF" w:rsidRPr="009D417B" w:rsidRDefault="00DA1A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 xml:space="preserve">1 konsultacji realizowany jest w formach: </w:t>
      </w:r>
    </w:p>
    <w:p w14:paraId="2FAA0961" w14:textId="77777777" w:rsidR="00E90BAF" w:rsidRPr="009D417B" w:rsidRDefault="00A57FA6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>;</w:t>
      </w:r>
    </w:p>
    <w:p w14:paraId="293688D5" w14:textId="77777777" w:rsidR="00E90BAF" w:rsidRPr="009D417B" w:rsidRDefault="005148C7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hAnsi="Times New Roman" w:cs="Times New Roman"/>
        </w:rPr>
        <w:t>punktów konsultacyjnych, zorganizowanych w Centrum Dialogu Obywatelskiego w</w:t>
      </w:r>
      <w:r w:rsidR="000F1BEF" w:rsidRPr="009D417B">
        <w:rPr>
          <w:rFonts w:ascii="Times New Roman" w:hAnsi="Times New Roman" w:cs="Times New Roman"/>
        </w:rPr>
        <w:t> </w:t>
      </w:r>
      <w:r w:rsidRPr="009D417B">
        <w:rPr>
          <w:rFonts w:ascii="Times New Roman" w:hAnsi="Times New Roman" w:cs="Times New Roman"/>
        </w:rPr>
        <w:t>Opolu w godz. od 7.30</w:t>
      </w:r>
      <w:r w:rsidR="00DD5763" w:rsidRPr="009D417B">
        <w:rPr>
          <w:rFonts w:ascii="Times New Roman" w:hAnsi="Times New Roman" w:cs="Times New Roman"/>
        </w:rPr>
        <w:t xml:space="preserve"> do </w:t>
      </w:r>
      <w:r w:rsidRPr="009D417B">
        <w:rPr>
          <w:rFonts w:ascii="Times New Roman" w:hAnsi="Times New Roman" w:cs="Times New Roman"/>
        </w:rPr>
        <w:t xml:space="preserve">15.30 w każdy dzień </w:t>
      </w:r>
      <w:r w:rsidR="00DD5763" w:rsidRPr="009D417B">
        <w:rPr>
          <w:rFonts w:ascii="Times New Roman" w:hAnsi="Times New Roman" w:cs="Times New Roman"/>
        </w:rPr>
        <w:t>roboczy;</w:t>
      </w:r>
    </w:p>
    <w:p w14:paraId="2C2C2EDE" w14:textId="77777777" w:rsidR="00DD5763" w:rsidRPr="009D417B" w:rsidRDefault="00DD5763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hAnsi="Times New Roman" w:cs="Times New Roman"/>
        </w:rPr>
        <w:t>spotkania z organizacjami pozarządowymi w dniu 29 października 2018 r. w Centrum Dialogu Obywatelskiego w Opolu w godz. od 16.00  do 18.00.</w:t>
      </w:r>
    </w:p>
    <w:p w14:paraId="360ECC2C" w14:textId="3669D45A" w:rsidR="00A57FA6" w:rsidRPr="009D417B" w:rsidRDefault="00A57FA6" w:rsidP="009D417B">
      <w:pPr>
        <w:pStyle w:val="Akapitzlist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 xml:space="preserve">Pisemne opinie należy zgłaszać </w:t>
      </w:r>
      <w:r w:rsidR="005148C7" w:rsidRPr="009D417B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5148C7" w:rsidRPr="009D417B">
        <w:rPr>
          <w:rFonts w:ascii="Times New Roman" w:hAnsi="Times New Roman" w:cs="Times New Roman"/>
        </w:rPr>
        <w:t>Centrum Dialogu Obywatelskiego, ul.</w:t>
      </w:r>
      <w:r w:rsidR="000F1BEF" w:rsidRPr="009D417B">
        <w:rPr>
          <w:rFonts w:ascii="Times New Roman" w:hAnsi="Times New Roman" w:cs="Times New Roman"/>
        </w:rPr>
        <w:t> </w:t>
      </w:r>
      <w:r w:rsidR="005148C7" w:rsidRPr="009D417B">
        <w:rPr>
          <w:rFonts w:ascii="Times New Roman" w:hAnsi="Times New Roman" w:cs="Times New Roman"/>
        </w:rPr>
        <w:t xml:space="preserve">Koraszewskiego 7-8 do dnia </w:t>
      </w:r>
      <w:r w:rsidR="00F059D3">
        <w:rPr>
          <w:rFonts w:ascii="Times New Roman" w:hAnsi="Times New Roman" w:cs="Times New Roman"/>
        </w:rPr>
        <w:t>5 listopada</w:t>
      </w:r>
      <w:r w:rsidR="005148C7" w:rsidRPr="009D417B">
        <w:rPr>
          <w:rFonts w:ascii="Times New Roman" w:hAnsi="Times New Roman" w:cs="Times New Roman"/>
        </w:rPr>
        <w:t xml:space="preserve"> 2018 r. do</w:t>
      </w:r>
      <w:r w:rsidR="000F1BEF" w:rsidRPr="009D417B">
        <w:rPr>
          <w:rFonts w:ascii="Times New Roman" w:hAnsi="Times New Roman" w:cs="Times New Roman"/>
        </w:rPr>
        <w:t xml:space="preserve"> godz.</w:t>
      </w:r>
      <w:r w:rsidR="005148C7" w:rsidRPr="009D417B">
        <w:rPr>
          <w:rFonts w:ascii="Times New Roman" w:hAnsi="Times New Roman" w:cs="Times New Roman"/>
        </w:rPr>
        <w:t xml:space="preserve"> 15.30.</w:t>
      </w:r>
    </w:p>
    <w:p w14:paraId="70BB7F6F" w14:textId="1BE94A29" w:rsidR="002A4799" w:rsidRPr="009D417B" w:rsidRDefault="005148C7" w:rsidP="009D417B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Z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>głaszani</w:t>
      </w:r>
      <w:r w:rsidRPr="009D417B">
        <w:rPr>
          <w:rFonts w:ascii="Times New Roman" w:eastAsia="Times New Roman" w:hAnsi="Times New Roman" w:cs="Times New Roman"/>
          <w:lang w:eastAsia="pl-PL"/>
        </w:rPr>
        <w:t>e</w:t>
      </w:r>
      <w:r w:rsidR="00A57FA6" w:rsidRPr="009D417B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A57FA6" w:rsidRPr="009D417B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Pr="009D417B">
        <w:rPr>
          <w:rFonts w:ascii="Times New Roman" w:hAnsi="Times New Roman" w:cs="Times New Roman"/>
        </w:rPr>
        <w:t xml:space="preserve"> do dnia </w:t>
      </w:r>
      <w:r w:rsidR="00814F19">
        <w:rPr>
          <w:rFonts w:ascii="Times New Roman" w:hAnsi="Times New Roman" w:cs="Times New Roman"/>
        </w:rPr>
        <w:t>5 listopada</w:t>
      </w:r>
      <w:r w:rsidR="00814F19" w:rsidRPr="009D417B">
        <w:rPr>
          <w:rFonts w:ascii="Times New Roman" w:hAnsi="Times New Roman" w:cs="Times New Roman"/>
        </w:rPr>
        <w:t xml:space="preserve"> </w:t>
      </w:r>
      <w:r w:rsidRPr="009D417B">
        <w:rPr>
          <w:rFonts w:ascii="Times New Roman" w:hAnsi="Times New Roman" w:cs="Times New Roman"/>
        </w:rPr>
        <w:t>2018 r. do godz. 24.00.</w:t>
      </w:r>
    </w:p>
    <w:p w14:paraId="6414C227" w14:textId="7BF0F653" w:rsidR="00CE1034" w:rsidRPr="009D417B" w:rsidRDefault="000F7CD5" w:rsidP="009D417B">
      <w:pPr>
        <w:pStyle w:val="Akapitzlist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5C65FE" w:rsidRPr="009D417B">
        <w:rPr>
          <w:rFonts w:ascii="Times New Roman" w:eastAsia="Times New Roman" w:hAnsi="Times New Roman" w:cs="Times New Roman"/>
          <w:lang w:eastAsia="pl-PL"/>
        </w:rPr>
        <w:t>2 konsultacji realizowany jest w formie opiniowania projektu</w:t>
      </w:r>
      <w:r w:rsidR="00907348" w:rsidRPr="009D417B">
        <w:rPr>
          <w:rFonts w:ascii="Times New Roman" w:eastAsia="Times New Roman" w:hAnsi="Times New Roman" w:cs="Times New Roman"/>
          <w:lang w:eastAsia="pl-PL"/>
        </w:rPr>
        <w:t xml:space="preserve"> przez Opolską Radę Działalności Pożytku Publicznego do dnia </w:t>
      </w:r>
      <w:r w:rsidR="00F059D3">
        <w:rPr>
          <w:rFonts w:ascii="Times New Roman" w:hAnsi="Times New Roman" w:cs="Times New Roman"/>
        </w:rPr>
        <w:t>5 listopada</w:t>
      </w:r>
      <w:r w:rsidR="00F059D3" w:rsidRPr="009D417B">
        <w:rPr>
          <w:rFonts w:ascii="Times New Roman" w:hAnsi="Times New Roman" w:cs="Times New Roman"/>
        </w:rPr>
        <w:t xml:space="preserve"> </w:t>
      </w:r>
      <w:r w:rsidR="00907348" w:rsidRPr="009D417B">
        <w:rPr>
          <w:rFonts w:ascii="Times New Roman" w:eastAsia="Times New Roman" w:hAnsi="Times New Roman" w:cs="Times New Roman"/>
          <w:lang w:eastAsia="pl-PL"/>
        </w:rPr>
        <w:t>201</w:t>
      </w:r>
      <w:r w:rsidR="005148C7" w:rsidRPr="009D417B">
        <w:rPr>
          <w:rFonts w:ascii="Times New Roman" w:eastAsia="Times New Roman" w:hAnsi="Times New Roman" w:cs="Times New Roman"/>
          <w:lang w:eastAsia="pl-PL"/>
        </w:rPr>
        <w:t>8</w:t>
      </w:r>
      <w:r w:rsidR="00907348" w:rsidRPr="009D417B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0B6943B0" w14:textId="77777777" w:rsidR="00CE1034" w:rsidRPr="009D417B" w:rsidRDefault="00CE10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B231B7" w:rsidRDefault="004B5196" w:rsidP="00FE307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§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417B">
        <w:rPr>
          <w:rFonts w:ascii="Times New Roman" w:eastAsia="Times New Roman" w:hAnsi="Times New Roman" w:cs="Times New Roman"/>
          <w:lang w:eastAsia="pl-PL"/>
        </w:rPr>
        <w:t>3.</w:t>
      </w:r>
      <w:r w:rsidR="00254862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B231B7">
        <w:rPr>
          <w:rFonts w:ascii="Times New Roman" w:hAnsi="Times New Roman" w:cs="Times New Roman"/>
          <w:sz w:val="24"/>
          <w:szCs w:val="24"/>
        </w:rPr>
        <w:t>Zasięg terytorialny konsultacji obejmuje Miasto Opole</w:t>
      </w:r>
      <w:r w:rsidR="00FE3077">
        <w:rPr>
          <w:rFonts w:ascii="Times New Roman" w:hAnsi="Times New Roman" w:cs="Times New Roman"/>
          <w:sz w:val="24"/>
          <w:szCs w:val="24"/>
        </w:rPr>
        <w:t>.</w:t>
      </w:r>
      <w:r w:rsidR="00FE3077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FE3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7E26" w14:textId="77777777" w:rsidR="00FE3077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6C7E5F18" w:rsidR="00CE1034" w:rsidRPr="009D417B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9D417B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4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9707B" w:rsidRPr="009D417B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9D417B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>ją</w:t>
      </w:r>
      <w:r w:rsidR="0059707B" w:rsidRPr="009D417B">
        <w:rPr>
          <w:rFonts w:ascii="Times New Roman" w:eastAsia="Times New Roman" w:hAnsi="Times New Roman" w:cs="Times New Roman"/>
          <w:lang w:eastAsia="pl-PL"/>
        </w:rPr>
        <w:t xml:space="preserve"> publikacji w Biuletynie Informacji Publicznej </w:t>
      </w:r>
      <w:r w:rsidR="00B32BB1" w:rsidRPr="009D417B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9D417B">
        <w:rPr>
          <w:rFonts w:ascii="Times New Roman" w:eastAsia="Times New Roman" w:hAnsi="Times New Roman" w:cs="Times New Roman"/>
          <w:lang w:eastAsia="pl-PL"/>
        </w:rPr>
        <w:t xml:space="preserve">w oficjalnym serwisie  internetowym i na tablicy ogłoszeń </w:t>
      </w:r>
      <w:r w:rsidR="0059707B" w:rsidRPr="009D417B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9D417B" w:rsidRDefault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4001027D" w:rsidR="005C65FE" w:rsidRPr="009D417B" w:rsidRDefault="009D417B" w:rsidP="009D417B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9707B" w:rsidRPr="009D417B">
        <w:rPr>
          <w:rFonts w:ascii="Times New Roman" w:eastAsia="Times New Roman" w:hAnsi="Times New Roman" w:cs="Times New Roman"/>
          <w:lang w:eastAsia="pl-PL"/>
        </w:rPr>
        <w:t>§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>
        <w:rPr>
          <w:rFonts w:ascii="Times New Roman" w:eastAsia="Times New Roman" w:hAnsi="Times New Roman" w:cs="Times New Roman"/>
          <w:lang w:eastAsia="pl-PL"/>
        </w:rPr>
        <w:t>5</w:t>
      </w:r>
      <w:r w:rsidR="00AE6B16" w:rsidRPr="009D417B">
        <w:rPr>
          <w:rFonts w:ascii="Times New Roman" w:eastAsia="Times New Roman" w:hAnsi="Times New Roman" w:cs="Times New Roman"/>
          <w:lang w:eastAsia="pl-PL"/>
        </w:rPr>
        <w:t>.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9D417B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9D417B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9D417B">
        <w:rPr>
          <w:rFonts w:ascii="Times New Roman" w:eastAsia="Times New Roman" w:hAnsi="Times New Roman" w:cs="Times New Roman"/>
          <w:lang w:eastAsia="pl-PL"/>
        </w:rPr>
        <w:t xml:space="preserve">za przeprowadzenie konsultacji jest </w:t>
      </w:r>
      <w:r w:rsidR="00584908" w:rsidRPr="009D417B">
        <w:rPr>
          <w:rFonts w:ascii="Times New Roman" w:eastAsia="Times New Roman" w:hAnsi="Times New Roman" w:cs="Times New Roman"/>
          <w:lang w:eastAsia="pl-PL"/>
        </w:rPr>
        <w:t>C</w:t>
      </w:r>
      <w:r w:rsidR="001404C7" w:rsidRPr="009D417B">
        <w:rPr>
          <w:rFonts w:ascii="Times New Roman" w:eastAsia="Times New Roman" w:hAnsi="Times New Roman" w:cs="Times New Roman"/>
          <w:lang w:eastAsia="pl-PL"/>
        </w:rPr>
        <w:t>entrum Dialogu Obywatelskiego</w:t>
      </w:r>
      <w:r w:rsidR="00344AD9" w:rsidRPr="009D417B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22B5BEA4" w:rsidR="00344AD9" w:rsidRPr="009D417B" w:rsidRDefault="005C65FE" w:rsidP="009D417B">
      <w:pPr>
        <w:pStyle w:val="NormalnyWeb"/>
        <w:ind w:firstLine="284"/>
        <w:rPr>
          <w:sz w:val="22"/>
          <w:szCs w:val="22"/>
        </w:rPr>
      </w:pPr>
      <w:r w:rsidRPr="009D417B">
        <w:rPr>
          <w:sz w:val="22"/>
          <w:szCs w:val="22"/>
        </w:rPr>
        <w:t>§</w:t>
      </w:r>
      <w:r w:rsidR="00DA65B3">
        <w:rPr>
          <w:sz w:val="22"/>
          <w:szCs w:val="22"/>
        </w:rPr>
        <w:t xml:space="preserve"> </w:t>
      </w:r>
      <w:r w:rsidR="00FE3077">
        <w:rPr>
          <w:sz w:val="22"/>
          <w:szCs w:val="22"/>
        </w:rPr>
        <w:t>6</w:t>
      </w:r>
      <w:r w:rsidRPr="009D417B">
        <w:rPr>
          <w:sz w:val="22"/>
          <w:szCs w:val="22"/>
        </w:rPr>
        <w:t>. Wykonanie zarządzenia powierza się naczelnikowi Centrum Dialogu Obywatelskiego.</w:t>
      </w:r>
    </w:p>
    <w:p w14:paraId="73A1C14A" w14:textId="31834A99" w:rsidR="00A510BA" w:rsidRPr="009D417B" w:rsidRDefault="0059707B" w:rsidP="009D417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9D417B">
        <w:rPr>
          <w:rFonts w:ascii="Times New Roman" w:eastAsia="Times New Roman" w:hAnsi="Times New Roman" w:cs="Times New Roman"/>
          <w:lang w:eastAsia="pl-PL"/>
        </w:rPr>
        <w:t>§</w:t>
      </w:r>
      <w:r w:rsidR="00DA6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>
        <w:rPr>
          <w:rFonts w:ascii="Times New Roman" w:eastAsia="Times New Roman" w:hAnsi="Times New Roman" w:cs="Times New Roman"/>
          <w:lang w:eastAsia="pl-PL"/>
        </w:rPr>
        <w:t>7</w:t>
      </w:r>
      <w:r w:rsidRPr="009D417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9D417B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9D417B">
        <w:rPr>
          <w:rFonts w:ascii="Times New Roman" w:eastAsia="Times New Roman" w:hAnsi="Times New Roman" w:cs="Times New Roman"/>
          <w:lang w:eastAsia="pl-PL"/>
        </w:rPr>
        <w:t xml:space="preserve">podpisania.   </w:t>
      </w:r>
    </w:p>
    <w:sectPr w:rsidR="00A510BA" w:rsidRPr="009D417B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22"/>
  </w:num>
  <w:num w:numId="21">
    <w:abstractNumId w:val="12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77D10"/>
    <w:rsid w:val="000834C9"/>
    <w:rsid w:val="000A17BD"/>
    <w:rsid w:val="000F1BEF"/>
    <w:rsid w:val="000F7CD5"/>
    <w:rsid w:val="00103A12"/>
    <w:rsid w:val="00106C72"/>
    <w:rsid w:val="001100E3"/>
    <w:rsid w:val="00115D29"/>
    <w:rsid w:val="001404C7"/>
    <w:rsid w:val="001B672F"/>
    <w:rsid w:val="00203D15"/>
    <w:rsid w:val="00252DD6"/>
    <w:rsid w:val="00254862"/>
    <w:rsid w:val="002A4799"/>
    <w:rsid w:val="00340D7B"/>
    <w:rsid w:val="00344AD9"/>
    <w:rsid w:val="0043654E"/>
    <w:rsid w:val="004A3BC1"/>
    <w:rsid w:val="004B5196"/>
    <w:rsid w:val="00513161"/>
    <w:rsid w:val="005148C7"/>
    <w:rsid w:val="005601D0"/>
    <w:rsid w:val="005710DC"/>
    <w:rsid w:val="00584908"/>
    <w:rsid w:val="0059707B"/>
    <w:rsid w:val="005C65FE"/>
    <w:rsid w:val="005D1956"/>
    <w:rsid w:val="005E5EDB"/>
    <w:rsid w:val="00601BDE"/>
    <w:rsid w:val="00606F52"/>
    <w:rsid w:val="00634562"/>
    <w:rsid w:val="00652161"/>
    <w:rsid w:val="006557E2"/>
    <w:rsid w:val="00706EFB"/>
    <w:rsid w:val="00814F19"/>
    <w:rsid w:val="00825CF6"/>
    <w:rsid w:val="00842C5A"/>
    <w:rsid w:val="008B1566"/>
    <w:rsid w:val="008E69F8"/>
    <w:rsid w:val="008F4015"/>
    <w:rsid w:val="00907348"/>
    <w:rsid w:val="00934F0A"/>
    <w:rsid w:val="009945F6"/>
    <w:rsid w:val="009D417B"/>
    <w:rsid w:val="009D4311"/>
    <w:rsid w:val="00A05FF0"/>
    <w:rsid w:val="00A4033A"/>
    <w:rsid w:val="00A5084C"/>
    <w:rsid w:val="00A510BA"/>
    <w:rsid w:val="00A57FA6"/>
    <w:rsid w:val="00AA112C"/>
    <w:rsid w:val="00AD692C"/>
    <w:rsid w:val="00AE6B16"/>
    <w:rsid w:val="00AF3A2A"/>
    <w:rsid w:val="00B104A3"/>
    <w:rsid w:val="00B32BB1"/>
    <w:rsid w:val="00B53A39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D70B1"/>
    <w:rsid w:val="00CE1034"/>
    <w:rsid w:val="00CF13C6"/>
    <w:rsid w:val="00DA1A16"/>
    <w:rsid w:val="00DA2F7D"/>
    <w:rsid w:val="00DA65B3"/>
    <w:rsid w:val="00DA6DF4"/>
    <w:rsid w:val="00DC0830"/>
    <w:rsid w:val="00DD5763"/>
    <w:rsid w:val="00DF0467"/>
    <w:rsid w:val="00DF1D23"/>
    <w:rsid w:val="00E56A09"/>
    <w:rsid w:val="00E71A39"/>
    <w:rsid w:val="00E90BAF"/>
    <w:rsid w:val="00EA6926"/>
    <w:rsid w:val="00EB13C4"/>
    <w:rsid w:val="00F0532B"/>
    <w:rsid w:val="00F059D3"/>
    <w:rsid w:val="00F07642"/>
    <w:rsid w:val="00F714AD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Paweł Sadło</cp:lastModifiedBy>
  <cp:revision>7</cp:revision>
  <cp:lastPrinted>2018-10-22T10:57:00Z</cp:lastPrinted>
  <dcterms:created xsi:type="dcterms:W3CDTF">2018-10-19T10:30:00Z</dcterms:created>
  <dcterms:modified xsi:type="dcterms:W3CDTF">2018-10-25T06:47:00Z</dcterms:modified>
</cp:coreProperties>
</file>