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30B1" w14:textId="77777777" w:rsidR="00515BE8" w:rsidRPr="00150542" w:rsidRDefault="001E6A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  <w:r w:rsidRPr="00150542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14:paraId="59ECE591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z dnia  …………………</w:t>
      </w:r>
    </w:p>
    <w:p w14:paraId="702FE1D6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</w:p>
    <w:p w14:paraId="77F7B9B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</w:t>
      </w:r>
      <w:r w:rsidRPr="00150542">
        <w:rPr>
          <w:rFonts w:ascii="Times New Roman" w:hAnsi="Times New Roman" w:cs="Times New Roman"/>
          <w:b/>
          <w:sz w:val="24"/>
          <w:szCs w:val="24"/>
        </w:rPr>
        <w:t>UCHWAŁA NR ………………………</w:t>
      </w:r>
    </w:p>
    <w:p w14:paraId="759D702F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505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>RADY MIASTA OPOLA</w:t>
      </w:r>
    </w:p>
    <w:p w14:paraId="33E5A3E6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D8CE5" w14:textId="431FFB1F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z dnia …………………… 20</w:t>
      </w:r>
      <w:r w:rsidR="00925F95">
        <w:rPr>
          <w:rFonts w:ascii="Times New Roman" w:hAnsi="Times New Roman" w:cs="Times New Roman"/>
          <w:sz w:val="24"/>
          <w:szCs w:val="24"/>
        </w:rPr>
        <w:t>20</w:t>
      </w:r>
      <w:r w:rsidRPr="0015054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7A2D49A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3069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199BE" w14:textId="61D0E2C4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 xml:space="preserve">w sprawie określenia </w:t>
      </w:r>
      <w:r w:rsidR="001C5ED7">
        <w:rPr>
          <w:rFonts w:ascii="Times New Roman" w:hAnsi="Times New Roman" w:cs="Times New Roman"/>
          <w:b/>
          <w:sz w:val="24"/>
          <w:szCs w:val="24"/>
        </w:rPr>
        <w:t xml:space="preserve">sezonu kąpielowego i </w:t>
      </w:r>
      <w:r w:rsidRPr="00150542">
        <w:rPr>
          <w:rFonts w:ascii="Times New Roman" w:hAnsi="Times New Roman" w:cs="Times New Roman"/>
          <w:b/>
          <w:sz w:val="24"/>
          <w:szCs w:val="24"/>
        </w:rPr>
        <w:t>wykazu kąpielisk na terenie Miasta Opola na rok 20</w:t>
      </w:r>
      <w:r w:rsidR="002C0F96">
        <w:rPr>
          <w:rFonts w:ascii="Times New Roman" w:hAnsi="Times New Roman" w:cs="Times New Roman"/>
          <w:b/>
          <w:sz w:val="24"/>
          <w:szCs w:val="24"/>
        </w:rPr>
        <w:t>20</w:t>
      </w:r>
    </w:p>
    <w:p w14:paraId="39D3C64C" w14:textId="77777777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14E6" w14:textId="1F6EEAB2" w:rsidR="001E6A18" w:rsidRPr="00A45426" w:rsidRDefault="001E6A18" w:rsidP="00586DD8">
      <w:pPr>
        <w:pStyle w:val="Nagwek3"/>
        <w:rPr>
          <w:rFonts w:ascii="Times New Roman" w:hAnsi="Times New Roman" w:cs="Times New Roman"/>
          <w:color w:val="000000" w:themeColor="text1"/>
        </w:rPr>
      </w:pPr>
      <w:r w:rsidRPr="00586DD8">
        <w:rPr>
          <w:rFonts w:ascii="Times New Roman" w:hAnsi="Times New Roman" w:cs="Times New Roman"/>
          <w:color w:val="000000" w:themeColor="text1"/>
        </w:rPr>
        <w:t xml:space="preserve">Na podstawie art. 37 ust. 1 i 2 </w:t>
      </w:r>
      <w:r w:rsidR="00A45426">
        <w:rPr>
          <w:rFonts w:ascii="Times New Roman" w:hAnsi="Times New Roman" w:cs="Times New Roman"/>
          <w:color w:val="000000" w:themeColor="text1"/>
        </w:rPr>
        <w:t xml:space="preserve">w związku z art. 16 pkt 22 </w:t>
      </w:r>
      <w:r w:rsidRPr="00586DD8">
        <w:rPr>
          <w:rFonts w:ascii="Times New Roman" w:hAnsi="Times New Roman" w:cs="Times New Roman"/>
          <w:color w:val="000000" w:themeColor="text1"/>
        </w:rPr>
        <w:t>ustawy  z dnia 20 lipca 20</w:t>
      </w:r>
      <w:r w:rsidR="00CD71A9" w:rsidRPr="00586DD8">
        <w:rPr>
          <w:rFonts w:ascii="Times New Roman" w:hAnsi="Times New Roman" w:cs="Times New Roman"/>
          <w:color w:val="000000" w:themeColor="text1"/>
        </w:rPr>
        <w:t xml:space="preserve">17 r. Prawo wodne (Dz.U. </w:t>
      </w:r>
      <w:r w:rsidR="009F7691" w:rsidRPr="00586DD8">
        <w:rPr>
          <w:rFonts w:ascii="Times New Roman" w:hAnsi="Times New Roman" w:cs="Times New Roman"/>
          <w:color w:val="000000" w:themeColor="text1"/>
        </w:rPr>
        <w:t>2018 r.</w:t>
      </w:r>
      <w:r w:rsidRPr="00586DD8">
        <w:rPr>
          <w:rFonts w:ascii="Times New Roman" w:hAnsi="Times New Roman" w:cs="Times New Roman"/>
          <w:color w:val="000000" w:themeColor="text1"/>
        </w:rPr>
        <w:t xml:space="preserve">, poz. </w:t>
      </w:r>
      <w:r w:rsidR="009F7691" w:rsidRPr="00586DD8">
        <w:rPr>
          <w:rFonts w:ascii="Times New Roman" w:hAnsi="Times New Roman" w:cs="Times New Roman"/>
          <w:color w:val="000000" w:themeColor="text1"/>
        </w:rPr>
        <w:t xml:space="preserve">2268 </w:t>
      </w:r>
      <w:r w:rsidR="00A45426">
        <w:rPr>
          <w:rFonts w:ascii="Times New Roman" w:hAnsi="Times New Roman" w:cs="Times New Roman"/>
          <w:color w:val="000000" w:themeColor="text1"/>
        </w:rPr>
        <w:t>, z 2019 r. poz. 125</w:t>
      </w:r>
      <w:r w:rsidR="00B9365F">
        <w:rPr>
          <w:rFonts w:ascii="Times New Roman" w:hAnsi="Times New Roman" w:cs="Times New Roman"/>
          <w:color w:val="000000" w:themeColor="text1"/>
        </w:rPr>
        <w:t>, poz. 534, poz.</w:t>
      </w:r>
      <w:r w:rsidR="005F0AAE">
        <w:rPr>
          <w:rFonts w:ascii="Times New Roman" w:hAnsi="Times New Roman" w:cs="Times New Roman"/>
          <w:color w:val="000000" w:themeColor="text1"/>
        </w:rPr>
        <w:t>1495</w:t>
      </w:r>
      <w:r w:rsidR="00B9365F">
        <w:rPr>
          <w:rFonts w:ascii="Times New Roman" w:hAnsi="Times New Roman" w:cs="Times New Roman"/>
          <w:color w:val="000000" w:themeColor="text1"/>
        </w:rPr>
        <w:t>, poz.</w:t>
      </w:r>
      <w:r w:rsidR="005F0AAE">
        <w:rPr>
          <w:rFonts w:ascii="Times New Roman" w:hAnsi="Times New Roman" w:cs="Times New Roman"/>
          <w:color w:val="000000" w:themeColor="text1"/>
        </w:rPr>
        <w:t>2170</w:t>
      </w:r>
      <w:r w:rsidR="003D4425" w:rsidRPr="00586DD8">
        <w:rPr>
          <w:rFonts w:ascii="Times New Roman" w:hAnsi="Times New Roman" w:cs="Times New Roman"/>
          <w:color w:val="000000" w:themeColor="text1"/>
        </w:rPr>
        <w:t xml:space="preserve">) </w:t>
      </w:r>
      <w:r w:rsidR="007F0327">
        <w:rPr>
          <w:rFonts w:ascii="Times New Roman" w:hAnsi="Times New Roman" w:cs="Times New Roman"/>
          <w:color w:val="000000" w:themeColor="text1"/>
        </w:rPr>
        <w:t xml:space="preserve">uchwala się, co </w:t>
      </w:r>
      <w:r w:rsidR="00150542" w:rsidRPr="00586DD8">
        <w:rPr>
          <w:rFonts w:ascii="Times New Roman" w:hAnsi="Times New Roman" w:cs="Times New Roman"/>
          <w:color w:val="000000" w:themeColor="text1"/>
        </w:rPr>
        <w:t>następuje:</w:t>
      </w:r>
    </w:p>
    <w:p w14:paraId="030D7361" w14:textId="0DD0D913" w:rsidR="003D4425" w:rsidRDefault="003D4425" w:rsidP="00DE3E0E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>
        <w:rPr>
          <w:b/>
        </w:rPr>
        <w:t xml:space="preserve">1. </w:t>
      </w:r>
      <w:r>
        <w:t xml:space="preserve">Określa się </w:t>
      </w:r>
      <w:r w:rsidR="00A45426">
        <w:t>sezon kąpielowy</w:t>
      </w:r>
      <w:r>
        <w:t xml:space="preserve"> na terenie Miasta Opola w roku 20</w:t>
      </w:r>
      <w:r w:rsidR="005D5E37">
        <w:t>20</w:t>
      </w:r>
      <w:r>
        <w:t xml:space="preserve"> na  okres            </w:t>
      </w:r>
    </w:p>
    <w:p w14:paraId="36101014" w14:textId="74B246DA" w:rsidR="003D4425" w:rsidRPr="00CF642E" w:rsidRDefault="003D4425" w:rsidP="00DE3E0E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  </w:t>
      </w:r>
      <w:r>
        <w:rPr>
          <w:b/>
        </w:rPr>
        <w:t xml:space="preserve">od </w:t>
      </w:r>
      <w:r w:rsidR="00586DD8">
        <w:rPr>
          <w:b/>
        </w:rPr>
        <w:t xml:space="preserve"> dnia </w:t>
      </w:r>
      <w:r>
        <w:rPr>
          <w:b/>
        </w:rPr>
        <w:t>2</w:t>
      </w:r>
      <w:r w:rsidR="005D5E37">
        <w:rPr>
          <w:b/>
        </w:rPr>
        <w:t>7</w:t>
      </w:r>
      <w:r>
        <w:rPr>
          <w:b/>
        </w:rPr>
        <w:t xml:space="preserve"> czerwca  20</w:t>
      </w:r>
      <w:r w:rsidR="005D5E37">
        <w:rPr>
          <w:b/>
        </w:rPr>
        <w:t>20</w:t>
      </w:r>
      <w:r>
        <w:rPr>
          <w:b/>
        </w:rPr>
        <w:t xml:space="preserve"> </w:t>
      </w:r>
      <w:r w:rsidRPr="00CF642E">
        <w:rPr>
          <w:b/>
        </w:rPr>
        <w:t xml:space="preserve">r. do </w:t>
      </w:r>
      <w:r w:rsidR="00586DD8">
        <w:rPr>
          <w:b/>
        </w:rPr>
        <w:t xml:space="preserve"> dnia </w:t>
      </w:r>
      <w:r w:rsidR="005D5E37">
        <w:rPr>
          <w:b/>
        </w:rPr>
        <w:t>31 sierpnia</w:t>
      </w:r>
      <w:r w:rsidRPr="00CF642E">
        <w:rPr>
          <w:b/>
        </w:rPr>
        <w:t xml:space="preserve"> 20</w:t>
      </w:r>
      <w:r w:rsidR="005D5E37">
        <w:rPr>
          <w:b/>
        </w:rPr>
        <w:t>20</w:t>
      </w:r>
      <w:r w:rsidRPr="00CF642E">
        <w:rPr>
          <w:b/>
        </w:rPr>
        <w:t xml:space="preserve"> r.</w:t>
      </w:r>
    </w:p>
    <w:p w14:paraId="0710E986" w14:textId="72334307" w:rsidR="00CD71A9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 w:rsidR="003D4425">
        <w:rPr>
          <w:b/>
        </w:rPr>
        <w:t>2</w:t>
      </w:r>
      <w:r w:rsidRPr="00150542">
        <w:t xml:space="preserve">.1. Określa się wykaz kąpielisk na terenie </w:t>
      </w:r>
      <w:r w:rsidR="00A67E17" w:rsidRPr="00150542">
        <w:t>Miasta Opola na rok 20</w:t>
      </w:r>
      <w:r w:rsidR="00A45426">
        <w:t>20</w:t>
      </w:r>
      <w:r w:rsidR="00A67E17" w:rsidRPr="00150542">
        <w:t>, obejmujący:</w:t>
      </w:r>
      <w:r w:rsidRPr="00150542">
        <w:t xml:space="preserve"> </w:t>
      </w:r>
    </w:p>
    <w:p w14:paraId="2EDB6FEE" w14:textId="16B97C4E" w:rsidR="00A67E17" w:rsidRPr="00150542" w:rsidRDefault="009A4506" w:rsidP="00313A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</w:t>
      </w:r>
      <w:r w:rsidR="00CD71A9" w:rsidRPr="00150542">
        <w:t>ąpielisko „</w:t>
      </w:r>
      <w:r w:rsidR="00A67E17" w:rsidRPr="00150542">
        <w:t>BOLKO</w:t>
      </w:r>
      <w:r w:rsidR="00CD71A9" w:rsidRPr="00150542">
        <w:t xml:space="preserve">”  - o linii brzegowej </w:t>
      </w:r>
      <w:r w:rsidR="005D5E37">
        <w:t xml:space="preserve">90 </w:t>
      </w:r>
      <w:r w:rsidR="00373852" w:rsidRPr="00150542">
        <w:t xml:space="preserve">m </w:t>
      </w:r>
      <w:r>
        <w:t>;</w:t>
      </w:r>
    </w:p>
    <w:p w14:paraId="3361C46B" w14:textId="55A8F520" w:rsidR="00373852" w:rsidRDefault="009A4506" w:rsidP="00A85E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</w:t>
      </w:r>
      <w:r w:rsidR="00CD71A9" w:rsidRPr="00150542">
        <w:t>ąpielisko „</w:t>
      </w:r>
      <w:r w:rsidR="00A67E17" w:rsidRPr="00150542">
        <w:t>MALINA</w:t>
      </w:r>
      <w:r w:rsidR="00CD71A9" w:rsidRPr="00150542">
        <w:t>”  - o linii brzegowej 7</w:t>
      </w:r>
      <w:r w:rsidR="00373852" w:rsidRPr="00150542">
        <w:t>0</w:t>
      </w:r>
      <w:r>
        <w:t xml:space="preserve"> m.</w:t>
      </w:r>
      <w:r w:rsidR="00CD71A9" w:rsidRPr="00150542">
        <w:t xml:space="preserve"> </w:t>
      </w:r>
    </w:p>
    <w:p w14:paraId="48B9173C" w14:textId="77777777" w:rsidR="003D4425" w:rsidRPr="00150542" w:rsidRDefault="003D4425" w:rsidP="00DE3E0E">
      <w:pPr>
        <w:pStyle w:val="NormalnyWeb"/>
        <w:spacing w:before="0" w:beforeAutospacing="0" w:after="0" w:afterAutospacing="0"/>
        <w:ind w:left="720"/>
        <w:jc w:val="both"/>
      </w:pPr>
    </w:p>
    <w:p w14:paraId="7FBD34E1" w14:textId="7D4E6950" w:rsidR="00373852" w:rsidRDefault="00373852" w:rsidP="00373852">
      <w:pPr>
        <w:pStyle w:val="NormalnyWeb"/>
        <w:spacing w:before="0" w:beforeAutospacing="0" w:after="0" w:afterAutospacing="0"/>
        <w:jc w:val="both"/>
      </w:pPr>
      <w:r w:rsidRPr="00150542">
        <w:rPr>
          <w:rFonts w:eastAsiaTheme="minorHAnsi"/>
          <w:lang w:eastAsia="en-US"/>
        </w:rPr>
        <w:t xml:space="preserve">      </w:t>
      </w:r>
      <w:r w:rsidR="00CD71A9" w:rsidRPr="00150542">
        <w:t xml:space="preserve">2. </w:t>
      </w:r>
      <w:r w:rsidR="00150542">
        <w:t>Granice kąpielisk, o których mowa w ust. 1, określa</w:t>
      </w:r>
      <w:r w:rsidR="00517A3D">
        <w:t>ją</w:t>
      </w:r>
      <w:r w:rsidR="00150542">
        <w:t xml:space="preserve"> </w:t>
      </w:r>
      <w:r w:rsidR="00CF2C71">
        <w:t>z</w:t>
      </w:r>
      <w:r w:rsidR="00150542">
        <w:t>ałącznik</w:t>
      </w:r>
      <w:r w:rsidR="00517A3D">
        <w:t>i</w:t>
      </w:r>
      <w:r w:rsidR="00150542">
        <w:t xml:space="preserve"> graficzn</w:t>
      </w:r>
      <w:r w:rsidR="00517A3D">
        <w:t>e</w:t>
      </w:r>
      <w:r w:rsidR="00150542">
        <w:t xml:space="preserve"> do niniejszej uchwały, w który</w:t>
      </w:r>
      <w:r w:rsidR="00517A3D">
        <w:t>ch</w:t>
      </w:r>
      <w:r w:rsidR="00150542">
        <w:t xml:space="preserve"> punkty graniczne obszaru kąpieliska posiadają następujące współrzędne geograficzne:</w:t>
      </w:r>
    </w:p>
    <w:p w14:paraId="0F362927" w14:textId="77777777" w:rsidR="005B12B1" w:rsidRDefault="005B12B1" w:rsidP="00373852">
      <w:pPr>
        <w:pStyle w:val="NormalnyWeb"/>
        <w:spacing w:before="0" w:beforeAutospacing="0" w:after="0" w:afterAutospacing="0"/>
        <w:jc w:val="both"/>
      </w:pPr>
    </w:p>
    <w:p w14:paraId="18A2A502" w14:textId="613A43F5" w:rsidR="00150542" w:rsidRDefault="009A4506" w:rsidP="00373852">
      <w:pPr>
        <w:pStyle w:val="NormalnyWeb"/>
        <w:spacing w:before="0" w:beforeAutospacing="0" w:after="0" w:afterAutospacing="0"/>
        <w:jc w:val="both"/>
      </w:pPr>
      <w:r>
        <w:t xml:space="preserve">       1) k</w:t>
      </w:r>
      <w:r w:rsidR="00150542">
        <w:t xml:space="preserve">ąpielisko „BOLKO” </w:t>
      </w:r>
      <w:r w:rsidR="00BC1164">
        <w:t>:</w:t>
      </w:r>
    </w:p>
    <w:p w14:paraId="32A10E93" w14:textId="7491C03C" w:rsidR="00150542" w:rsidRDefault="00150542" w:rsidP="003846E9">
      <w:pPr>
        <w:pStyle w:val="NormalnyWeb"/>
        <w:spacing w:before="0" w:beforeAutospacing="0" w:after="0" w:afterAutospacing="0"/>
      </w:pPr>
      <w:r>
        <w:t>- A - N:</w:t>
      </w:r>
      <w:r w:rsidR="003846E9">
        <w:t xml:space="preserve"> 50</w:t>
      </w:r>
      <w:r>
        <w:rPr>
          <w:vertAlign w:val="superscript"/>
        </w:rPr>
        <w:t>o</w:t>
      </w:r>
      <w:r>
        <w:t>38’</w:t>
      </w:r>
      <w:r w:rsidR="00556C9C">
        <w:t>40.00</w:t>
      </w:r>
      <w:r>
        <w:t>”, E: 17</w:t>
      </w:r>
      <w:r>
        <w:rPr>
          <w:vertAlign w:val="superscript"/>
        </w:rPr>
        <w:t>o</w:t>
      </w:r>
      <w:r>
        <w:t>56’</w:t>
      </w:r>
      <w:r w:rsidR="00556C9C">
        <w:t>17.05</w:t>
      </w:r>
      <w:r>
        <w:t>”</w:t>
      </w:r>
    </w:p>
    <w:p w14:paraId="67B8F6DD" w14:textId="092CE64B" w:rsidR="00150542" w:rsidRDefault="00150542" w:rsidP="003846E9">
      <w:pPr>
        <w:pStyle w:val="NormalnyWeb"/>
        <w:spacing w:before="0" w:beforeAutospacing="0" w:after="0" w:afterAutospacing="0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556C9C">
        <w:t>39.96</w:t>
      </w:r>
      <w:r>
        <w:t>”, E: 17</w:t>
      </w:r>
      <w:r>
        <w:rPr>
          <w:vertAlign w:val="superscript"/>
        </w:rPr>
        <w:t>o</w:t>
      </w:r>
      <w:r>
        <w:t>56’17.</w:t>
      </w:r>
      <w:r w:rsidR="00556C9C">
        <w:t>36</w:t>
      </w:r>
      <w:r>
        <w:t>”</w:t>
      </w:r>
    </w:p>
    <w:p w14:paraId="3DE377D8" w14:textId="6C0E0C1A" w:rsidR="00150542" w:rsidRDefault="00150542" w:rsidP="003846E9">
      <w:pPr>
        <w:pStyle w:val="NormalnyWeb"/>
        <w:spacing w:before="0" w:beforeAutospacing="0" w:after="0" w:afterAutospacing="0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556C9C">
        <w:t>40</w:t>
      </w:r>
      <w:r>
        <w:t>.</w:t>
      </w:r>
      <w:r w:rsidR="00556C9C">
        <w:t>04</w:t>
      </w:r>
      <w:r>
        <w:t>”, E: 17</w:t>
      </w:r>
      <w:r>
        <w:rPr>
          <w:vertAlign w:val="superscript"/>
        </w:rPr>
        <w:t>o</w:t>
      </w:r>
      <w:r>
        <w:t>56’17.</w:t>
      </w:r>
      <w:r w:rsidR="00556C9C">
        <w:t>80</w:t>
      </w:r>
      <w:r>
        <w:t>”</w:t>
      </w:r>
    </w:p>
    <w:p w14:paraId="5A796119" w14:textId="18EB7666" w:rsidR="00150542" w:rsidRDefault="00150542" w:rsidP="003846E9">
      <w:pPr>
        <w:pStyle w:val="NormalnyWeb"/>
        <w:spacing w:before="0" w:beforeAutospacing="0" w:after="0" w:afterAutospacing="0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556C9C">
        <w:t>38</w:t>
      </w:r>
      <w:r>
        <w:t>.</w:t>
      </w:r>
      <w:r w:rsidR="00556C9C">
        <w:t>68</w:t>
      </w:r>
      <w:r>
        <w:t>”, E: 17</w:t>
      </w:r>
      <w:r>
        <w:rPr>
          <w:vertAlign w:val="superscript"/>
        </w:rPr>
        <w:t>o</w:t>
      </w:r>
      <w:r>
        <w:t>56’18.</w:t>
      </w:r>
      <w:r w:rsidR="00556C9C">
        <w:t>16</w:t>
      </w:r>
      <w:r>
        <w:t>”</w:t>
      </w:r>
    </w:p>
    <w:p w14:paraId="7D8EEECB" w14:textId="7BC0F317" w:rsidR="00150542" w:rsidRDefault="00150542" w:rsidP="003846E9">
      <w:pPr>
        <w:pStyle w:val="NormalnyWeb"/>
        <w:spacing w:before="0" w:beforeAutospacing="0" w:after="0" w:afterAutospacing="0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38’38.</w:t>
      </w:r>
      <w:r w:rsidR="00556C9C">
        <w:t>18</w:t>
      </w:r>
      <w:r>
        <w:t>”, E: 17</w:t>
      </w:r>
      <w:r>
        <w:rPr>
          <w:vertAlign w:val="superscript"/>
        </w:rPr>
        <w:t>o</w:t>
      </w:r>
      <w:r>
        <w:t>56’18.</w:t>
      </w:r>
      <w:r w:rsidR="00556C9C">
        <w:t>63</w:t>
      </w:r>
      <w:r>
        <w:t>”</w:t>
      </w:r>
    </w:p>
    <w:p w14:paraId="6F6BE578" w14:textId="5111B0E2" w:rsidR="00150542" w:rsidRDefault="00150542" w:rsidP="003846E9">
      <w:pPr>
        <w:pStyle w:val="NormalnyWeb"/>
        <w:spacing w:before="0" w:beforeAutospacing="0" w:after="0" w:afterAutospacing="0"/>
      </w:pPr>
      <w:r>
        <w:t xml:space="preserve">- F - N: </w:t>
      </w:r>
      <w:r w:rsidR="003846E9">
        <w:t>50</w:t>
      </w:r>
      <w:r>
        <w:rPr>
          <w:vertAlign w:val="superscript"/>
        </w:rPr>
        <w:t>o</w:t>
      </w:r>
      <w:r>
        <w:t>38’37.</w:t>
      </w:r>
      <w:r w:rsidR="00556C9C">
        <w:t>80</w:t>
      </w:r>
      <w:r>
        <w:t>”, E: 17</w:t>
      </w:r>
      <w:r>
        <w:rPr>
          <w:vertAlign w:val="superscript"/>
        </w:rPr>
        <w:t>o</w:t>
      </w:r>
      <w:r>
        <w:t>56’1</w:t>
      </w:r>
      <w:r w:rsidR="00556C9C">
        <w:t>9</w:t>
      </w:r>
      <w:r>
        <w:t>.</w:t>
      </w:r>
      <w:r w:rsidR="00556C9C">
        <w:t>39</w:t>
      </w:r>
      <w:r>
        <w:t>”</w:t>
      </w:r>
    </w:p>
    <w:p w14:paraId="2EBBBCD9" w14:textId="4E02B6D2" w:rsidR="00556C9C" w:rsidRDefault="00556C9C" w:rsidP="003846E9">
      <w:pPr>
        <w:pStyle w:val="NormalnyWeb"/>
        <w:spacing w:before="0" w:beforeAutospacing="0" w:after="0" w:afterAutospacing="0"/>
      </w:pPr>
      <w:r>
        <w:t>- G – N: 50</w:t>
      </w:r>
      <w:r>
        <w:rPr>
          <w:vertAlign w:val="superscript"/>
        </w:rPr>
        <w:t>o</w:t>
      </w:r>
      <w:r>
        <w:t>38’37.23”, E: 17</w:t>
      </w:r>
      <w:r>
        <w:rPr>
          <w:vertAlign w:val="superscript"/>
        </w:rPr>
        <w:t>o</w:t>
      </w:r>
      <w:r>
        <w:t>56’19.58”</w:t>
      </w:r>
    </w:p>
    <w:p w14:paraId="05B7E7A5" w14:textId="0C89A243" w:rsidR="00556C9C" w:rsidRDefault="00556C9C" w:rsidP="00556C9C">
      <w:pPr>
        <w:pStyle w:val="NormalnyWeb"/>
        <w:spacing w:before="0" w:beforeAutospacing="0" w:after="0" w:afterAutospacing="0"/>
      </w:pPr>
      <w:r>
        <w:t>- H - N: 50</w:t>
      </w:r>
      <w:r>
        <w:rPr>
          <w:vertAlign w:val="superscript"/>
        </w:rPr>
        <w:t>o</w:t>
      </w:r>
      <w:r>
        <w:t>38’36.62”, E: 17</w:t>
      </w:r>
      <w:r>
        <w:rPr>
          <w:vertAlign w:val="superscript"/>
        </w:rPr>
        <w:t>o</w:t>
      </w:r>
      <w:r>
        <w:t>56’16.77”</w:t>
      </w:r>
    </w:p>
    <w:p w14:paraId="5AB2B1C9" w14:textId="07D6EC42" w:rsidR="00556C9C" w:rsidRDefault="00556C9C" w:rsidP="00556C9C">
      <w:pPr>
        <w:pStyle w:val="NormalnyWeb"/>
        <w:spacing w:before="0" w:beforeAutospacing="0" w:after="0" w:afterAutospacing="0"/>
      </w:pPr>
      <w:r>
        <w:t>- I - N: 50</w:t>
      </w:r>
      <w:r>
        <w:rPr>
          <w:vertAlign w:val="superscript"/>
        </w:rPr>
        <w:t>o</w:t>
      </w:r>
      <w:r>
        <w:t>38’37.69”, E: 17</w:t>
      </w:r>
      <w:r>
        <w:rPr>
          <w:vertAlign w:val="superscript"/>
        </w:rPr>
        <w:t>o</w:t>
      </w:r>
      <w:r>
        <w:t>56’15.73”</w:t>
      </w:r>
    </w:p>
    <w:p w14:paraId="4BF68F76" w14:textId="18B5795F" w:rsidR="00556C9C" w:rsidRDefault="00556C9C" w:rsidP="00556C9C">
      <w:pPr>
        <w:pStyle w:val="NormalnyWeb"/>
        <w:spacing w:before="0" w:beforeAutospacing="0" w:after="0" w:afterAutospacing="0"/>
      </w:pPr>
      <w:r>
        <w:t>- J - N: 50</w:t>
      </w:r>
      <w:r>
        <w:rPr>
          <w:vertAlign w:val="superscript"/>
        </w:rPr>
        <w:t>o</w:t>
      </w:r>
      <w:r>
        <w:t>38’37.82”, E: 17</w:t>
      </w:r>
      <w:r>
        <w:rPr>
          <w:vertAlign w:val="superscript"/>
        </w:rPr>
        <w:t>o</w:t>
      </w:r>
      <w:r>
        <w:t>56’15.78”</w:t>
      </w:r>
    </w:p>
    <w:p w14:paraId="4796D4A6" w14:textId="6189D19C" w:rsidR="00556C9C" w:rsidRDefault="00556C9C" w:rsidP="00556C9C">
      <w:pPr>
        <w:pStyle w:val="NormalnyWeb"/>
        <w:spacing w:before="0" w:beforeAutospacing="0" w:after="0" w:afterAutospacing="0"/>
      </w:pPr>
      <w:r>
        <w:t>- K - N: 50</w:t>
      </w:r>
      <w:r>
        <w:rPr>
          <w:vertAlign w:val="superscript"/>
        </w:rPr>
        <w:t>o</w:t>
      </w:r>
      <w:r>
        <w:t>38’38.66”, E: 17</w:t>
      </w:r>
      <w:r>
        <w:rPr>
          <w:vertAlign w:val="superscript"/>
        </w:rPr>
        <w:t>o</w:t>
      </w:r>
      <w:r>
        <w:t>56’15.04”</w:t>
      </w:r>
    </w:p>
    <w:p w14:paraId="194F1306" w14:textId="5F8104C7" w:rsidR="003846E9" w:rsidRDefault="003846E9" w:rsidP="003846E9">
      <w:pPr>
        <w:pStyle w:val="NormalnyWeb"/>
        <w:spacing w:before="0" w:beforeAutospacing="0" w:after="0" w:afterAutospacing="0"/>
      </w:pPr>
    </w:p>
    <w:p w14:paraId="73A13CE7" w14:textId="77777777" w:rsidR="00AE10BA" w:rsidRDefault="00AE10BA" w:rsidP="003846E9">
      <w:pPr>
        <w:pStyle w:val="NormalnyWeb"/>
        <w:spacing w:before="0" w:beforeAutospacing="0" w:after="0" w:afterAutospacing="0"/>
      </w:pPr>
    </w:p>
    <w:p w14:paraId="09998C59" w14:textId="3F7D2BA3" w:rsidR="00BC1164" w:rsidRDefault="003846E9" w:rsidP="00373852">
      <w:pPr>
        <w:pStyle w:val="NormalnyWeb"/>
        <w:spacing w:before="0" w:beforeAutospacing="0" w:after="0" w:afterAutospacing="0"/>
        <w:jc w:val="both"/>
      </w:pPr>
      <w:r>
        <w:t xml:space="preserve">       </w:t>
      </w:r>
      <w:r w:rsidR="009A4506">
        <w:t>2) k</w:t>
      </w:r>
      <w:r w:rsidR="00BC1164">
        <w:t>ąpielisko „MALINA”:</w:t>
      </w:r>
    </w:p>
    <w:p w14:paraId="62A9EA87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A - N: </w:t>
      </w:r>
      <w:r w:rsidR="003846E9">
        <w:t>50</w:t>
      </w:r>
      <w:r>
        <w:rPr>
          <w:vertAlign w:val="superscript"/>
        </w:rPr>
        <w:t>o</w:t>
      </w:r>
      <w:r>
        <w:t>38’03.52”, E: 17</w:t>
      </w:r>
      <w:r>
        <w:rPr>
          <w:vertAlign w:val="superscript"/>
        </w:rPr>
        <w:t>o</w:t>
      </w:r>
      <w:r>
        <w:t>59’09.07”</w:t>
      </w:r>
    </w:p>
    <w:p w14:paraId="2B971FBA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38’03.48”, E: 17</w:t>
      </w:r>
      <w:r>
        <w:rPr>
          <w:vertAlign w:val="superscript"/>
        </w:rPr>
        <w:t>o</w:t>
      </w:r>
      <w:r>
        <w:t>59’10.22”</w:t>
      </w:r>
    </w:p>
    <w:p w14:paraId="5FA8DE83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38’03.20”, E: 17</w:t>
      </w:r>
      <w:r>
        <w:rPr>
          <w:vertAlign w:val="superscript"/>
        </w:rPr>
        <w:t>o</w:t>
      </w:r>
      <w:r>
        <w:t>59’10.19”</w:t>
      </w:r>
    </w:p>
    <w:p w14:paraId="6C6D2D6A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02</w:t>
      </w:r>
      <w:r>
        <w:t>.</w:t>
      </w:r>
      <w:r w:rsidR="00CF2C71">
        <w:t>17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’1</w:t>
      </w:r>
      <w:r w:rsidR="00CF2C71">
        <w:t>0</w:t>
      </w:r>
      <w:r>
        <w:t>.</w:t>
      </w:r>
      <w:r w:rsidR="00CF2C71">
        <w:t>06</w:t>
      </w:r>
      <w:r>
        <w:t>”</w:t>
      </w:r>
    </w:p>
    <w:p w14:paraId="337435F1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02</w:t>
      </w:r>
      <w:r>
        <w:t>.</w:t>
      </w:r>
      <w:r w:rsidR="00CF2C71">
        <w:t>40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</w:t>
      </w:r>
      <w:r w:rsidR="00CF2C71">
        <w:t>04</w:t>
      </w:r>
      <w:r>
        <w:t>.</w:t>
      </w:r>
      <w:r w:rsidR="00CF2C71">
        <w:t>60</w:t>
      </w:r>
      <w:r>
        <w:t>”</w:t>
      </w:r>
    </w:p>
    <w:p w14:paraId="0C4630E7" w14:textId="2BD5882C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F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03</w:t>
      </w:r>
      <w:r>
        <w:t>.</w:t>
      </w:r>
      <w:r w:rsidR="00CF2C71">
        <w:t>18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</w:t>
      </w:r>
      <w:r w:rsidR="00CF2C71">
        <w:t>08</w:t>
      </w:r>
      <w:r>
        <w:t>.1</w:t>
      </w:r>
      <w:r w:rsidR="00CF2C71">
        <w:t>6</w:t>
      </w:r>
      <w:r>
        <w:t>”</w:t>
      </w:r>
    </w:p>
    <w:p w14:paraId="54C51F30" w14:textId="77777777" w:rsidR="005B12B1" w:rsidRDefault="005B12B1" w:rsidP="00373852">
      <w:pPr>
        <w:pStyle w:val="NormalnyWeb"/>
        <w:spacing w:before="0" w:beforeAutospacing="0" w:after="0" w:afterAutospacing="0"/>
        <w:jc w:val="both"/>
      </w:pPr>
    </w:p>
    <w:p w14:paraId="43B34A53" w14:textId="5E5A99A4" w:rsidR="00A85EED" w:rsidRDefault="00A85EED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lastRenderedPageBreak/>
        <w:t xml:space="preserve"> </w:t>
      </w:r>
      <w:r w:rsidR="00300976" w:rsidRPr="00150542">
        <w:t>3</w:t>
      </w:r>
      <w:r w:rsidRPr="00150542">
        <w:t>.</w:t>
      </w:r>
      <w:r w:rsidR="00150542">
        <w:t xml:space="preserve"> </w:t>
      </w:r>
      <w:r w:rsidR="00313AC8" w:rsidRPr="00150542">
        <w:t>Organizator</w:t>
      </w:r>
      <w:r w:rsidR="00150542">
        <w:t>e</w:t>
      </w:r>
      <w:r w:rsidR="00313AC8" w:rsidRPr="00150542">
        <w:t>m kąpielisk jest Miasto Opole, Rynek-Ratusz</w:t>
      </w:r>
      <w:r w:rsidR="00622730">
        <w:t>.</w:t>
      </w:r>
    </w:p>
    <w:p w14:paraId="5037215A" w14:textId="77777777" w:rsidR="00EB3472" w:rsidRPr="00150542" w:rsidRDefault="00EB3472" w:rsidP="00373852">
      <w:pPr>
        <w:pStyle w:val="NormalnyWeb"/>
        <w:spacing w:before="0" w:beforeAutospacing="0" w:after="0" w:afterAutospacing="0"/>
        <w:jc w:val="both"/>
      </w:pPr>
    </w:p>
    <w:p w14:paraId="57A50AD8" w14:textId="65698EFB" w:rsidR="00373852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>§</w:t>
      </w:r>
      <w:r w:rsidR="00A85EED" w:rsidRPr="00150542">
        <w:rPr>
          <w:b/>
        </w:rPr>
        <w:t xml:space="preserve"> </w:t>
      </w:r>
      <w:r w:rsidR="003D4425">
        <w:rPr>
          <w:b/>
        </w:rPr>
        <w:t>3</w:t>
      </w:r>
      <w:r w:rsidRPr="00150542">
        <w:t xml:space="preserve">. Wykonanie uchwały powierza się Prezydentowi </w:t>
      </w:r>
      <w:r w:rsidR="00A67E17" w:rsidRPr="00150542">
        <w:t>Miasta Opola</w:t>
      </w:r>
      <w:r w:rsidRPr="00150542">
        <w:t>.</w:t>
      </w:r>
    </w:p>
    <w:p w14:paraId="719DD489" w14:textId="77777777" w:rsidR="00313AC8" w:rsidRPr="00150542" w:rsidRDefault="00313AC8" w:rsidP="00373852">
      <w:pPr>
        <w:pStyle w:val="NormalnyWeb"/>
        <w:spacing w:before="0" w:beforeAutospacing="0" w:after="0" w:afterAutospacing="0"/>
        <w:jc w:val="both"/>
      </w:pPr>
    </w:p>
    <w:p w14:paraId="4EEF8454" w14:textId="4758EFD5" w:rsidR="00CD71A9" w:rsidRPr="00150542" w:rsidRDefault="00373852" w:rsidP="00373852">
      <w:pPr>
        <w:pStyle w:val="NormalnyWeb"/>
        <w:spacing w:before="0" w:beforeAutospacing="0" w:after="0" w:afterAutospacing="0"/>
      </w:pPr>
      <w:r w:rsidRPr="00150542">
        <w:rPr>
          <w:b/>
        </w:rPr>
        <w:t>§</w:t>
      </w:r>
      <w:r w:rsidR="003D4425">
        <w:rPr>
          <w:b/>
        </w:rPr>
        <w:t xml:space="preserve"> 4</w:t>
      </w:r>
      <w:r w:rsidR="00300976" w:rsidRPr="00150542">
        <w:rPr>
          <w:b/>
        </w:rPr>
        <w:t>.</w:t>
      </w:r>
      <w:r w:rsidR="00CD71A9" w:rsidRPr="00150542">
        <w:t xml:space="preserve"> Uchwała wchodzi w życie </w:t>
      </w:r>
      <w:r w:rsidRPr="00150542">
        <w:t>po upływie 14 dni od dnia jej ogłoszenia w Dzienniku Urzędowym Województwa Opolskiego</w:t>
      </w:r>
      <w:r w:rsidR="00622730">
        <w:t>.</w:t>
      </w:r>
    </w:p>
    <w:p w14:paraId="55B46E65" w14:textId="77777777" w:rsidR="001E6A18" w:rsidRDefault="001E6A18" w:rsidP="00373852">
      <w:pPr>
        <w:spacing w:after="0"/>
        <w:jc w:val="both"/>
      </w:pPr>
    </w:p>
    <w:p w14:paraId="05FBF768" w14:textId="77777777" w:rsidR="00D97365" w:rsidRDefault="00D97365" w:rsidP="00373852">
      <w:pPr>
        <w:spacing w:after="0"/>
        <w:jc w:val="both"/>
      </w:pPr>
    </w:p>
    <w:p w14:paraId="2E4EF4AC" w14:textId="77777777" w:rsidR="00D97365" w:rsidRDefault="00D97365" w:rsidP="00373852">
      <w:pPr>
        <w:spacing w:after="0"/>
        <w:jc w:val="both"/>
      </w:pPr>
    </w:p>
    <w:p w14:paraId="260D448D" w14:textId="1E065007" w:rsidR="00D97365" w:rsidRDefault="00D97365" w:rsidP="00373852">
      <w:pPr>
        <w:spacing w:after="0"/>
        <w:jc w:val="both"/>
      </w:pPr>
    </w:p>
    <w:p w14:paraId="7338DDE1" w14:textId="67A4E990" w:rsidR="00E52E29" w:rsidRDefault="00E52E29" w:rsidP="00373852">
      <w:pPr>
        <w:spacing w:after="0"/>
        <w:jc w:val="both"/>
      </w:pPr>
    </w:p>
    <w:p w14:paraId="3CA117A6" w14:textId="0B150915" w:rsidR="00E52E29" w:rsidRDefault="00E52E29" w:rsidP="00373852">
      <w:pPr>
        <w:spacing w:after="0"/>
        <w:jc w:val="both"/>
      </w:pPr>
    </w:p>
    <w:p w14:paraId="410A32EF" w14:textId="3F50DF87" w:rsidR="00E52E29" w:rsidRDefault="00E52E29" w:rsidP="00373852">
      <w:pPr>
        <w:spacing w:after="0"/>
        <w:jc w:val="both"/>
      </w:pPr>
    </w:p>
    <w:p w14:paraId="1C9C1CAE" w14:textId="2C050280" w:rsidR="00E52E29" w:rsidRDefault="00E52E29" w:rsidP="00373852">
      <w:pPr>
        <w:spacing w:after="0"/>
        <w:jc w:val="both"/>
      </w:pPr>
    </w:p>
    <w:p w14:paraId="573DA052" w14:textId="723C4FFD" w:rsidR="00E52E29" w:rsidRDefault="00E52E29" w:rsidP="00373852">
      <w:pPr>
        <w:spacing w:after="0"/>
        <w:jc w:val="both"/>
      </w:pPr>
    </w:p>
    <w:p w14:paraId="0ED593D3" w14:textId="3294C352" w:rsidR="00E52E29" w:rsidRDefault="00E52E29" w:rsidP="00373852">
      <w:pPr>
        <w:spacing w:after="0"/>
        <w:jc w:val="both"/>
      </w:pPr>
    </w:p>
    <w:p w14:paraId="1015E713" w14:textId="334E85EA" w:rsidR="00E52E29" w:rsidRDefault="00E52E29" w:rsidP="00373852">
      <w:pPr>
        <w:spacing w:after="0"/>
        <w:jc w:val="both"/>
      </w:pPr>
    </w:p>
    <w:p w14:paraId="66743CD2" w14:textId="144E23D3" w:rsidR="00E52E29" w:rsidRDefault="00E52E29" w:rsidP="00373852">
      <w:pPr>
        <w:spacing w:after="0"/>
        <w:jc w:val="both"/>
      </w:pPr>
    </w:p>
    <w:p w14:paraId="14C11FD6" w14:textId="4FEF0179" w:rsidR="00E52E29" w:rsidRDefault="00E52E29" w:rsidP="00373852">
      <w:pPr>
        <w:spacing w:after="0"/>
        <w:jc w:val="both"/>
      </w:pPr>
    </w:p>
    <w:p w14:paraId="1F1869A8" w14:textId="069A1EB0" w:rsidR="00E52E29" w:rsidRDefault="00E52E29" w:rsidP="00373852">
      <w:pPr>
        <w:spacing w:after="0"/>
        <w:jc w:val="both"/>
      </w:pPr>
    </w:p>
    <w:p w14:paraId="6197F271" w14:textId="1D3CD536" w:rsidR="00E52E29" w:rsidRDefault="00E52E29" w:rsidP="00373852">
      <w:pPr>
        <w:spacing w:after="0"/>
        <w:jc w:val="both"/>
      </w:pPr>
    </w:p>
    <w:p w14:paraId="41CC2B45" w14:textId="50A4C7D0" w:rsidR="00E52E29" w:rsidRDefault="00E52E29" w:rsidP="00373852">
      <w:pPr>
        <w:spacing w:after="0"/>
        <w:jc w:val="both"/>
      </w:pPr>
    </w:p>
    <w:p w14:paraId="5C9256EB" w14:textId="751D65D6" w:rsidR="00E52E29" w:rsidRDefault="00E52E29" w:rsidP="00373852">
      <w:pPr>
        <w:spacing w:after="0"/>
        <w:jc w:val="both"/>
      </w:pPr>
    </w:p>
    <w:p w14:paraId="03D8B53D" w14:textId="2BAD8741" w:rsidR="00E52E29" w:rsidRDefault="00E52E29" w:rsidP="00373852">
      <w:pPr>
        <w:spacing w:after="0"/>
        <w:jc w:val="both"/>
      </w:pPr>
    </w:p>
    <w:p w14:paraId="3B2A94E4" w14:textId="6B9EC538" w:rsidR="00E52E29" w:rsidRDefault="00E52E29" w:rsidP="00373852">
      <w:pPr>
        <w:spacing w:after="0"/>
        <w:jc w:val="both"/>
      </w:pPr>
    </w:p>
    <w:p w14:paraId="4500DFBE" w14:textId="4D94532A" w:rsidR="00E52E29" w:rsidRDefault="00E52E29" w:rsidP="00373852">
      <w:pPr>
        <w:spacing w:after="0"/>
        <w:jc w:val="both"/>
      </w:pPr>
    </w:p>
    <w:p w14:paraId="4E47559D" w14:textId="21AC3C55" w:rsidR="00E52E29" w:rsidRDefault="00E52E29" w:rsidP="00373852">
      <w:pPr>
        <w:spacing w:after="0"/>
        <w:jc w:val="both"/>
      </w:pPr>
    </w:p>
    <w:p w14:paraId="6793499D" w14:textId="187C09D8" w:rsidR="00E52E29" w:rsidRDefault="00E52E29" w:rsidP="00373852">
      <w:pPr>
        <w:spacing w:after="0"/>
        <w:jc w:val="both"/>
      </w:pPr>
    </w:p>
    <w:p w14:paraId="699255F8" w14:textId="2DF8F545" w:rsidR="00E52E29" w:rsidRDefault="00E52E29" w:rsidP="00373852">
      <w:pPr>
        <w:spacing w:after="0"/>
        <w:jc w:val="both"/>
      </w:pPr>
    </w:p>
    <w:p w14:paraId="42E61A4E" w14:textId="108BEBB2" w:rsidR="00E52E29" w:rsidRDefault="00E52E29" w:rsidP="00373852">
      <w:pPr>
        <w:spacing w:after="0"/>
        <w:jc w:val="both"/>
      </w:pPr>
    </w:p>
    <w:p w14:paraId="62DDB878" w14:textId="6EFAC542" w:rsidR="00E52E29" w:rsidRDefault="00E52E29" w:rsidP="00373852">
      <w:pPr>
        <w:spacing w:after="0"/>
        <w:jc w:val="both"/>
      </w:pPr>
    </w:p>
    <w:p w14:paraId="256E63DF" w14:textId="16FA3543" w:rsidR="00E52E29" w:rsidRDefault="00E52E29" w:rsidP="00373852">
      <w:pPr>
        <w:spacing w:after="0"/>
        <w:jc w:val="both"/>
      </w:pPr>
    </w:p>
    <w:p w14:paraId="17D9F740" w14:textId="1FEF16A9" w:rsidR="00E52E29" w:rsidRDefault="00E52E29" w:rsidP="00373852">
      <w:pPr>
        <w:spacing w:after="0"/>
        <w:jc w:val="both"/>
      </w:pPr>
    </w:p>
    <w:p w14:paraId="32452504" w14:textId="21A9D934" w:rsidR="00E52E29" w:rsidRDefault="00E52E29" w:rsidP="00373852">
      <w:pPr>
        <w:spacing w:after="0"/>
        <w:jc w:val="both"/>
      </w:pPr>
    </w:p>
    <w:p w14:paraId="0BFE7610" w14:textId="3C03F2F1" w:rsidR="00E52E29" w:rsidRDefault="00E52E29" w:rsidP="00373852">
      <w:pPr>
        <w:spacing w:after="0"/>
        <w:jc w:val="both"/>
      </w:pPr>
    </w:p>
    <w:p w14:paraId="7E8BEB0D" w14:textId="58C55A51" w:rsidR="00E52E29" w:rsidRDefault="00E52E29" w:rsidP="00373852">
      <w:pPr>
        <w:spacing w:after="0"/>
        <w:jc w:val="both"/>
      </w:pPr>
    </w:p>
    <w:p w14:paraId="2626B45D" w14:textId="35E20C95" w:rsidR="00E52E29" w:rsidRDefault="00E52E29" w:rsidP="00373852">
      <w:pPr>
        <w:spacing w:after="0"/>
        <w:jc w:val="both"/>
      </w:pPr>
    </w:p>
    <w:p w14:paraId="3C097DD5" w14:textId="532D15B7" w:rsidR="00E52E29" w:rsidRDefault="00E52E29" w:rsidP="00373852">
      <w:pPr>
        <w:spacing w:after="0"/>
        <w:jc w:val="both"/>
      </w:pPr>
    </w:p>
    <w:p w14:paraId="03A6F64F" w14:textId="3743EC99" w:rsidR="00E52E29" w:rsidRDefault="00E52E29" w:rsidP="00373852">
      <w:pPr>
        <w:spacing w:after="0"/>
        <w:jc w:val="both"/>
      </w:pPr>
    </w:p>
    <w:p w14:paraId="43D87064" w14:textId="615C78C1" w:rsidR="00E52E29" w:rsidRDefault="00E52E29" w:rsidP="00373852">
      <w:pPr>
        <w:spacing w:after="0"/>
        <w:jc w:val="both"/>
      </w:pPr>
    </w:p>
    <w:p w14:paraId="33916871" w14:textId="6C609934" w:rsidR="00E52E29" w:rsidRDefault="00E52E29" w:rsidP="00373852">
      <w:pPr>
        <w:spacing w:after="0"/>
        <w:jc w:val="both"/>
      </w:pPr>
    </w:p>
    <w:p w14:paraId="50E25E25" w14:textId="17428DD5" w:rsidR="00E52E29" w:rsidRDefault="00E52E29" w:rsidP="00373852">
      <w:pPr>
        <w:spacing w:after="0"/>
        <w:jc w:val="both"/>
      </w:pPr>
    </w:p>
    <w:p w14:paraId="6F47D66E" w14:textId="31FA20B0" w:rsidR="00E52E29" w:rsidRDefault="00E52E29" w:rsidP="00373852">
      <w:pPr>
        <w:spacing w:after="0"/>
        <w:jc w:val="both"/>
      </w:pPr>
    </w:p>
    <w:p w14:paraId="63C4DAF9" w14:textId="121176E6" w:rsidR="00E52E29" w:rsidRDefault="00E52E29" w:rsidP="00373852">
      <w:pPr>
        <w:spacing w:after="0"/>
        <w:jc w:val="both"/>
      </w:pPr>
    </w:p>
    <w:p w14:paraId="430B135F" w14:textId="1AF2F7BC" w:rsidR="00E52E29" w:rsidRDefault="00E52E29" w:rsidP="00373852">
      <w:pPr>
        <w:spacing w:after="0"/>
        <w:jc w:val="both"/>
      </w:pPr>
    </w:p>
    <w:p w14:paraId="7616A110" w14:textId="5D2DE4BD" w:rsidR="00E52E29" w:rsidRDefault="00E52E29" w:rsidP="00373852">
      <w:pPr>
        <w:spacing w:after="0"/>
        <w:jc w:val="both"/>
      </w:pPr>
    </w:p>
    <w:p w14:paraId="44ACFF4D" w14:textId="3BCB023E" w:rsidR="00E52E29" w:rsidRDefault="00E52E29" w:rsidP="00373852">
      <w:pPr>
        <w:spacing w:after="0"/>
        <w:jc w:val="both"/>
      </w:pPr>
    </w:p>
    <w:p w14:paraId="1B4EE78A" w14:textId="3A681C58" w:rsidR="00E52E29" w:rsidRDefault="00E52E29" w:rsidP="00373852">
      <w:pPr>
        <w:spacing w:after="0"/>
        <w:jc w:val="both"/>
      </w:pPr>
    </w:p>
    <w:p w14:paraId="660B956F" w14:textId="77777777" w:rsidR="00D97365" w:rsidRDefault="00D97365" w:rsidP="00373852">
      <w:pPr>
        <w:spacing w:after="0"/>
        <w:jc w:val="both"/>
      </w:pPr>
    </w:p>
    <w:p w14:paraId="301E59D5" w14:textId="5BAEDEFF" w:rsidR="00240392" w:rsidRPr="00C44811" w:rsidRDefault="00240392" w:rsidP="00C4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EE">
        <w:rPr>
          <w:rFonts w:ascii="Times New Roman" w:hAnsi="Times New Roman" w:cs="Times New Roman"/>
          <w:b/>
          <w:sz w:val="24"/>
          <w:szCs w:val="24"/>
        </w:rPr>
        <w:t>UZASADNIENIE</w:t>
      </w:r>
      <w:r w:rsidR="00C44811">
        <w:rPr>
          <w:rFonts w:ascii="Times New Roman" w:hAnsi="Times New Roman" w:cs="Times New Roman"/>
          <w:b/>
          <w:sz w:val="24"/>
          <w:szCs w:val="24"/>
        </w:rPr>
        <w:t xml:space="preserve"> DO PROJEKTU UCHWAŁY W SPRAWIE OKREŚLENIA SEZONU KĄPIELOWEGO I WYKAZU KĄPIELISK NA TERENIE MIASTA OPOLA NA ROK 2020</w:t>
      </w:r>
    </w:p>
    <w:p w14:paraId="17690192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326DF291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20C1D7F2" w14:textId="3ECEB690" w:rsidR="00E87639" w:rsidRDefault="00E87639" w:rsidP="00E87639">
      <w:pPr>
        <w:spacing w:after="0" w:line="240" w:lineRule="auto"/>
        <w:ind w:left="90"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Na podstawie art. 37 ust.1 i 2 ustawy Prawo wodne rada gminy podejmuje corocznie uchwałę w sprawie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określenia sezonu kąpielowego oraz wykazu kąpielisk na terenie gminy. 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kąpieliska wystąpił z wnioskiem o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umieszczenie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dwóch kąpielisk „BOLKO” i „MALINA”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rejestr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kąpielisk na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miasta Opola. </w:t>
      </w:r>
    </w:p>
    <w:p w14:paraId="4C249642" w14:textId="431791C1" w:rsidR="00E87639" w:rsidRPr="00E87639" w:rsidRDefault="00E87639" w:rsidP="00E87639">
      <w:pPr>
        <w:spacing w:after="0" w:line="240" w:lineRule="auto"/>
        <w:ind w:left="90"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Biorąc powyższe pod uwagę, Prezydent Miasta Opola przygotował projekt uchwały w sprawie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określenia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6AC4"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rok 20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026AC4"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07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sezonu kąpielowego i 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wykazu kąpielisk na terenie Miasta Opola. </w:t>
      </w:r>
    </w:p>
    <w:p w14:paraId="32A54E06" w14:textId="3EF2DDE1" w:rsidR="00E87639" w:rsidRPr="00E87639" w:rsidRDefault="00E87639" w:rsidP="00E87639">
      <w:pPr>
        <w:spacing w:after="0" w:line="240" w:lineRule="auto"/>
        <w:ind w:left="90" w:right="840"/>
        <w:jc w:val="both"/>
        <w:rPr>
          <w:rFonts w:ascii="Times New Roman" w:hAnsi="Times New Roman" w:cs="Times New Roman"/>
          <w:sz w:val="24"/>
          <w:szCs w:val="24"/>
        </w:rPr>
      </w:pP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Zgodnie z art. 37 ust. 12 ustawy Prawo wodne, projekt uchwały wraz ze stosownymi załącznikami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podlega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terminow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emu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przekazan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</w:t>
      </w:r>
      <w:r w:rsidRPr="00E87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zaopiniowania </w:t>
      </w:r>
      <w:r w:rsidRPr="00E87639">
        <w:rPr>
          <w:rFonts w:ascii="Times New Roman" w:hAnsi="Times New Roman" w:cs="Times New Roman"/>
          <w:sz w:val="24"/>
          <w:szCs w:val="24"/>
        </w:rPr>
        <w:t>Wodom Polskim, właścicielowi wód oraz właściwemu organowi Inspekcji Ochrony Środowiska i państwowemu powiat</w:t>
      </w:r>
      <w:r w:rsidR="004727CA">
        <w:rPr>
          <w:rFonts w:ascii="Times New Roman" w:hAnsi="Times New Roman" w:cs="Times New Roman"/>
          <w:sz w:val="24"/>
          <w:szCs w:val="24"/>
        </w:rPr>
        <w:t>owemu inspektorowi sanitarnemu</w:t>
      </w:r>
      <w:r w:rsidR="00026AC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E87639">
        <w:rPr>
          <w:rFonts w:ascii="Times New Roman" w:hAnsi="Times New Roman" w:cs="Times New Roman"/>
          <w:sz w:val="24"/>
          <w:szCs w:val="24"/>
        </w:rPr>
        <w:t>Proj</w:t>
      </w:r>
      <w:r>
        <w:rPr>
          <w:rFonts w:ascii="Times New Roman" w:hAnsi="Times New Roman" w:cs="Times New Roman"/>
          <w:sz w:val="24"/>
          <w:szCs w:val="24"/>
        </w:rPr>
        <w:t>ekt uchwały zostanie</w:t>
      </w:r>
      <w:r w:rsidRPr="00E87639">
        <w:rPr>
          <w:rFonts w:ascii="Times New Roman" w:hAnsi="Times New Roman" w:cs="Times New Roman"/>
          <w:sz w:val="24"/>
          <w:szCs w:val="24"/>
        </w:rPr>
        <w:t xml:space="preserve"> też podany do publicznej wiadomości zgodnie z art. 37 ust. 10 ustawy Prawo wodne. </w:t>
      </w:r>
    </w:p>
    <w:p w14:paraId="0AAF132D" w14:textId="77777777" w:rsidR="00E87639" w:rsidRPr="00E87639" w:rsidRDefault="00E87639" w:rsidP="00E87639">
      <w:pPr>
        <w:spacing w:after="0" w:line="240" w:lineRule="auto"/>
        <w:ind w:left="90"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639">
        <w:rPr>
          <w:rFonts w:ascii="Times New Roman" w:hAnsi="Times New Roman" w:cs="Times New Roman"/>
          <w:sz w:val="24"/>
          <w:szCs w:val="24"/>
        </w:rPr>
        <w:t xml:space="preserve">         Uchwała rodzi skutki finansowe. Środki finansowe na uruchomienie i prowadzenie kąpielisk są zabezpieczone w budżecie Miejskiego Ośrodka Sportu i Rekreacji.</w:t>
      </w:r>
    </w:p>
    <w:p w14:paraId="66CB6BFB" w14:textId="77777777" w:rsidR="00240392" w:rsidRPr="00721EEE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24FA7605" w14:textId="77777777" w:rsidR="00CB7E6B" w:rsidRPr="00CB7E6B" w:rsidRDefault="00CB7E6B" w:rsidP="00CB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E6B" w:rsidRPr="00CB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F7F"/>
    <w:multiLevelType w:val="hybridMultilevel"/>
    <w:tmpl w:val="4CA4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8"/>
    <w:rsid w:val="00026AC4"/>
    <w:rsid w:val="00097926"/>
    <w:rsid w:val="00115A4F"/>
    <w:rsid w:val="00150542"/>
    <w:rsid w:val="001C5ED7"/>
    <w:rsid w:val="001E6A18"/>
    <w:rsid w:val="00240392"/>
    <w:rsid w:val="002C0F96"/>
    <w:rsid w:val="00300976"/>
    <w:rsid w:val="00313AC8"/>
    <w:rsid w:val="00373852"/>
    <w:rsid w:val="00373B7C"/>
    <w:rsid w:val="003846E9"/>
    <w:rsid w:val="003D4425"/>
    <w:rsid w:val="004727CA"/>
    <w:rsid w:val="00495852"/>
    <w:rsid w:val="00517A3D"/>
    <w:rsid w:val="00556C9C"/>
    <w:rsid w:val="00586DD8"/>
    <w:rsid w:val="005B12B1"/>
    <w:rsid w:val="005D5E37"/>
    <w:rsid w:val="005F0AAE"/>
    <w:rsid w:val="00622730"/>
    <w:rsid w:val="00674AA9"/>
    <w:rsid w:val="007F0327"/>
    <w:rsid w:val="007F72E8"/>
    <w:rsid w:val="00925F95"/>
    <w:rsid w:val="009A4506"/>
    <w:rsid w:val="009F7691"/>
    <w:rsid w:val="00A45426"/>
    <w:rsid w:val="00A67E17"/>
    <w:rsid w:val="00A85EED"/>
    <w:rsid w:val="00AA4DAD"/>
    <w:rsid w:val="00AE10BA"/>
    <w:rsid w:val="00B61BED"/>
    <w:rsid w:val="00B84571"/>
    <w:rsid w:val="00B9365F"/>
    <w:rsid w:val="00BC1164"/>
    <w:rsid w:val="00BF5B00"/>
    <w:rsid w:val="00C44811"/>
    <w:rsid w:val="00CB7E6B"/>
    <w:rsid w:val="00CD71A9"/>
    <w:rsid w:val="00CF2C71"/>
    <w:rsid w:val="00CF642E"/>
    <w:rsid w:val="00D950B3"/>
    <w:rsid w:val="00D97365"/>
    <w:rsid w:val="00DE3E0E"/>
    <w:rsid w:val="00E52E29"/>
    <w:rsid w:val="00E87639"/>
    <w:rsid w:val="00EB3472"/>
    <w:rsid w:val="00F507A4"/>
    <w:rsid w:val="00F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5AD"/>
  <w15:docId w15:val="{2954063F-CFDA-4F76-9BE6-FABECE7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8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9792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86D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Marcjasz</dc:creator>
  <cp:lastModifiedBy>Marta Marcjasz</cp:lastModifiedBy>
  <cp:revision>19</cp:revision>
  <cp:lastPrinted>2020-01-08T14:20:00Z</cp:lastPrinted>
  <dcterms:created xsi:type="dcterms:W3CDTF">2020-01-08T13:53:00Z</dcterms:created>
  <dcterms:modified xsi:type="dcterms:W3CDTF">2020-01-20T07:17:00Z</dcterms:modified>
</cp:coreProperties>
</file>