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F7" w:rsidRPr="00130E0A" w:rsidRDefault="0057725C" w:rsidP="003D12D2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 xml:space="preserve">Zarządzenie </w:t>
      </w:r>
      <w:r w:rsidR="00DB73F7" w:rsidRPr="00130E0A">
        <w:rPr>
          <w:rFonts w:ascii="Times New Roman" w:hAnsi="Times New Roman" w:cs="Times New Roman"/>
          <w:b/>
          <w:sz w:val="20"/>
          <w:szCs w:val="20"/>
        </w:rPr>
        <w:t>NR OR.I.0050.</w:t>
      </w:r>
      <w:r w:rsidR="005E1736" w:rsidRPr="00130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2521">
        <w:rPr>
          <w:rFonts w:ascii="Times New Roman" w:hAnsi="Times New Roman" w:cs="Times New Roman"/>
          <w:b/>
          <w:i/>
          <w:sz w:val="20"/>
          <w:szCs w:val="20"/>
        </w:rPr>
        <w:t>16</w:t>
      </w:r>
      <w:r w:rsidR="005E1736" w:rsidRPr="00130E0A">
        <w:rPr>
          <w:rFonts w:ascii="Times New Roman" w:hAnsi="Times New Roman" w:cs="Times New Roman"/>
          <w:b/>
          <w:sz w:val="20"/>
          <w:szCs w:val="20"/>
        </w:rPr>
        <w:t>. 201</w:t>
      </w:r>
      <w:r w:rsidR="00FF6689" w:rsidRPr="00130E0A">
        <w:rPr>
          <w:rFonts w:ascii="Times New Roman" w:hAnsi="Times New Roman" w:cs="Times New Roman"/>
          <w:b/>
          <w:sz w:val="20"/>
          <w:szCs w:val="20"/>
        </w:rPr>
        <w:t>7</w:t>
      </w:r>
      <w:r w:rsidR="005E1736" w:rsidRPr="00130E0A">
        <w:rPr>
          <w:rFonts w:ascii="Times New Roman" w:hAnsi="Times New Roman" w:cs="Times New Roman"/>
          <w:b/>
          <w:sz w:val="20"/>
          <w:szCs w:val="20"/>
        </w:rPr>
        <w:t>r.</w:t>
      </w:r>
    </w:p>
    <w:p w:rsidR="00DB73F7" w:rsidRPr="00130E0A" w:rsidRDefault="0057725C" w:rsidP="003D12D2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>Prezydenta Miasta Opola</w:t>
      </w:r>
    </w:p>
    <w:p w:rsidR="00DB73F7" w:rsidRPr="00130E0A" w:rsidRDefault="00DB73F7" w:rsidP="003D12D2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B2521">
        <w:rPr>
          <w:rFonts w:ascii="Times New Roman" w:hAnsi="Times New Roman" w:cs="Times New Roman"/>
          <w:b/>
          <w:i/>
          <w:sz w:val="20"/>
          <w:szCs w:val="20"/>
        </w:rPr>
        <w:t>17</w:t>
      </w:r>
      <w:r w:rsidRPr="00130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6FEC" w:rsidRPr="00130E0A">
        <w:rPr>
          <w:rFonts w:ascii="Times New Roman" w:hAnsi="Times New Roman" w:cs="Times New Roman"/>
          <w:b/>
          <w:sz w:val="20"/>
          <w:szCs w:val="20"/>
        </w:rPr>
        <w:t xml:space="preserve">stycznia </w:t>
      </w:r>
      <w:r w:rsidRPr="00130E0A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FA6FEC" w:rsidRPr="00130E0A">
        <w:rPr>
          <w:rFonts w:ascii="Times New Roman" w:hAnsi="Times New Roman" w:cs="Times New Roman"/>
          <w:b/>
          <w:sz w:val="20"/>
          <w:szCs w:val="20"/>
        </w:rPr>
        <w:t>7</w:t>
      </w:r>
      <w:r w:rsidRPr="00130E0A">
        <w:rPr>
          <w:rFonts w:ascii="Times New Roman" w:hAnsi="Times New Roman" w:cs="Times New Roman"/>
          <w:b/>
          <w:sz w:val="20"/>
          <w:szCs w:val="20"/>
        </w:rPr>
        <w:t> r.</w:t>
      </w:r>
    </w:p>
    <w:p w:rsidR="006B0D9D" w:rsidRPr="00130E0A" w:rsidRDefault="006B0D9D" w:rsidP="006B0D9D">
      <w:pPr>
        <w:spacing w:before="240" w:after="120" w:line="36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3F7" w:rsidRPr="00130E0A" w:rsidRDefault="00DB73F7" w:rsidP="006B0D9D">
      <w:pPr>
        <w:spacing w:before="240" w:after="120" w:line="36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 xml:space="preserve">w sprawie konsultacji </w:t>
      </w:r>
      <w:r w:rsidR="006B0D9D" w:rsidRPr="00130E0A">
        <w:rPr>
          <w:rFonts w:ascii="Times New Roman" w:hAnsi="Times New Roman" w:cs="Times New Roman"/>
          <w:b/>
          <w:sz w:val="20"/>
          <w:szCs w:val="20"/>
        </w:rPr>
        <w:t>z Mieszkańcami Miasta Opola</w:t>
      </w:r>
    </w:p>
    <w:p w:rsidR="00DB73F7" w:rsidRPr="00130E0A" w:rsidRDefault="00DB73F7" w:rsidP="003D12D2">
      <w:pPr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DB73F7" w:rsidRPr="00130E0A" w:rsidRDefault="00DB73F7" w:rsidP="003D12D2">
      <w:pPr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Na podstawie §16 ust. 1 uchwały nr XXV/456/16 Rady Miasta Opola z dnia 21 kwietnia 2016 r. w sprawie określenia zasad i trybu przeprowadzania konsultacji z mieszkańcami Miasta Opola</w:t>
      </w:r>
      <w:r w:rsidR="00DC0973">
        <w:rPr>
          <w:rFonts w:ascii="Times New Roman" w:hAnsi="Times New Roman" w:cs="Times New Roman"/>
          <w:sz w:val="20"/>
          <w:szCs w:val="20"/>
        </w:rPr>
        <w:t xml:space="preserve"> (Dz.</w:t>
      </w:r>
      <w:r w:rsidR="006B0D9D" w:rsidRPr="00130E0A">
        <w:rPr>
          <w:rFonts w:ascii="Times New Roman" w:hAnsi="Times New Roman" w:cs="Times New Roman"/>
          <w:sz w:val="20"/>
          <w:szCs w:val="20"/>
        </w:rPr>
        <w:t xml:space="preserve"> Urz</w:t>
      </w:r>
      <w:r w:rsidR="00C8409C" w:rsidRPr="00130E0A">
        <w:rPr>
          <w:rFonts w:ascii="Times New Roman" w:hAnsi="Times New Roman" w:cs="Times New Roman"/>
          <w:sz w:val="20"/>
          <w:szCs w:val="20"/>
        </w:rPr>
        <w:t>.</w:t>
      </w:r>
      <w:r w:rsidR="006B0D9D" w:rsidRPr="00130E0A">
        <w:rPr>
          <w:rFonts w:ascii="Times New Roman" w:hAnsi="Times New Roman" w:cs="Times New Roman"/>
          <w:sz w:val="20"/>
          <w:szCs w:val="20"/>
        </w:rPr>
        <w:t xml:space="preserve"> </w:t>
      </w:r>
      <w:r w:rsidR="00C8409C" w:rsidRPr="00130E0A">
        <w:rPr>
          <w:rFonts w:ascii="Times New Roman" w:hAnsi="Times New Roman" w:cs="Times New Roman"/>
          <w:sz w:val="20"/>
          <w:szCs w:val="20"/>
        </w:rPr>
        <w:t>Woj.</w:t>
      </w:r>
      <w:r w:rsidR="00735DEE" w:rsidRPr="00130E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409C" w:rsidRPr="00130E0A">
        <w:rPr>
          <w:rFonts w:ascii="Times New Roman" w:hAnsi="Times New Roman" w:cs="Times New Roman"/>
          <w:sz w:val="20"/>
          <w:szCs w:val="20"/>
        </w:rPr>
        <w:t>Opol</w:t>
      </w:r>
      <w:proofErr w:type="spellEnd"/>
      <w:r w:rsidR="006B0D9D" w:rsidRPr="00130E0A">
        <w:rPr>
          <w:rFonts w:ascii="Times New Roman" w:hAnsi="Times New Roman" w:cs="Times New Roman"/>
          <w:sz w:val="20"/>
          <w:szCs w:val="20"/>
        </w:rPr>
        <w:t>.</w:t>
      </w:r>
      <w:r w:rsidR="00C8409C" w:rsidRPr="00130E0A">
        <w:rPr>
          <w:rFonts w:ascii="Times New Roman" w:hAnsi="Times New Roman" w:cs="Times New Roman"/>
          <w:sz w:val="20"/>
          <w:szCs w:val="20"/>
        </w:rPr>
        <w:t xml:space="preserve"> </w:t>
      </w:r>
      <w:r w:rsidR="006B0D9D" w:rsidRPr="00130E0A">
        <w:rPr>
          <w:rFonts w:ascii="Times New Roman" w:hAnsi="Times New Roman" w:cs="Times New Roman"/>
          <w:sz w:val="20"/>
          <w:szCs w:val="20"/>
        </w:rPr>
        <w:t xml:space="preserve">z 2016r. </w:t>
      </w:r>
      <w:r w:rsidR="00C8409C" w:rsidRPr="00130E0A">
        <w:rPr>
          <w:rFonts w:ascii="Times New Roman" w:hAnsi="Times New Roman" w:cs="Times New Roman"/>
          <w:sz w:val="20"/>
          <w:szCs w:val="20"/>
        </w:rPr>
        <w:t>poz. 987)</w:t>
      </w:r>
      <w:r w:rsidRPr="00130E0A">
        <w:rPr>
          <w:rFonts w:ascii="Times New Roman" w:hAnsi="Times New Roman" w:cs="Times New Roman"/>
          <w:sz w:val="20"/>
          <w:szCs w:val="20"/>
        </w:rPr>
        <w:t xml:space="preserve"> zarządza</w:t>
      </w:r>
      <w:r w:rsidR="0036144C" w:rsidRPr="00130E0A">
        <w:rPr>
          <w:rFonts w:ascii="Times New Roman" w:hAnsi="Times New Roman" w:cs="Times New Roman"/>
          <w:sz w:val="20"/>
          <w:szCs w:val="20"/>
        </w:rPr>
        <w:t xml:space="preserve"> się</w:t>
      </w:r>
      <w:r w:rsidRPr="00130E0A">
        <w:rPr>
          <w:rFonts w:ascii="Times New Roman" w:hAnsi="Times New Roman" w:cs="Times New Roman"/>
          <w:sz w:val="20"/>
          <w:szCs w:val="20"/>
        </w:rPr>
        <w:t>, co następuje:</w:t>
      </w:r>
    </w:p>
    <w:p w:rsidR="00DB73F7" w:rsidRPr="00130E0A" w:rsidRDefault="00DB73F7" w:rsidP="003D12D2">
      <w:pPr>
        <w:spacing w:before="240" w:after="12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>§ 1.</w:t>
      </w:r>
    </w:p>
    <w:p w:rsidR="007D73D0" w:rsidRPr="00130E0A" w:rsidRDefault="00DB73F7" w:rsidP="007D73D0">
      <w:pPr>
        <w:pStyle w:val="Akapitzlist"/>
        <w:spacing w:before="120" w:after="120" w:line="360" w:lineRule="auto"/>
        <w:ind w:left="-284"/>
        <w:jc w:val="both"/>
        <w:rPr>
          <w:rFonts w:ascii="Times New Roman" w:hAnsi="Times New Roman" w:cs="Times New Roman"/>
          <w:bCs/>
        </w:rPr>
      </w:pPr>
      <w:r w:rsidRPr="00130E0A">
        <w:rPr>
          <w:rFonts w:ascii="Times New Roman" w:hAnsi="Times New Roman" w:cs="Times New Roman"/>
          <w:sz w:val="20"/>
          <w:szCs w:val="20"/>
        </w:rPr>
        <w:t xml:space="preserve">Zarządza się konsultacje projektu uchwały </w:t>
      </w:r>
      <w:r w:rsidR="006B0D9D" w:rsidRPr="00130E0A">
        <w:rPr>
          <w:rFonts w:ascii="Times New Roman" w:hAnsi="Times New Roman" w:cs="Times New Roman"/>
          <w:sz w:val="20"/>
          <w:szCs w:val="20"/>
        </w:rPr>
        <w:t xml:space="preserve">Rady Miasta </w:t>
      </w:r>
      <w:r w:rsidRPr="00130E0A">
        <w:rPr>
          <w:rFonts w:ascii="Times New Roman" w:hAnsi="Times New Roman" w:cs="Times New Roman"/>
          <w:sz w:val="20"/>
          <w:szCs w:val="20"/>
        </w:rPr>
        <w:t xml:space="preserve">w sprawie </w:t>
      </w:r>
      <w:r w:rsidR="007D73D0" w:rsidRPr="00130E0A">
        <w:rPr>
          <w:rFonts w:ascii="Times New Roman" w:hAnsi="Times New Roman" w:cs="Times New Roman"/>
          <w:bCs/>
        </w:rPr>
        <w:t>Strategii Promocji Marki Opole na lata 2017</w:t>
      </w:r>
      <w:r w:rsidR="00472285" w:rsidRPr="00130E0A">
        <w:rPr>
          <w:rFonts w:ascii="Times New Roman" w:hAnsi="Times New Roman" w:cs="Times New Roman"/>
          <w:bCs/>
        </w:rPr>
        <w:t>- 2022.</w:t>
      </w:r>
    </w:p>
    <w:p w:rsidR="00154E15" w:rsidRPr="00130E0A" w:rsidRDefault="00154E15" w:rsidP="007D73D0">
      <w:pPr>
        <w:pStyle w:val="Akapitzlist"/>
        <w:spacing w:before="120" w:after="12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>§ 2.</w:t>
      </w:r>
    </w:p>
    <w:p w:rsidR="00154E15" w:rsidRPr="00130E0A" w:rsidRDefault="00DB73F7" w:rsidP="006B0D9D">
      <w:pPr>
        <w:pStyle w:val="Akapitzlist"/>
        <w:numPr>
          <w:ilvl w:val="0"/>
          <w:numId w:val="10"/>
        </w:numPr>
        <w:spacing w:before="120" w:after="120" w:line="36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Cel</w:t>
      </w:r>
      <w:r w:rsidR="00154E15" w:rsidRPr="00130E0A">
        <w:rPr>
          <w:rFonts w:ascii="Times New Roman" w:hAnsi="Times New Roman" w:cs="Times New Roman"/>
          <w:sz w:val="20"/>
          <w:szCs w:val="20"/>
        </w:rPr>
        <w:t>em</w:t>
      </w:r>
      <w:r w:rsidR="00472285" w:rsidRPr="00130E0A">
        <w:rPr>
          <w:rFonts w:ascii="Times New Roman" w:hAnsi="Times New Roman" w:cs="Times New Roman"/>
          <w:sz w:val="20"/>
          <w:szCs w:val="20"/>
        </w:rPr>
        <w:t xml:space="preserve"> konsultacji </w:t>
      </w:r>
      <w:r w:rsidR="00154E15" w:rsidRPr="00130E0A">
        <w:rPr>
          <w:rFonts w:ascii="Times New Roman" w:hAnsi="Times New Roman" w:cs="Times New Roman"/>
          <w:sz w:val="20"/>
          <w:szCs w:val="20"/>
        </w:rPr>
        <w:t xml:space="preserve"> jest </w:t>
      </w:r>
      <w:r w:rsidR="0036144C" w:rsidRPr="00130E0A">
        <w:rPr>
          <w:rFonts w:ascii="Times New Roman" w:hAnsi="Times New Roman" w:cs="Times New Roman"/>
          <w:sz w:val="20"/>
          <w:szCs w:val="20"/>
        </w:rPr>
        <w:t xml:space="preserve">pozyskanie opinii </w:t>
      </w:r>
      <w:r w:rsidR="007D73D0" w:rsidRPr="00130E0A">
        <w:rPr>
          <w:rFonts w:ascii="Times New Roman" w:hAnsi="Times New Roman" w:cs="Times New Roman"/>
          <w:sz w:val="20"/>
          <w:szCs w:val="20"/>
        </w:rPr>
        <w:t xml:space="preserve">i </w:t>
      </w:r>
      <w:r w:rsidR="007D73D0" w:rsidRPr="00130E0A">
        <w:rPr>
          <w:rFonts w:ascii="Times New Roman" w:hAnsi="Times New Roman" w:cs="Times New Roman"/>
        </w:rPr>
        <w:t xml:space="preserve">uwag </w:t>
      </w:r>
      <w:r w:rsidR="006B0D9D" w:rsidRPr="00130E0A">
        <w:rPr>
          <w:rFonts w:ascii="Times New Roman" w:hAnsi="Times New Roman" w:cs="Times New Roman"/>
          <w:sz w:val="20"/>
          <w:szCs w:val="20"/>
        </w:rPr>
        <w:t xml:space="preserve">Mieszkańców Opola </w:t>
      </w:r>
      <w:r w:rsidR="00585552" w:rsidRPr="00130E0A">
        <w:rPr>
          <w:rFonts w:ascii="Times New Roman" w:hAnsi="Times New Roman" w:cs="Times New Roman"/>
        </w:rPr>
        <w:t>do dokumentu:  Strategia</w:t>
      </w:r>
      <w:r w:rsidR="007D73D0" w:rsidRPr="00130E0A">
        <w:rPr>
          <w:rFonts w:ascii="Times New Roman" w:hAnsi="Times New Roman" w:cs="Times New Roman"/>
        </w:rPr>
        <w:t xml:space="preserve"> Promocji Marki Opola na lata 2017-2022.</w:t>
      </w:r>
    </w:p>
    <w:p w:rsidR="006B0D9D" w:rsidRPr="00130E0A" w:rsidRDefault="006B0D9D" w:rsidP="006B0D9D">
      <w:pPr>
        <w:pStyle w:val="Akapitzlist"/>
        <w:spacing w:before="120" w:after="120" w:line="36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4E15" w:rsidRPr="00130E0A" w:rsidRDefault="00154E15" w:rsidP="006B0D9D">
      <w:pPr>
        <w:pStyle w:val="Akapitzlist"/>
        <w:numPr>
          <w:ilvl w:val="0"/>
          <w:numId w:val="10"/>
        </w:numPr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Z</w:t>
      </w:r>
      <w:r w:rsidR="00DB73F7" w:rsidRPr="00130E0A">
        <w:rPr>
          <w:rFonts w:ascii="Times New Roman" w:hAnsi="Times New Roman" w:cs="Times New Roman"/>
          <w:sz w:val="20"/>
          <w:szCs w:val="20"/>
        </w:rPr>
        <w:t>asięg terytorialny</w:t>
      </w:r>
      <w:r w:rsidR="00E710B7" w:rsidRPr="00130E0A">
        <w:rPr>
          <w:rFonts w:ascii="Times New Roman" w:hAnsi="Times New Roman" w:cs="Times New Roman"/>
          <w:sz w:val="20"/>
          <w:szCs w:val="20"/>
        </w:rPr>
        <w:t xml:space="preserve"> </w:t>
      </w:r>
      <w:r w:rsidR="00F864C2" w:rsidRPr="00130E0A">
        <w:rPr>
          <w:rFonts w:ascii="Times New Roman" w:hAnsi="Times New Roman" w:cs="Times New Roman"/>
          <w:sz w:val="20"/>
          <w:szCs w:val="20"/>
        </w:rPr>
        <w:t>konsultacji</w:t>
      </w:r>
      <w:r w:rsidRPr="00130E0A">
        <w:rPr>
          <w:rFonts w:ascii="Times New Roman" w:hAnsi="Times New Roman" w:cs="Times New Roman"/>
          <w:sz w:val="20"/>
          <w:szCs w:val="20"/>
        </w:rPr>
        <w:t xml:space="preserve"> obejmuje</w:t>
      </w:r>
      <w:r w:rsidR="002167A7" w:rsidRPr="00130E0A">
        <w:rPr>
          <w:rFonts w:ascii="Times New Roman" w:hAnsi="Times New Roman" w:cs="Times New Roman"/>
          <w:sz w:val="20"/>
          <w:szCs w:val="20"/>
        </w:rPr>
        <w:t xml:space="preserve"> Miasto</w:t>
      </w:r>
      <w:r w:rsidRPr="00130E0A">
        <w:rPr>
          <w:rFonts w:ascii="Times New Roman" w:hAnsi="Times New Roman" w:cs="Times New Roman"/>
          <w:sz w:val="20"/>
          <w:szCs w:val="20"/>
        </w:rPr>
        <w:t xml:space="preserve"> Opole</w:t>
      </w:r>
      <w:r w:rsidR="002167A7" w:rsidRPr="00130E0A">
        <w:rPr>
          <w:rFonts w:ascii="Times New Roman" w:hAnsi="Times New Roman" w:cs="Times New Roman"/>
          <w:sz w:val="20"/>
          <w:szCs w:val="20"/>
        </w:rPr>
        <w:t>.</w:t>
      </w:r>
    </w:p>
    <w:p w:rsidR="00C8409C" w:rsidRPr="00130E0A" w:rsidRDefault="00C8409C" w:rsidP="00C8409C">
      <w:pPr>
        <w:pStyle w:val="Akapitzlist"/>
        <w:ind w:left="-284"/>
        <w:rPr>
          <w:rFonts w:ascii="Times New Roman" w:hAnsi="Times New Roman" w:cs="Times New Roman"/>
          <w:sz w:val="20"/>
          <w:szCs w:val="20"/>
        </w:rPr>
      </w:pPr>
    </w:p>
    <w:p w:rsidR="00C8409C" w:rsidRPr="00130E0A" w:rsidRDefault="00C8409C" w:rsidP="00472285">
      <w:pPr>
        <w:pStyle w:val="Akapitzlist"/>
        <w:numPr>
          <w:ilvl w:val="0"/>
          <w:numId w:val="10"/>
        </w:numPr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Uzasadnieniem</w:t>
      </w:r>
      <w:r w:rsidR="000C1661" w:rsidRPr="00130E0A">
        <w:rPr>
          <w:rFonts w:ascii="Times New Roman" w:hAnsi="Times New Roman" w:cs="Times New Roman"/>
          <w:sz w:val="20"/>
          <w:szCs w:val="20"/>
        </w:rPr>
        <w:t xml:space="preserve"> przeprowadzenia konsultacji z Mieszkańcami </w:t>
      </w:r>
      <w:r w:rsidRPr="00130E0A">
        <w:rPr>
          <w:rFonts w:ascii="Times New Roman" w:hAnsi="Times New Roman" w:cs="Times New Roman"/>
          <w:sz w:val="20"/>
          <w:szCs w:val="20"/>
        </w:rPr>
        <w:t xml:space="preserve"> jest </w:t>
      </w:r>
      <w:r w:rsidR="005E66C9" w:rsidRPr="00130E0A">
        <w:rPr>
          <w:rFonts w:ascii="Times New Roman" w:hAnsi="Times New Roman" w:cs="Times New Roman"/>
          <w:sz w:val="20"/>
          <w:szCs w:val="20"/>
        </w:rPr>
        <w:t>potrzeba</w:t>
      </w:r>
      <w:r w:rsidR="00FE1E13" w:rsidRPr="00130E0A">
        <w:rPr>
          <w:rFonts w:ascii="Times New Roman" w:hAnsi="Times New Roman" w:cs="Times New Roman"/>
          <w:sz w:val="20"/>
          <w:szCs w:val="20"/>
        </w:rPr>
        <w:t xml:space="preserve"> pozyskania opinii </w:t>
      </w:r>
      <w:r w:rsidR="000C1661" w:rsidRPr="00130E0A">
        <w:rPr>
          <w:rFonts w:ascii="Times New Roman" w:hAnsi="Times New Roman" w:cs="Times New Roman"/>
          <w:sz w:val="20"/>
          <w:szCs w:val="20"/>
        </w:rPr>
        <w:t>publicznej</w:t>
      </w:r>
      <w:r w:rsidR="00FE1E13" w:rsidRPr="00130E0A">
        <w:rPr>
          <w:rFonts w:ascii="Times New Roman" w:hAnsi="Times New Roman" w:cs="Times New Roman"/>
          <w:sz w:val="20"/>
          <w:szCs w:val="20"/>
        </w:rPr>
        <w:t xml:space="preserve"> w odniesieniu do  projektu </w:t>
      </w:r>
      <w:r w:rsidRPr="00130E0A">
        <w:rPr>
          <w:rFonts w:ascii="Times New Roman" w:hAnsi="Times New Roman" w:cs="Times New Roman"/>
          <w:sz w:val="20"/>
          <w:szCs w:val="20"/>
        </w:rPr>
        <w:t xml:space="preserve">uchwały </w:t>
      </w:r>
      <w:r w:rsidR="00585552" w:rsidRPr="00130E0A">
        <w:rPr>
          <w:rFonts w:ascii="Times New Roman" w:hAnsi="Times New Roman" w:cs="Times New Roman"/>
        </w:rPr>
        <w:t>w sprawie Strategii Promocji Marki Opole na lata 2017-2022</w:t>
      </w:r>
      <w:r w:rsidR="00472285" w:rsidRPr="00130E0A">
        <w:rPr>
          <w:rFonts w:ascii="Times New Roman" w:hAnsi="Times New Roman" w:cs="Times New Roman"/>
        </w:rPr>
        <w:t xml:space="preserve">.  </w:t>
      </w:r>
      <w:r w:rsidR="00472285" w:rsidRPr="00130E0A">
        <w:rPr>
          <w:rFonts w:ascii="Times New Roman" w:hAnsi="Times New Roman" w:cs="Times New Roman"/>
          <w:sz w:val="20"/>
          <w:szCs w:val="20"/>
        </w:rPr>
        <w:t>P</w:t>
      </w:r>
      <w:r w:rsidRPr="00130E0A">
        <w:rPr>
          <w:rFonts w:ascii="Times New Roman" w:hAnsi="Times New Roman" w:cs="Times New Roman"/>
          <w:sz w:val="20"/>
          <w:szCs w:val="20"/>
        </w:rPr>
        <w:t>rojekt uchwały został włączony do Rocznego</w:t>
      </w:r>
      <w:r w:rsidR="008D024F" w:rsidRPr="00130E0A">
        <w:rPr>
          <w:rFonts w:ascii="Times New Roman" w:hAnsi="Times New Roman" w:cs="Times New Roman"/>
          <w:sz w:val="20"/>
          <w:szCs w:val="20"/>
        </w:rPr>
        <w:t xml:space="preserve"> Planu Konsultacji na 201</w:t>
      </w:r>
      <w:r w:rsidR="002D4DB0" w:rsidRPr="00130E0A">
        <w:rPr>
          <w:rFonts w:ascii="Times New Roman" w:hAnsi="Times New Roman" w:cs="Times New Roman"/>
          <w:sz w:val="20"/>
          <w:szCs w:val="20"/>
        </w:rPr>
        <w:t>7</w:t>
      </w:r>
      <w:r w:rsidR="008D024F" w:rsidRPr="00130E0A">
        <w:rPr>
          <w:rFonts w:ascii="Times New Roman" w:hAnsi="Times New Roman" w:cs="Times New Roman"/>
          <w:sz w:val="20"/>
          <w:szCs w:val="20"/>
        </w:rPr>
        <w:t xml:space="preserve"> rok. </w:t>
      </w:r>
    </w:p>
    <w:p w:rsidR="007D73D0" w:rsidRPr="00130E0A" w:rsidRDefault="007D73D0" w:rsidP="007D73D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7D73D0" w:rsidRPr="00130E0A" w:rsidRDefault="007D73D0" w:rsidP="00887B69">
      <w:pPr>
        <w:pStyle w:val="Akapitzlist"/>
        <w:numPr>
          <w:ilvl w:val="0"/>
          <w:numId w:val="10"/>
        </w:numPr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bCs/>
        </w:rPr>
        <w:t xml:space="preserve">Strategia Promocji Marki Opole na lata 2017- 2022 </w:t>
      </w:r>
      <w:r w:rsidRPr="00130E0A">
        <w:rPr>
          <w:rFonts w:ascii="Times New Roman" w:hAnsi="Times New Roman" w:cs="Times New Roman"/>
        </w:rPr>
        <w:t xml:space="preserve">została przygotowana z </w:t>
      </w:r>
      <w:r w:rsidR="00472285" w:rsidRPr="00130E0A">
        <w:rPr>
          <w:rFonts w:ascii="Times New Roman" w:hAnsi="Times New Roman" w:cs="Times New Roman"/>
        </w:rPr>
        <w:t>myślą</w:t>
      </w:r>
      <w:r w:rsidRPr="00130E0A">
        <w:rPr>
          <w:rFonts w:ascii="Times New Roman" w:hAnsi="Times New Roman" w:cs="Times New Roman"/>
        </w:rPr>
        <w:t xml:space="preserve">̨ o realizacji kompleksowego i szeroko zakrojonego programu </w:t>
      </w:r>
      <w:r w:rsidR="00472285" w:rsidRPr="00130E0A">
        <w:rPr>
          <w:rFonts w:ascii="Times New Roman" w:hAnsi="Times New Roman" w:cs="Times New Roman"/>
        </w:rPr>
        <w:t>działań</w:t>
      </w:r>
      <w:r w:rsidRPr="00130E0A">
        <w:rPr>
          <w:rFonts w:ascii="Times New Roman" w:hAnsi="Times New Roman" w:cs="Times New Roman"/>
        </w:rPr>
        <w:t xml:space="preserve">́ promocyjnych miasta. Opole </w:t>
      </w:r>
      <w:r w:rsidR="00472285" w:rsidRPr="00130E0A">
        <w:rPr>
          <w:rFonts w:ascii="Times New Roman" w:hAnsi="Times New Roman" w:cs="Times New Roman"/>
        </w:rPr>
        <w:t xml:space="preserve">do tej pory </w:t>
      </w:r>
      <w:r w:rsidRPr="00130E0A">
        <w:rPr>
          <w:rFonts w:ascii="Times New Roman" w:hAnsi="Times New Roman" w:cs="Times New Roman"/>
        </w:rPr>
        <w:t>nie posiadało dokumentu strategicznego, który wyznaczałby kierunki działań promocyjnych skierowanych do mieszkańców i odbiorców spoza granic naszego miasta.</w:t>
      </w:r>
    </w:p>
    <w:p w:rsidR="00154E15" w:rsidRPr="00130E0A" w:rsidRDefault="00154E15" w:rsidP="003D12D2">
      <w:pPr>
        <w:spacing w:before="240" w:after="12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>§ 3.</w:t>
      </w:r>
    </w:p>
    <w:p w:rsidR="00154E15" w:rsidRPr="00130E0A" w:rsidRDefault="006B0D9D" w:rsidP="00EE1E6F">
      <w:pPr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K</w:t>
      </w:r>
      <w:r w:rsidR="008D024F" w:rsidRPr="00130E0A">
        <w:rPr>
          <w:rFonts w:ascii="Times New Roman" w:hAnsi="Times New Roman" w:cs="Times New Roman"/>
          <w:sz w:val="20"/>
          <w:szCs w:val="20"/>
        </w:rPr>
        <w:t>onsultacje</w:t>
      </w:r>
      <w:r w:rsidR="00E710B7" w:rsidRPr="00130E0A">
        <w:rPr>
          <w:rFonts w:ascii="Times New Roman" w:hAnsi="Times New Roman" w:cs="Times New Roman"/>
          <w:sz w:val="20"/>
          <w:szCs w:val="20"/>
        </w:rPr>
        <w:t xml:space="preserve"> </w:t>
      </w:r>
      <w:r w:rsidR="00D03CE6">
        <w:rPr>
          <w:rFonts w:ascii="Times New Roman" w:hAnsi="Times New Roman" w:cs="Times New Roman"/>
          <w:sz w:val="20"/>
          <w:szCs w:val="20"/>
        </w:rPr>
        <w:t xml:space="preserve">zaplanowano </w:t>
      </w:r>
      <w:r w:rsidR="005E66C9" w:rsidRPr="00130E0A">
        <w:rPr>
          <w:rFonts w:ascii="Times New Roman" w:hAnsi="Times New Roman" w:cs="Times New Roman"/>
          <w:sz w:val="20"/>
          <w:szCs w:val="20"/>
        </w:rPr>
        <w:t xml:space="preserve">od </w:t>
      </w:r>
      <w:r w:rsidR="00472285" w:rsidRPr="00130E0A">
        <w:rPr>
          <w:rFonts w:ascii="Times New Roman" w:hAnsi="Times New Roman" w:cs="Times New Roman"/>
          <w:sz w:val="20"/>
          <w:szCs w:val="20"/>
        </w:rPr>
        <w:t>1</w:t>
      </w:r>
      <w:r w:rsidR="00BB1B2A" w:rsidRPr="00130E0A">
        <w:rPr>
          <w:rFonts w:ascii="Times New Roman" w:hAnsi="Times New Roman" w:cs="Times New Roman"/>
          <w:sz w:val="20"/>
          <w:szCs w:val="20"/>
        </w:rPr>
        <w:t xml:space="preserve"> </w:t>
      </w:r>
      <w:r w:rsidR="00472285" w:rsidRPr="00130E0A">
        <w:rPr>
          <w:rFonts w:ascii="Times New Roman" w:hAnsi="Times New Roman" w:cs="Times New Roman"/>
          <w:sz w:val="20"/>
          <w:szCs w:val="20"/>
        </w:rPr>
        <w:t>lutego</w:t>
      </w:r>
      <w:r w:rsidR="00154E15" w:rsidRPr="00130E0A">
        <w:rPr>
          <w:rFonts w:ascii="Times New Roman" w:hAnsi="Times New Roman" w:cs="Times New Roman"/>
          <w:sz w:val="20"/>
          <w:szCs w:val="20"/>
        </w:rPr>
        <w:t xml:space="preserve"> 2</w:t>
      </w:r>
      <w:r w:rsidR="00BF156E" w:rsidRPr="00130E0A">
        <w:rPr>
          <w:rFonts w:ascii="Times New Roman" w:hAnsi="Times New Roman" w:cs="Times New Roman"/>
          <w:sz w:val="20"/>
          <w:szCs w:val="20"/>
        </w:rPr>
        <w:t>0</w:t>
      </w:r>
      <w:r w:rsidR="00154E15" w:rsidRPr="00130E0A">
        <w:rPr>
          <w:rFonts w:ascii="Times New Roman" w:hAnsi="Times New Roman" w:cs="Times New Roman"/>
          <w:sz w:val="20"/>
          <w:szCs w:val="20"/>
        </w:rPr>
        <w:t>1</w:t>
      </w:r>
      <w:r w:rsidR="00472285" w:rsidRPr="00130E0A">
        <w:rPr>
          <w:rFonts w:ascii="Times New Roman" w:hAnsi="Times New Roman" w:cs="Times New Roman"/>
          <w:sz w:val="20"/>
          <w:szCs w:val="20"/>
        </w:rPr>
        <w:t>7</w:t>
      </w:r>
      <w:r w:rsidR="00154E15" w:rsidRPr="00130E0A">
        <w:rPr>
          <w:rFonts w:ascii="Times New Roman" w:hAnsi="Times New Roman" w:cs="Times New Roman"/>
          <w:sz w:val="20"/>
          <w:szCs w:val="20"/>
        </w:rPr>
        <w:t>r.</w:t>
      </w:r>
      <w:r w:rsidR="00EE1E6F" w:rsidRPr="00130E0A">
        <w:rPr>
          <w:rFonts w:ascii="Times New Roman" w:hAnsi="Times New Roman" w:cs="Times New Roman"/>
          <w:sz w:val="20"/>
          <w:szCs w:val="20"/>
        </w:rPr>
        <w:t xml:space="preserve"> </w:t>
      </w:r>
      <w:r w:rsidRPr="00130E0A">
        <w:rPr>
          <w:rFonts w:ascii="Times New Roman" w:hAnsi="Times New Roman" w:cs="Times New Roman"/>
          <w:sz w:val="20"/>
          <w:szCs w:val="20"/>
        </w:rPr>
        <w:t xml:space="preserve">do </w:t>
      </w:r>
      <w:r w:rsidR="00472285" w:rsidRPr="00130E0A">
        <w:rPr>
          <w:rFonts w:ascii="Times New Roman" w:hAnsi="Times New Roman" w:cs="Times New Roman"/>
          <w:sz w:val="20"/>
          <w:szCs w:val="20"/>
        </w:rPr>
        <w:t>14</w:t>
      </w:r>
      <w:r w:rsidRPr="00130E0A">
        <w:rPr>
          <w:rFonts w:ascii="Times New Roman" w:hAnsi="Times New Roman" w:cs="Times New Roman"/>
          <w:sz w:val="20"/>
          <w:szCs w:val="20"/>
        </w:rPr>
        <w:t xml:space="preserve"> </w:t>
      </w:r>
      <w:r w:rsidR="00472285" w:rsidRPr="00130E0A">
        <w:rPr>
          <w:rFonts w:ascii="Times New Roman" w:hAnsi="Times New Roman" w:cs="Times New Roman"/>
          <w:sz w:val="20"/>
          <w:szCs w:val="20"/>
        </w:rPr>
        <w:t>lutego</w:t>
      </w:r>
      <w:r w:rsidRPr="00130E0A">
        <w:rPr>
          <w:rFonts w:ascii="Times New Roman" w:hAnsi="Times New Roman" w:cs="Times New Roman"/>
          <w:sz w:val="20"/>
          <w:szCs w:val="20"/>
        </w:rPr>
        <w:t xml:space="preserve"> 201</w:t>
      </w:r>
      <w:r w:rsidR="00472285" w:rsidRPr="00130E0A">
        <w:rPr>
          <w:rFonts w:ascii="Times New Roman" w:hAnsi="Times New Roman" w:cs="Times New Roman"/>
          <w:sz w:val="20"/>
          <w:szCs w:val="20"/>
        </w:rPr>
        <w:t>7</w:t>
      </w:r>
      <w:r w:rsidRPr="00130E0A">
        <w:rPr>
          <w:rFonts w:ascii="Times New Roman" w:hAnsi="Times New Roman" w:cs="Times New Roman"/>
          <w:sz w:val="20"/>
          <w:szCs w:val="20"/>
        </w:rPr>
        <w:t>r.</w:t>
      </w:r>
    </w:p>
    <w:p w:rsidR="003A7099" w:rsidRPr="00130E0A" w:rsidRDefault="003A7099" w:rsidP="003A7099">
      <w:pPr>
        <w:spacing w:before="240" w:after="120" w:line="36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>§ 4.</w:t>
      </w:r>
    </w:p>
    <w:p w:rsidR="003A7099" w:rsidRPr="00130E0A" w:rsidRDefault="002D4DB0" w:rsidP="001A340C">
      <w:pPr>
        <w:spacing w:before="240" w:after="120" w:line="360" w:lineRule="auto"/>
        <w:ind w:left="-284"/>
        <w:jc w:val="both"/>
        <w:rPr>
          <w:rFonts w:ascii="Times New Roman" w:hAnsi="Times New Roman" w:cs="Times New Roman"/>
          <w:i/>
        </w:rPr>
      </w:pPr>
      <w:r w:rsidRPr="00130E0A">
        <w:rPr>
          <w:rFonts w:ascii="Times New Roman" w:hAnsi="Times New Roman" w:cs="Times New Roman"/>
          <w:sz w:val="20"/>
          <w:szCs w:val="20"/>
        </w:rPr>
        <w:t>Materiały dotyczące przedmiotu konsultacji będą dostępne</w:t>
      </w:r>
      <w:r w:rsidR="00D20287" w:rsidRPr="00130E0A">
        <w:rPr>
          <w:rFonts w:ascii="Times New Roman" w:hAnsi="Times New Roman" w:cs="Times New Roman"/>
          <w:sz w:val="20"/>
          <w:szCs w:val="20"/>
        </w:rPr>
        <w:t xml:space="preserve"> w czasie trwania konsultacji w B</w:t>
      </w:r>
      <w:r w:rsidR="00D20287" w:rsidRPr="00130E0A">
        <w:rPr>
          <w:rFonts w:ascii="Times New Roman" w:hAnsi="Times New Roman" w:cs="Times New Roman"/>
        </w:rPr>
        <w:t>iuletynie Informacji Publicznej Urzędu, oficjalnym serwis</w:t>
      </w:r>
      <w:r w:rsidR="00A5358A">
        <w:rPr>
          <w:rFonts w:ascii="Times New Roman" w:hAnsi="Times New Roman" w:cs="Times New Roman"/>
        </w:rPr>
        <w:t>ie</w:t>
      </w:r>
      <w:r w:rsidR="00D20287" w:rsidRPr="00130E0A">
        <w:rPr>
          <w:rFonts w:ascii="Times New Roman" w:hAnsi="Times New Roman" w:cs="Times New Roman"/>
        </w:rPr>
        <w:t xml:space="preserve"> internetowy</w:t>
      </w:r>
      <w:r w:rsidR="00A5358A">
        <w:rPr>
          <w:rFonts w:ascii="Times New Roman" w:hAnsi="Times New Roman" w:cs="Times New Roman"/>
        </w:rPr>
        <w:t>m</w:t>
      </w:r>
      <w:r w:rsidR="00D20287" w:rsidRPr="00130E0A">
        <w:rPr>
          <w:rFonts w:ascii="Times New Roman" w:hAnsi="Times New Roman" w:cs="Times New Roman"/>
        </w:rPr>
        <w:t xml:space="preserve"> Urzędu i w Wydziale Promocji Urzędu Miasta Opola, przy ul. Krawieckiej 13. </w:t>
      </w:r>
      <w:r w:rsidR="00EE1E6F" w:rsidRPr="00130E0A">
        <w:rPr>
          <w:rFonts w:ascii="Times New Roman" w:hAnsi="Times New Roman" w:cs="Times New Roman"/>
          <w:sz w:val="20"/>
          <w:szCs w:val="20"/>
        </w:rPr>
        <w:t>M</w:t>
      </w:r>
      <w:r w:rsidR="00BF156E" w:rsidRPr="00130E0A">
        <w:rPr>
          <w:rFonts w:ascii="Times New Roman" w:hAnsi="Times New Roman" w:cs="Times New Roman"/>
          <w:sz w:val="20"/>
          <w:szCs w:val="20"/>
        </w:rPr>
        <w:t>ateriał</w:t>
      </w:r>
      <w:r w:rsidR="00EE1E6F" w:rsidRPr="00130E0A">
        <w:rPr>
          <w:rFonts w:ascii="Times New Roman" w:hAnsi="Times New Roman" w:cs="Times New Roman"/>
          <w:sz w:val="20"/>
          <w:szCs w:val="20"/>
        </w:rPr>
        <w:t xml:space="preserve">y </w:t>
      </w:r>
      <w:r w:rsidR="003A7099" w:rsidRPr="00130E0A">
        <w:rPr>
          <w:rFonts w:ascii="Times New Roman" w:hAnsi="Times New Roman" w:cs="Times New Roman"/>
          <w:sz w:val="20"/>
          <w:szCs w:val="20"/>
        </w:rPr>
        <w:t>będą dostępne na stronach internetowych</w:t>
      </w:r>
      <w:r w:rsidR="00EE1E6F" w:rsidRPr="00130E0A">
        <w:rPr>
          <w:rFonts w:ascii="Times New Roman" w:hAnsi="Times New Roman" w:cs="Times New Roman"/>
          <w:sz w:val="20"/>
          <w:szCs w:val="20"/>
        </w:rPr>
        <w:t xml:space="preserve"> </w:t>
      </w:r>
      <w:r w:rsidR="003A7099" w:rsidRPr="00130E0A">
        <w:rPr>
          <w:rFonts w:ascii="Times New Roman" w:hAnsi="Times New Roman" w:cs="Times New Roman"/>
          <w:sz w:val="20"/>
          <w:szCs w:val="20"/>
        </w:rPr>
        <w:t xml:space="preserve">od 1 lutego </w:t>
      </w:r>
      <w:r w:rsidR="00C8409C" w:rsidRPr="00130E0A">
        <w:rPr>
          <w:rFonts w:ascii="Times New Roman" w:hAnsi="Times New Roman" w:cs="Times New Roman"/>
          <w:sz w:val="20"/>
          <w:szCs w:val="20"/>
        </w:rPr>
        <w:t>201</w:t>
      </w:r>
      <w:r w:rsidR="003A7099" w:rsidRPr="00130E0A">
        <w:rPr>
          <w:rFonts w:ascii="Times New Roman" w:hAnsi="Times New Roman" w:cs="Times New Roman"/>
          <w:sz w:val="20"/>
          <w:szCs w:val="20"/>
        </w:rPr>
        <w:t>7</w:t>
      </w:r>
      <w:r w:rsidR="00C8409C" w:rsidRPr="00130E0A">
        <w:rPr>
          <w:rFonts w:ascii="Times New Roman" w:hAnsi="Times New Roman" w:cs="Times New Roman"/>
          <w:sz w:val="20"/>
          <w:szCs w:val="20"/>
        </w:rPr>
        <w:t xml:space="preserve">r. </w:t>
      </w:r>
      <w:r w:rsidR="00EE1E6F" w:rsidRPr="00130E0A">
        <w:rPr>
          <w:rFonts w:ascii="Times New Roman" w:hAnsi="Times New Roman" w:cs="Times New Roman"/>
          <w:sz w:val="20"/>
          <w:szCs w:val="20"/>
        </w:rPr>
        <w:t xml:space="preserve">do dnia </w:t>
      </w:r>
      <w:r w:rsidR="003A7099" w:rsidRPr="00130E0A">
        <w:rPr>
          <w:rFonts w:ascii="Times New Roman" w:hAnsi="Times New Roman" w:cs="Times New Roman"/>
          <w:sz w:val="20"/>
          <w:szCs w:val="20"/>
        </w:rPr>
        <w:t xml:space="preserve">14 </w:t>
      </w:r>
      <w:r w:rsidR="00DC0973">
        <w:rPr>
          <w:rFonts w:ascii="Times New Roman" w:hAnsi="Times New Roman" w:cs="Times New Roman"/>
          <w:sz w:val="20"/>
          <w:szCs w:val="20"/>
        </w:rPr>
        <w:t>lutego</w:t>
      </w:r>
      <w:r w:rsidR="00EE1E6F" w:rsidRPr="00130E0A">
        <w:rPr>
          <w:rFonts w:ascii="Times New Roman" w:hAnsi="Times New Roman" w:cs="Times New Roman"/>
          <w:sz w:val="20"/>
          <w:szCs w:val="20"/>
        </w:rPr>
        <w:t xml:space="preserve"> 201</w:t>
      </w:r>
      <w:r w:rsidR="003A7099" w:rsidRPr="00130E0A">
        <w:rPr>
          <w:rFonts w:ascii="Times New Roman" w:hAnsi="Times New Roman" w:cs="Times New Roman"/>
          <w:sz w:val="20"/>
          <w:szCs w:val="20"/>
        </w:rPr>
        <w:t>7</w:t>
      </w:r>
      <w:r w:rsidR="00EE1E6F" w:rsidRPr="00130E0A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DB73F7" w:rsidRPr="00130E0A" w:rsidRDefault="00DB73F7" w:rsidP="003A7099">
      <w:pPr>
        <w:pStyle w:val="Akapitzlis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lastRenderedPageBreak/>
        <w:t>§ </w:t>
      </w:r>
      <w:r w:rsidR="00BF156E" w:rsidRPr="00130E0A">
        <w:rPr>
          <w:rFonts w:ascii="Times New Roman" w:hAnsi="Times New Roman" w:cs="Times New Roman"/>
          <w:b/>
          <w:sz w:val="20"/>
          <w:szCs w:val="20"/>
        </w:rPr>
        <w:t>5</w:t>
      </w:r>
      <w:r w:rsidRPr="00130E0A">
        <w:rPr>
          <w:rFonts w:ascii="Times New Roman" w:hAnsi="Times New Roman" w:cs="Times New Roman"/>
          <w:b/>
          <w:sz w:val="20"/>
          <w:szCs w:val="20"/>
        </w:rPr>
        <w:t>.</w:t>
      </w:r>
    </w:p>
    <w:p w:rsidR="00EE1E6F" w:rsidRPr="00130E0A" w:rsidRDefault="00BF156E" w:rsidP="00EE1E6F">
      <w:pPr>
        <w:spacing w:line="36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Formy konsultacji obej</w:t>
      </w:r>
      <w:r w:rsidR="00096306">
        <w:rPr>
          <w:rFonts w:ascii="Times New Roman" w:hAnsi="Times New Roman" w:cs="Times New Roman"/>
          <w:sz w:val="20"/>
          <w:szCs w:val="20"/>
        </w:rPr>
        <w:t>mą</w:t>
      </w:r>
      <w:r w:rsidR="004F0E0B" w:rsidRPr="00130E0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809C2" w:rsidRPr="00130E0A" w:rsidRDefault="00EE1E6F" w:rsidP="00D809C2">
      <w:pPr>
        <w:spacing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1) d</w:t>
      </w:r>
      <w:r w:rsidR="00BF156E" w:rsidRPr="00130E0A">
        <w:rPr>
          <w:rFonts w:ascii="Times New Roman" w:hAnsi="Times New Roman" w:cs="Times New Roman"/>
          <w:sz w:val="20"/>
          <w:szCs w:val="20"/>
        </w:rPr>
        <w:t>ebat</w:t>
      </w:r>
      <w:r w:rsidRPr="00130E0A">
        <w:rPr>
          <w:rFonts w:ascii="Times New Roman" w:hAnsi="Times New Roman" w:cs="Times New Roman"/>
          <w:sz w:val="20"/>
          <w:szCs w:val="20"/>
        </w:rPr>
        <w:t>ę</w:t>
      </w:r>
      <w:r w:rsidR="00BF156E" w:rsidRPr="00130E0A">
        <w:rPr>
          <w:rFonts w:ascii="Times New Roman" w:hAnsi="Times New Roman" w:cs="Times New Roman"/>
          <w:sz w:val="20"/>
          <w:szCs w:val="20"/>
        </w:rPr>
        <w:t xml:space="preserve"> publiczn</w:t>
      </w:r>
      <w:r w:rsidR="004F0E0B" w:rsidRPr="00130E0A">
        <w:rPr>
          <w:rFonts w:ascii="Times New Roman" w:hAnsi="Times New Roman" w:cs="Times New Roman"/>
          <w:sz w:val="20"/>
          <w:szCs w:val="20"/>
        </w:rPr>
        <w:t>ą</w:t>
      </w:r>
      <w:r w:rsidR="00BF156E" w:rsidRPr="00130E0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809C2" w:rsidRPr="00130E0A" w:rsidRDefault="00EE1E6F" w:rsidP="00D809C2">
      <w:pPr>
        <w:spacing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2</w:t>
      </w:r>
      <w:r w:rsidR="00D809C2" w:rsidRPr="00130E0A">
        <w:rPr>
          <w:rFonts w:ascii="Times New Roman" w:hAnsi="Times New Roman" w:cs="Times New Roman"/>
          <w:sz w:val="20"/>
          <w:szCs w:val="20"/>
        </w:rPr>
        <w:t>)</w:t>
      </w:r>
      <w:r w:rsidR="007D73D0" w:rsidRPr="00130E0A">
        <w:rPr>
          <w:rFonts w:ascii="Times New Roman" w:hAnsi="Times New Roman" w:cs="Times New Roman"/>
          <w:sz w:val="20"/>
          <w:szCs w:val="20"/>
        </w:rPr>
        <w:t xml:space="preserve"> Badania: </w:t>
      </w:r>
      <w:r w:rsidR="00D809C2" w:rsidRPr="00130E0A">
        <w:rPr>
          <w:rFonts w:ascii="Times New Roman" w:hAnsi="Times New Roman" w:cs="Times New Roman"/>
          <w:sz w:val="20"/>
          <w:szCs w:val="20"/>
        </w:rPr>
        <w:t>sondażowe</w:t>
      </w:r>
    </w:p>
    <w:p w:rsidR="007D73D0" w:rsidRPr="00130E0A" w:rsidRDefault="00D809C2" w:rsidP="00D809C2">
      <w:pPr>
        <w:spacing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3)</w:t>
      </w:r>
      <w:r w:rsidR="007D73D0" w:rsidRPr="00130E0A">
        <w:rPr>
          <w:rFonts w:ascii="Times New Roman" w:hAnsi="Times New Roman" w:cs="Times New Roman"/>
          <w:sz w:val="20"/>
          <w:szCs w:val="20"/>
        </w:rPr>
        <w:t xml:space="preserve"> Elektroniczne przekazywanie opinii</w:t>
      </w:r>
    </w:p>
    <w:p w:rsidR="00DB73F7" w:rsidRPr="00130E0A" w:rsidRDefault="00DB73F7" w:rsidP="003D12D2">
      <w:pPr>
        <w:spacing w:before="240" w:after="120" w:line="36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>§ </w:t>
      </w:r>
      <w:r w:rsidR="00BF156E" w:rsidRPr="00130E0A">
        <w:rPr>
          <w:rFonts w:ascii="Times New Roman" w:hAnsi="Times New Roman" w:cs="Times New Roman"/>
          <w:b/>
          <w:sz w:val="20"/>
          <w:szCs w:val="20"/>
        </w:rPr>
        <w:t>6</w:t>
      </w:r>
      <w:r w:rsidRPr="00130E0A">
        <w:rPr>
          <w:rFonts w:ascii="Times New Roman" w:hAnsi="Times New Roman" w:cs="Times New Roman"/>
          <w:b/>
          <w:sz w:val="20"/>
          <w:szCs w:val="20"/>
        </w:rPr>
        <w:t>.</w:t>
      </w:r>
    </w:p>
    <w:p w:rsidR="00C8409C" w:rsidRPr="00130E0A" w:rsidRDefault="00BF156E" w:rsidP="00F864C2">
      <w:pPr>
        <w:pStyle w:val="Akapitzlist"/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 xml:space="preserve">Harmonogram </w:t>
      </w:r>
      <w:r w:rsidR="00A5358A">
        <w:rPr>
          <w:rFonts w:ascii="Times New Roman" w:hAnsi="Times New Roman" w:cs="Times New Roman"/>
          <w:sz w:val="20"/>
          <w:szCs w:val="20"/>
        </w:rPr>
        <w:t xml:space="preserve">konsultacji </w:t>
      </w:r>
      <w:r w:rsidRPr="00130E0A">
        <w:rPr>
          <w:rFonts w:ascii="Times New Roman" w:hAnsi="Times New Roman" w:cs="Times New Roman"/>
          <w:sz w:val="20"/>
          <w:szCs w:val="20"/>
        </w:rPr>
        <w:t xml:space="preserve">stanowi </w:t>
      </w:r>
      <w:r w:rsidR="00F864C2" w:rsidRPr="00130E0A">
        <w:rPr>
          <w:rFonts w:ascii="Times New Roman" w:hAnsi="Times New Roman" w:cs="Times New Roman"/>
          <w:sz w:val="20"/>
          <w:szCs w:val="20"/>
        </w:rPr>
        <w:t>Z</w:t>
      </w:r>
      <w:r w:rsidRPr="00130E0A">
        <w:rPr>
          <w:rFonts w:ascii="Times New Roman" w:hAnsi="Times New Roman" w:cs="Times New Roman"/>
          <w:sz w:val="20"/>
          <w:szCs w:val="20"/>
        </w:rPr>
        <w:t>ał</w:t>
      </w:r>
      <w:r w:rsidR="00C8409C" w:rsidRPr="00130E0A">
        <w:rPr>
          <w:rFonts w:ascii="Times New Roman" w:hAnsi="Times New Roman" w:cs="Times New Roman"/>
          <w:sz w:val="20"/>
          <w:szCs w:val="20"/>
        </w:rPr>
        <w:t>ącznik</w:t>
      </w:r>
      <w:r w:rsidRPr="00130E0A">
        <w:rPr>
          <w:rFonts w:ascii="Times New Roman" w:hAnsi="Times New Roman" w:cs="Times New Roman"/>
          <w:sz w:val="20"/>
          <w:szCs w:val="20"/>
        </w:rPr>
        <w:t xml:space="preserve">  do niniejszego zarządzenia</w:t>
      </w:r>
      <w:r w:rsidR="002167A7" w:rsidRPr="00130E0A">
        <w:rPr>
          <w:rFonts w:ascii="Times New Roman" w:hAnsi="Times New Roman" w:cs="Times New Roman"/>
          <w:sz w:val="20"/>
          <w:szCs w:val="20"/>
        </w:rPr>
        <w:t>.</w:t>
      </w:r>
    </w:p>
    <w:p w:rsidR="00801689" w:rsidRPr="00130E0A" w:rsidRDefault="00801689" w:rsidP="00C8409C">
      <w:pPr>
        <w:pStyle w:val="Akapitzlis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409C" w:rsidRPr="00130E0A" w:rsidRDefault="00C8409C" w:rsidP="00C8409C">
      <w:pPr>
        <w:pStyle w:val="Akapitzlist"/>
        <w:spacing w:before="120" w:after="120" w:line="36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b/>
          <w:sz w:val="20"/>
          <w:szCs w:val="20"/>
        </w:rPr>
        <w:t>§ 7.</w:t>
      </w:r>
    </w:p>
    <w:p w:rsidR="00BF156E" w:rsidRPr="00130E0A" w:rsidRDefault="00BF156E" w:rsidP="003D12D2">
      <w:pPr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DB73F7" w:rsidRPr="00130E0A" w:rsidRDefault="00DB73F7" w:rsidP="003D12D2">
      <w:pPr>
        <w:spacing w:before="120" w:after="120"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Zarządzenie wchodzi w życie z dniem podpisania.</w:t>
      </w:r>
    </w:p>
    <w:p w:rsidR="00DB73F7" w:rsidRPr="00130E0A" w:rsidRDefault="00DB73F7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DB73F7" w:rsidRPr="00130E0A" w:rsidRDefault="00DB73F7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DB73F7" w:rsidRPr="00130E0A" w:rsidRDefault="00DB73F7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Pr="00130E0A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Pr="00130E0A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Pr="00130E0A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Pr="00130E0A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Pr="00130E0A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Pr="00130E0A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Pr="00130E0A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Pr="00130E0A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224FC7" w:rsidRDefault="00224FC7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224FC7" w:rsidRDefault="00224FC7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224FC7" w:rsidRDefault="00224FC7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224FC7" w:rsidRDefault="00224FC7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224FC7" w:rsidRPr="00130E0A" w:rsidRDefault="00224FC7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D12D2" w:rsidRPr="00130E0A" w:rsidRDefault="003D12D2" w:rsidP="003D12D2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FC7CCC" w:rsidRPr="00130E0A" w:rsidRDefault="00FC7CCC" w:rsidP="00F864C2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lastRenderedPageBreak/>
        <w:t xml:space="preserve">Załącznik do </w:t>
      </w:r>
    </w:p>
    <w:p w:rsidR="00DB73F7" w:rsidRPr="00130E0A" w:rsidRDefault="0057725C" w:rsidP="00F864C2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 xml:space="preserve">Zarządzenia </w:t>
      </w:r>
      <w:r w:rsidR="00DB73F7" w:rsidRPr="00130E0A">
        <w:rPr>
          <w:rFonts w:ascii="Times New Roman" w:hAnsi="Times New Roman" w:cs="Times New Roman"/>
          <w:sz w:val="20"/>
          <w:szCs w:val="20"/>
        </w:rPr>
        <w:t>NR OR.I.0050.</w:t>
      </w:r>
      <w:r w:rsidR="00F864C2" w:rsidRPr="00130E0A">
        <w:rPr>
          <w:rFonts w:ascii="Times New Roman" w:hAnsi="Times New Roman" w:cs="Times New Roman"/>
          <w:sz w:val="20"/>
          <w:szCs w:val="20"/>
        </w:rPr>
        <w:t xml:space="preserve"> …. 201</w:t>
      </w:r>
      <w:r w:rsidR="00FA6FEC" w:rsidRPr="00130E0A">
        <w:rPr>
          <w:rFonts w:ascii="Times New Roman" w:hAnsi="Times New Roman" w:cs="Times New Roman"/>
          <w:sz w:val="20"/>
          <w:szCs w:val="20"/>
        </w:rPr>
        <w:t>7</w:t>
      </w:r>
    </w:p>
    <w:p w:rsidR="00DB73F7" w:rsidRPr="00130E0A" w:rsidRDefault="0057725C" w:rsidP="00F864C2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>Prezydenta Miasta Opola</w:t>
      </w:r>
    </w:p>
    <w:p w:rsidR="00DB73F7" w:rsidRPr="00130E0A" w:rsidRDefault="00DB73F7" w:rsidP="00F864C2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30E0A">
        <w:rPr>
          <w:rFonts w:ascii="Times New Roman" w:hAnsi="Times New Roman" w:cs="Times New Roman"/>
          <w:sz w:val="20"/>
          <w:szCs w:val="20"/>
        </w:rPr>
        <w:t xml:space="preserve">z dnia      </w:t>
      </w:r>
      <w:r w:rsidR="00FA6FEC" w:rsidRPr="00130E0A">
        <w:rPr>
          <w:rFonts w:ascii="Times New Roman" w:hAnsi="Times New Roman" w:cs="Times New Roman"/>
          <w:sz w:val="20"/>
          <w:szCs w:val="20"/>
        </w:rPr>
        <w:t>styczni</w:t>
      </w:r>
      <w:r w:rsidRPr="00130E0A">
        <w:rPr>
          <w:rFonts w:ascii="Times New Roman" w:hAnsi="Times New Roman" w:cs="Times New Roman"/>
          <w:sz w:val="20"/>
          <w:szCs w:val="20"/>
        </w:rPr>
        <w:t>a 201</w:t>
      </w:r>
      <w:r w:rsidR="00FA6FEC" w:rsidRPr="00130E0A">
        <w:rPr>
          <w:rFonts w:ascii="Times New Roman" w:hAnsi="Times New Roman" w:cs="Times New Roman"/>
          <w:sz w:val="20"/>
          <w:szCs w:val="20"/>
        </w:rPr>
        <w:t>7</w:t>
      </w:r>
      <w:r w:rsidRPr="00130E0A">
        <w:rPr>
          <w:rFonts w:ascii="Times New Roman" w:hAnsi="Times New Roman" w:cs="Times New Roman"/>
          <w:sz w:val="20"/>
          <w:szCs w:val="20"/>
        </w:rPr>
        <w:t> r.</w:t>
      </w:r>
    </w:p>
    <w:p w:rsidR="00DB73F7" w:rsidRPr="00130E0A" w:rsidRDefault="00DB73F7" w:rsidP="003D12D2">
      <w:pPr>
        <w:ind w:left="-284"/>
        <w:rPr>
          <w:rFonts w:ascii="Times New Roman" w:hAnsi="Times New Roman" w:cs="Times New Roman"/>
        </w:rPr>
      </w:pPr>
    </w:p>
    <w:tbl>
      <w:tblPr>
        <w:tblStyle w:val="Tabela-Siatka"/>
        <w:tblW w:w="4849" w:type="pct"/>
        <w:tblInd w:w="704" w:type="dxa"/>
        <w:tblLook w:val="04A0" w:firstRow="1" w:lastRow="0" w:firstColumn="1" w:lastColumn="0" w:noHBand="0" w:noVBand="1"/>
      </w:tblPr>
      <w:tblGrid>
        <w:gridCol w:w="3452"/>
        <w:gridCol w:w="2916"/>
        <w:gridCol w:w="1042"/>
        <w:gridCol w:w="1377"/>
      </w:tblGrid>
      <w:tr w:rsidR="00DB73F7" w:rsidRPr="00130E0A" w:rsidTr="00287A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F7" w:rsidRPr="00130E0A" w:rsidRDefault="00DB73F7" w:rsidP="003D12D2">
            <w:pPr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3F7" w:rsidRPr="00130E0A" w:rsidRDefault="00DB73F7" w:rsidP="003D12D2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0A">
              <w:rPr>
                <w:rFonts w:ascii="Times New Roman" w:hAnsi="Times New Roman" w:cs="Times New Roman"/>
                <w:b/>
                <w:sz w:val="28"/>
                <w:szCs w:val="28"/>
              </w:rPr>
              <w:t>Harmonogram konsultacji</w:t>
            </w:r>
          </w:p>
          <w:p w:rsidR="00DB73F7" w:rsidRPr="00130E0A" w:rsidRDefault="00DB73F7" w:rsidP="003D12D2">
            <w:pPr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3F7" w:rsidRPr="00130E0A" w:rsidRDefault="00DB73F7" w:rsidP="003D12D2">
            <w:pPr>
              <w:ind w:lef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F7" w:rsidRPr="00130E0A" w:rsidTr="00FC7CCC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F7" w:rsidRPr="00130E0A" w:rsidRDefault="00F864C2" w:rsidP="004E6C28">
            <w:pPr>
              <w:ind w:left="34"/>
              <w:rPr>
                <w:rFonts w:ascii="Times New Roman" w:hAnsi="Times New Roman" w:cs="Times New Roman"/>
                <w:b/>
                <w:sz w:val="20"/>
              </w:rPr>
            </w:pPr>
            <w:r w:rsidRPr="00130E0A">
              <w:rPr>
                <w:rFonts w:ascii="Times New Roman" w:hAnsi="Times New Roman" w:cs="Times New Roman"/>
                <w:b/>
                <w:sz w:val="20"/>
              </w:rPr>
              <w:t>Data rozpoczęcia Akcji Informacyjnej</w:t>
            </w: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F7" w:rsidRPr="00130E0A" w:rsidRDefault="004E6C28" w:rsidP="001A340C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19.01.- 3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D24B81">
              <w:rPr>
                <w:rFonts w:ascii="Times New Roman" w:hAnsi="Times New Roman" w:cs="Times New Roman"/>
                <w:sz w:val="20"/>
                <w:szCs w:val="20"/>
              </w:rPr>
              <w:t>.2017r.</w:t>
            </w:r>
          </w:p>
        </w:tc>
      </w:tr>
      <w:tr w:rsidR="001A340C" w:rsidRPr="00130E0A" w:rsidTr="00FC7CCC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0C" w:rsidRPr="00130E0A" w:rsidRDefault="001A340C" w:rsidP="004E6C28">
            <w:pPr>
              <w:ind w:left="3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0C" w:rsidRPr="00130E0A" w:rsidRDefault="001A340C" w:rsidP="004E6C28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Kanały informacyjne</w:t>
            </w:r>
          </w:p>
        </w:tc>
      </w:tr>
      <w:tr w:rsidR="001A340C" w:rsidRPr="00130E0A" w:rsidTr="00FC7CCC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0C" w:rsidRPr="00130E0A" w:rsidRDefault="001A340C" w:rsidP="001E78DF">
            <w:pPr>
              <w:ind w:left="3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F" w:rsidRPr="00130E0A" w:rsidRDefault="001E78DF" w:rsidP="001E78DF">
            <w:pPr>
              <w:ind w:lef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 Biuletyn Informacji Publicznej Urzędu; </w:t>
            </w:r>
          </w:p>
          <w:p w:rsidR="001E78DF" w:rsidRPr="00130E0A" w:rsidRDefault="001E78DF" w:rsidP="001E78DF">
            <w:pPr>
              <w:ind w:lef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oficjalny serwis internetowy Urzędu</w:t>
            </w:r>
          </w:p>
          <w:p w:rsidR="00877350" w:rsidRPr="00130E0A" w:rsidRDefault="001E78DF" w:rsidP="001E78DF">
            <w:pPr>
              <w:ind w:lef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kampani</w:t>
            </w: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 informacyjn</w:t>
            </w: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 na portalach  społecznościowych, </w:t>
            </w:r>
          </w:p>
          <w:p w:rsidR="001E78DF" w:rsidRPr="00130E0A" w:rsidRDefault="001E78DF" w:rsidP="001E78DF">
            <w:pPr>
              <w:ind w:lef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newsletter</w:t>
            </w: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elektronicznym Urzędu, </w:t>
            </w:r>
          </w:p>
          <w:p w:rsidR="001E78DF" w:rsidRPr="00130E0A" w:rsidRDefault="001E78DF" w:rsidP="001E78DF">
            <w:pPr>
              <w:ind w:lef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- informacja poprzez system 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SMS.</w:t>
            </w:r>
          </w:p>
          <w:p w:rsidR="001A340C" w:rsidRPr="00130E0A" w:rsidRDefault="001E78DF" w:rsidP="001E78DF">
            <w:pPr>
              <w:spacing w:after="160"/>
              <w:ind w:lef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- plakaty i ulotki- 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pozostałe materiały promocyjne rozmieszczone w dostępnych i często uczęszczanych przez mieszkańców miejscach użyteczności publicznej</w:t>
            </w:r>
          </w:p>
          <w:p w:rsidR="001A340C" w:rsidRPr="00130E0A" w:rsidRDefault="001A340C" w:rsidP="001E78DF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4C2" w:rsidRPr="00130E0A" w:rsidTr="00FC7CCC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130E0A" w:rsidRDefault="00F864C2" w:rsidP="00F864C2">
            <w:pPr>
              <w:ind w:left="34"/>
              <w:rPr>
                <w:rFonts w:ascii="Times New Roman" w:hAnsi="Times New Roman" w:cs="Times New Roman"/>
                <w:b/>
                <w:sz w:val="20"/>
              </w:rPr>
            </w:pPr>
            <w:r w:rsidRPr="00130E0A">
              <w:rPr>
                <w:rFonts w:ascii="Times New Roman" w:hAnsi="Times New Roman" w:cs="Times New Roman"/>
                <w:b/>
                <w:sz w:val="20"/>
              </w:rPr>
              <w:t>Daty rozpoczęcia i zakończenia konsultacji</w:t>
            </w: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C2" w:rsidRPr="00130E0A" w:rsidRDefault="001A340C" w:rsidP="001A340C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01.02- 14.02.2017r.</w:t>
            </w:r>
          </w:p>
        </w:tc>
      </w:tr>
      <w:tr w:rsidR="00FC7CCC" w:rsidRPr="00130E0A" w:rsidTr="006A022A">
        <w:trPr>
          <w:trHeight w:val="135"/>
        </w:trPr>
        <w:tc>
          <w:tcPr>
            <w:tcW w:w="1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CCC" w:rsidRPr="00130E0A" w:rsidRDefault="00FC7CCC" w:rsidP="00F864C2">
            <w:pPr>
              <w:ind w:left="34"/>
              <w:rPr>
                <w:rFonts w:ascii="Times New Roman" w:hAnsi="Times New Roman" w:cs="Times New Roman"/>
                <w:b/>
                <w:sz w:val="20"/>
              </w:rPr>
            </w:pPr>
            <w:r w:rsidRPr="00130E0A">
              <w:rPr>
                <w:rFonts w:ascii="Times New Roman" w:hAnsi="Times New Roman" w:cs="Times New Roman"/>
                <w:b/>
                <w:sz w:val="20"/>
              </w:rPr>
              <w:t>Formy konsultacji (min. 3 formy) oraz proponowane terminy ich realizacji</w:t>
            </w:r>
            <w:bookmarkStart w:id="0" w:name="_GoBack"/>
            <w:bookmarkEnd w:id="0"/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CC" w:rsidRPr="00130E0A" w:rsidRDefault="00FC7CCC" w:rsidP="003D12D2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b/>
                <w:sz w:val="20"/>
                <w:szCs w:val="20"/>
              </w:rPr>
              <w:t>Forma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CCC" w:rsidRPr="00130E0A" w:rsidRDefault="00FC7CCC" w:rsidP="003D12D2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CCC" w:rsidRPr="00130E0A" w:rsidRDefault="00FC7CCC" w:rsidP="00287AC4">
            <w:pPr>
              <w:ind w:left="-57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b/>
                <w:sz w:val="20"/>
                <w:szCs w:val="20"/>
              </w:rPr>
              <w:t>Terminy</w:t>
            </w:r>
          </w:p>
        </w:tc>
      </w:tr>
      <w:tr w:rsidR="00FA6FEC" w:rsidRPr="00130E0A" w:rsidTr="006A022A">
        <w:trPr>
          <w:trHeight w:val="135"/>
        </w:trPr>
        <w:tc>
          <w:tcPr>
            <w:tcW w:w="19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ind w:left="-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Debata publiczna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1A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.02.2017 r. godz. 16.00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- 18:00</w:t>
            </w: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312 w Ratuszu</w:t>
            </w:r>
          </w:p>
        </w:tc>
      </w:tr>
      <w:tr w:rsidR="00FA6FEC" w:rsidRPr="00130E0A" w:rsidTr="006A022A">
        <w:trPr>
          <w:trHeight w:val="135"/>
        </w:trPr>
        <w:tc>
          <w:tcPr>
            <w:tcW w:w="19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ind w:left="-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Warsztaty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224FC7" w:rsidP="00FA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224FC7" w:rsidP="00FA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6FEC" w:rsidRPr="00130E0A" w:rsidTr="006A022A">
        <w:trPr>
          <w:trHeight w:val="135"/>
        </w:trPr>
        <w:tc>
          <w:tcPr>
            <w:tcW w:w="19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ind w:left="-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Badania:</w:t>
            </w:r>
          </w:p>
          <w:p w:rsidR="00FA6FEC" w:rsidRPr="00130E0A" w:rsidRDefault="00FA6FEC" w:rsidP="00FA6FEC">
            <w:pPr>
              <w:numPr>
                <w:ilvl w:val="0"/>
                <w:numId w:val="1"/>
              </w:numPr>
              <w:ind w:left="116" w:hanging="1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sondażowe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1A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01.02.2017 r. do 1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.02.2017 r.</w:t>
            </w:r>
          </w:p>
        </w:tc>
      </w:tr>
      <w:tr w:rsidR="00FA6FEC" w:rsidRPr="00130E0A" w:rsidTr="006A022A">
        <w:trPr>
          <w:trHeight w:val="135"/>
        </w:trPr>
        <w:tc>
          <w:tcPr>
            <w:tcW w:w="19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ind w:left="-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Dyżury/punkty konsultacyjne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224FC7" w:rsidP="00FA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224FC7" w:rsidP="00FA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6FEC" w:rsidRPr="00130E0A" w:rsidTr="006A022A">
        <w:trPr>
          <w:trHeight w:val="135"/>
        </w:trPr>
        <w:tc>
          <w:tcPr>
            <w:tcW w:w="19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ind w:left="-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Elektroniczne przekazywanie opinii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1A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01.02.2017 r. do 1</w:t>
            </w:r>
            <w:r w:rsidR="001A340C" w:rsidRPr="00130E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.02.2017 r.</w:t>
            </w:r>
          </w:p>
        </w:tc>
      </w:tr>
      <w:tr w:rsidR="00FA6FEC" w:rsidRPr="00130E0A" w:rsidTr="006A022A">
        <w:trPr>
          <w:trHeight w:val="135"/>
        </w:trPr>
        <w:tc>
          <w:tcPr>
            <w:tcW w:w="19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ind w:left="-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FA6FEC" w:rsidP="00FA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…………………………………..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224FC7" w:rsidP="00FA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EC" w:rsidRPr="00130E0A" w:rsidRDefault="00224FC7" w:rsidP="00FA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7CCC" w:rsidRPr="00130E0A" w:rsidTr="006A022A">
        <w:trPr>
          <w:trHeight w:val="135"/>
        </w:trPr>
        <w:tc>
          <w:tcPr>
            <w:tcW w:w="1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CC" w:rsidRPr="00130E0A" w:rsidRDefault="00FC7CCC" w:rsidP="00FC7CCC">
            <w:pPr>
              <w:ind w:left="34"/>
              <w:rPr>
                <w:rFonts w:ascii="Times New Roman" w:hAnsi="Times New Roman" w:cs="Times New Roman"/>
                <w:b/>
                <w:sz w:val="20"/>
              </w:rPr>
            </w:pPr>
            <w:r w:rsidRPr="00130E0A">
              <w:rPr>
                <w:rFonts w:ascii="Times New Roman" w:hAnsi="Times New Roman" w:cs="Times New Roman"/>
                <w:b/>
                <w:sz w:val="20"/>
              </w:rPr>
              <w:t>Przygotowanie Raportu z Konsultacji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CC" w:rsidRPr="00130E0A" w:rsidRDefault="00B36A11" w:rsidP="00FC7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CC" w:rsidRPr="00130E0A" w:rsidRDefault="00B36A11" w:rsidP="00FC7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CC" w:rsidRPr="00130E0A" w:rsidRDefault="00FA6FEC" w:rsidP="00FC7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0A">
              <w:rPr>
                <w:rFonts w:ascii="Times New Roman" w:hAnsi="Times New Roman" w:cs="Times New Roman"/>
                <w:sz w:val="20"/>
                <w:szCs w:val="20"/>
              </w:rPr>
              <w:t>16.03.2017r</w:t>
            </w:r>
          </w:p>
        </w:tc>
      </w:tr>
    </w:tbl>
    <w:p w:rsidR="00DB73F7" w:rsidRPr="00130E0A" w:rsidRDefault="00DB73F7" w:rsidP="003D12D2">
      <w:pPr>
        <w:ind w:left="-284"/>
        <w:rPr>
          <w:rFonts w:ascii="Times New Roman" w:hAnsi="Times New Roman" w:cs="Times New Roman"/>
        </w:rPr>
      </w:pPr>
    </w:p>
    <w:p w:rsidR="00FC4689" w:rsidRPr="00130E0A" w:rsidRDefault="00FC4689" w:rsidP="003D12D2">
      <w:pPr>
        <w:ind w:left="-284"/>
        <w:rPr>
          <w:rFonts w:ascii="Times New Roman" w:hAnsi="Times New Roman" w:cs="Times New Roman"/>
        </w:rPr>
      </w:pPr>
    </w:p>
    <w:p w:rsidR="00FC4689" w:rsidRPr="00130E0A" w:rsidRDefault="00FC4689" w:rsidP="003D12D2">
      <w:pPr>
        <w:ind w:left="-284"/>
        <w:rPr>
          <w:rFonts w:ascii="Times New Roman" w:hAnsi="Times New Roman" w:cs="Times New Roman"/>
        </w:rPr>
      </w:pPr>
    </w:p>
    <w:p w:rsidR="00FC4689" w:rsidRPr="00130E0A" w:rsidRDefault="00FC4689" w:rsidP="003D12D2">
      <w:pPr>
        <w:ind w:left="-284"/>
        <w:rPr>
          <w:rFonts w:ascii="Times New Roman" w:hAnsi="Times New Roman" w:cs="Times New Roman"/>
        </w:rPr>
      </w:pPr>
    </w:p>
    <w:p w:rsidR="00FC4689" w:rsidRPr="00130E0A" w:rsidRDefault="00FC4689" w:rsidP="003D12D2">
      <w:pPr>
        <w:ind w:left="-284"/>
        <w:rPr>
          <w:rFonts w:ascii="Times New Roman" w:hAnsi="Times New Roman" w:cs="Times New Roman"/>
        </w:rPr>
      </w:pPr>
    </w:p>
    <w:p w:rsidR="00FC4689" w:rsidRPr="00130E0A" w:rsidRDefault="00FC4689" w:rsidP="003D12D2">
      <w:pPr>
        <w:ind w:left="-284"/>
        <w:rPr>
          <w:rFonts w:ascii="Times New Roman" w:hAnsi="Times New Roman" w:cs="Times New Roman"/>
        </w:rPr>
      </w:pPr>
    </w:p>
    <w:p w:rsidR="00FC4689" w:rsidRPr="00130E0A" w:rsidRDefault="00FC4689" w:rsidP="00170E42">
      <w:pPr>
        <w:rPr>
          <w:rFonts w:ascii="Times New Roman" w:hAnsi="Times New Roman" w:cs="Times New Roman"/>
        </w:rPr>
      </w:pPr>
    </w:p>
    <w:sectPr w:rsidR="00FC4689" w:rsidRPr="00130E0A" w:rsidSect="006B0D9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D58"/>
    <w:multiLevelType w:val="hybridMultilevel"/>
    <w:tmpl w:val="2A3A4BAC"/>
    <w:lvl w:ilvl="0" w:tplc="7CA08B3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6C651A"/>
    <w:multiLevelType w:val="hybridMultilevel"/>
    <w:tmpl w:val="7C7AF686"/>
    <w:lvl w:ilvl="0" w:tplc="4F08644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2D3414D"/>
    <w:multiLevelType w:val="hybridMultilevel"/>
    <w:tmpl w:val="06BA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4624B"/>
    <w:multiLevelType w:val="hybridMultilevel"/>
    <w:tmpl w:val="11F4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40C9"/>
    <w:multiLevelType w:val="hybridMultilevel"/>
    <w:tmpl w:val="2E70D854"/>
    <w:lvl w:ilvl="0" w:tplc="7CA08B32">
      <w:start w:val="1"/>
      <w:numFmt w:val="decimal"/>
      <w:lvlText w:val="%1."/>
      <w:lvlJc w:val="left"/>
      <w:pPr>
        <w:ind w:left="-1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D564106"/>
    <w:multiLevelType w:val="hybridMultilevel"/>
    <w:tmpl w:val="60FE7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C3924"/>
    <w:multiLevelType w:val="hybridMultilevel"/>
    <w:tmpl w:val="D29E7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2E9F"/>
    <w:multiLevelType w:val="hybridMultilevel"/>
    <w:tmpl w:val="9974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052FB"/>
    <w:multiLevelType w:val="hybridMultilevel"/>
    <w:tmpl w:val="74CE60F4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744E8"/>
    <w:multiLevelType w:val="hybridMultilevel"/>
    <w:tmpl w:val="9F54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F7"/>
    <w:rsid w:val="00096306"/>
    <w:rsid w:val="000C1661"/>
    <w:rsid w:val="00110848"/>
    <w:rsid w:val="00130E0A"/>
    <w:rsid w:val="00154E15"/>
    <w:rsid w:val="00170E42"/>
    <w:rsid w:val="001862C9"/>
    <w:rsid w:val="001A340C"/>
    <w:rsid w:val="001E78DF"/>
    <w:rsid w:val="002167A7"/>
    <w:rsid w:val="00224FC7"/>
    <w:rsid w:val="00246E99"/>
    <w:rsid w:val="002756CC"/>
    <w:rsid w:val="00287AC4"/>
    <w:rsid w:val="002B2521"/>
    <w:rsid w:val="002D4DB0"/>
    <w:rsid w:val="0036144C"/>
    <w:rsid w:val="00384177"/>
    <w:rsid w:val="003A7099"/>
    <w:rsid w:val="003C74B1"/>
    <w:rsid w:val="003D12D2"/>
    <w:rsid w:val="00472285"/>
    <w:rsid w:val="004C0678"/>
    <w:rsid w:val="004E6C28"/>
    <w:rsid w:val="004F0E0B"/>
    <w:rsid w:val="0050560D"/>
    <w:rsid w:val="00505837"/>
    <w:rsid w:val="00506246"/>
    <w:rsid w:val="0057725C"/>
    <w:rsid w:val="00585552"/>
    <w:rsid w:val="005A639E"/>
    <w:rsid w:val="005E1736"/>
    <w:rsid w:val="005E66C9"/>
    <w:rsid w:val="006A022A"/>
    <w:rsid w:val="006B0D9D"/>
    <w:rsid w:val="00735DEE"/>
    <w:rsid w:val="007D73D0"/>
    <w:rsid w:val="00801689"/>
    <w:rsid w:val="00866235"/>
    <w:rsid w:val="00877350"/>
    <w:rsid w:val="008D024F"/>
    <w:rsid w:val="00981339"/>
    <w:rsid w:val="00A5358A"/>
    <w:rsid w:val="00B258E6"/>
    <w:rsid w:val="00B36A11"/>
    <w:rsid w:val="00B57669"/>
    <w:rsid w:val="00BB1B2A"/>
    <w:rsid w:val="00BF156E"/>
    <w:rsid w:val="00C8409C"/>
    <w:rsid w:val="00D03CE6"/>
    <w:rsid w:val="00D06221"/>
    <w:rsid w:val="00D20287"/>
    <w:rsid w:val="00D24338"/>
    <w:rsid w:val="00D24B81"/>
    <w:rsid w:val="00D804A2"/>
    <w:rsid w:val="00D809C2"/>
    <w:rsid w:val="00DB73F7"/>
    <w:rsid w:val="00DC0973"/>
    <w:rsid w:val="00DE0C0D"/>
    <w:rsid w:val="00E710B7"/>
    <w:rsid w:val="00ED361C"/>
    <w:rsid w:val="00EE1E6F"/>
    <w:rsid w:val="00F864C2"/>
    <w:rsid w:val="00FA6FEC"/>
    <w:rsid w:val="00FC4689"/>
    <w:rsid w:val="00FC7CCC"/>
    <w:rsid w:val="00FE1E13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4CEB-2A84-4110-A75A-A719683E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73F7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61C"/>
    <w:rPr>
      <w:rFonts w:ascii="Segoe UI" w:hAnsi="Segoe UI" w:cs="Segoe UI"/>
      <w:sz w:val="18"/>
      <w:szCs w:val="18"/>
    </w:rPr>
  </w:style>
  <w:style w:type="paragraph" w:customStyle="1" w:styleId="metryka">
    <w:name w:val="metryka"/>
    <w:basedOn w:val="Normalny"/>
    <w:rsid w:val="00FC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4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Paroń</dc:creator>
  <cp:keywords/>
  <dc:description/>
  <cp:lastModifiedBy>Adrianna Paroń</cp:lastModifiedBy>
  <cp:revision>7</cp:revision>
  <cp:lastPrinted>2017-01-16T10:23:00Z</cp:lastPrinted>
  <dcterms:created xsi:type="dcterms:W3CDTF">2017-01-16T13:22:00Z</dcterms:created>
  <dcterms:modified xsi:type="dcterms:W3CDTF">2017-01-20T11:01:00Z</dcterms:modified>
</cp:coreProperties>
</file>