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10" w:rsidRDefault="00E85F10" w:rsidP="00E85F10">
      <w:pPr>
        <w:pStyle w:val="Default"/>
      </w:pPr>
    </w:p>
    <w:p w:rsidR="00E85F10" w:rsidRDefault="00E85F10" w:rsidP="00E85F10">
      <w:pPr>
        <w:pStyle w:val="Default"/>
        <w:ind w:left="6096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</w:p>
    <w:p w:rsidR="00E85F10" w:rsidRDefault="0033730A" w:rsidP="00E85F10">
      <w:pPr>
        <w:pStyle w:val="Default"/>
        <w:ind w:left="6096"/>
        <w:rPr>
          <w:sz w:val="18"/>
          <w:szCs w:val="18"/>
        </w:rPr>
      </w:pPr>
      <w:r>
        <w:rPr>
          <w:sz w:val="18"/>
          <w:szCs w:val="18"/>
        </w:rPr>
        <w:t>do Zarządzenia Nr OR-I.</w:t>
      </w:r>
      <w:r w:rsidR="00D47ED5">
        <w:rPr>
          <w:sz w:val="18"/>
          <w:szCs w:val="18"/>
        </w:rPr>
        <w:t>0050.542</w:t>
      </w:r>
      <w:r w:rsidR="00E85F10">
        <w:rPr>
          <w:sz w:val="18"/>
          <w:szCs w:val="18"/>
        </w:rPr>
        <w:t xml:space="preserve">.2016 </w:t>
      </w:r>
    </w:p>
    <w:p w:rsidR="00E85F10" w:rsidRDefault="00E85F10" w:rsidP="00E85F10">
      <w:pPr>
        <w:pStyle w:val="Default"/>
        <w:ind w:left="6096"/>
        <w:rPr>
          <w:sz w:val="18"/>
          <w:szCs w:val="18"/>
        </w:rPr>
      </w:pPr>
      <w:r>
        <w:rPr>
          <w:sz w:val="18"/>
          <w:szCs w:val="18"/>
        </w:rPr>
        <w:t xml:space="preserve">Prezydenta Miasta Opola </w:t>
      </w:r>
    </w:p>
    <w:p w:rsidR="00E85F10" w:rsidRDefault="00D47ED5" w:rsidP="00E85F10">
      <w:pPr>
        <w:pStyle w:val="Default"/>
        <w:ind w:left="6096"/>
        <w:rPr>
          <w:sz w:val="18"/>
          <w:szCs w:val="18"/>
        </w:rPr>
      </w:pPr>
      <w:r>
        <w:rPr>
          <w:sz w:val="18"/>
          <w:szCs w:val="18"/>
        </w:rPr>
        <w:t>z dnia  11 października</w:t>
      </w:r>
      <w:r w:rsidR="00F868ED">
        <w:rPr>
          <w:sz w:val="18"/>
          <w:szCs w:val="18"/>
        </w:rPr>
        <w:t xml:space="preserve"> </w:t>
      </w:r>
      <w:r w:rsidR="00E85F10">
        <w:rPr>
          <w:sz w:val="18"/>
          <w:szCs w:val="18"/>
        </w:rPr>
        <w:t xml:space="preserve"> 2016 r. </w:t>
      </w:r>
    </w:p>
    <w:p w:rsidR="00E85F10" w:rsidRDefault="00E85F10" w:rsidP="00E85F10">
      <w:pPr>
        <w:pStyle w:val="Default"/>
        <w:rPr>
          <w:b/>
          <w:bCs/>
          <w:sz w:val="22"/>
          <w:szCs w:val="22"/>
        </w:rPr>
      </w:pPr>
    </w:p>
    <w:p w:rsidR="00223ED5" w:rsidRDefault="00223ED5" w:rsidP="00E85F10">
      <w:pPr>
        <w:pStyle w:val="Default"/>
        <w:rPr>
          <w:b/>
          <w:bCs/>
          <w:sz w:val="22"/>
          <w:szCs w:val="22"/>
        </w:rPr>
      </w:pPr>
    </w:p>
    <w:p w:rsidR="00223ED5" w:rsidRDefault="00223ED5" w:rsidP="00E85F10">
      <w:pPr>
        <w:pStyle w:val="Default"/>
        <w:rPr>
          <w:b/>
          <w:bCs/>
          <w:sz w:val="22"/>
          <w:szCs w:val="22"/>
        </w:rPr>
      </w:pPr>
    </w:p>
    <w:p w:rsidR="00223ED5" w:rsidRDefault="00223ED5" w:rsidP="00E85F10">
      <w:pPr>
        <w:pStyle w:val="Default"/>
        <w:rPr>
          <w:b/>
          <w:bCs/>
          <w:sz w:val="22"/>
          <w:szCs w:val="22"/>
        </w:rPr>
      </w:pPr>
    </w:p>
    <w:p w:rsidR="00E85F10" w:rsidRDefault="00E85F10" w:rsidP="00F868ED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PREZYDENT MIASTA OPOLA</w:t>
      </w:r>
    </w:p>
    <w:p w:rsidR="00E85F10" w:rsidRDefault="00E85F10" w:rsidP="00F868ED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ogłasza otwarty konkurs ofert</w:t>
      </w:r>
    </w:p>
    <w:p w:rsidR="00E85F10" w:rsidRDefault="00E85F10" w:rsidP="00F868ED">
      <w:pPr>
        <w:pStyle w:val="Default"/>
        <w:spacing w:line="276" w:lineRule="auto"/>
        <w:jc w:val="center"/>
        <w:rPr>
          <w:sz w:val="22"/>
          <w:szCs w:val="22"/>
        </w:rPr>
      </w:pPr>
      <w:r w:rsidRPr="00B67C40">
        <w:rPr>
          <w:b/>
          <w:bCs/>
          <w:color w:val="auto"/>
          <w:sz w:val="22"/>
          <w:szCs w:val="22"/>
        </w:rPr>
        <w:t xml:space="preserve">na powierzenie realizacji </w:t>
      </w:r>
      <w:r>
        <w:rPr>
          <w:b/>
          <w:bCs/>
          <w:sz w:val="22"/>
          <w:szCs w:val="22"/>
        </w:rPr>
        <w:t>w 2016 roku zadania publicznego</w:t>
      </w:r>
    </w:p>
    <w:p w:rsidR="00E85F10" w:rsidRDefault="00E85F10" w:rsidP="00F868ED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pn. „</w:t>
      </w:r>
      <w:r w:rsidRPr="00E85F10">
        <w:rPr>
          <w:b/>
          <w:bCs/>
          <w:sz w:val="22"/>
          <w:szCs w:val="22"/>
        </w:rPr>
        <w:t>Popra</w:t>
      </w:r>
      <w:r>
        <w:rPr>
          <w:b/>
          <w:bCs/>
          <w:sz w:val="22"/>
          <w:szCs w:val="22"/>
        </w:rPr>
        <w:t>wa jakości szkolenia sportowego”</w:t>
      </w:r>
      <w:r w:rsidR="004965BC">
        <w:rPr>
          <w:b/>
          <w:bCs/>
          <w:sz w:val="22"/>
          <w:szCs w:val="22"/>
        </w:rPr>
        <w:t>.</w:t>
      </w:r>
      <w:bookmarkStart w:id="0" w:name="_GoBack"/>
      <w:bookmarkEnd w:id="0"/>
    </w:p>
    <w:p w:rsidR="00E85F10" w:rsidRDefault="00E85F10" w:rsidP="00F868ED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skierowany do: </w:t>
      </w:r>
    </w:p>
    <w:p w:rsidR="00E85F10" w:rsidRPr="00C77418" w:rsidRDefault="00E85F10" w:rsidP="00F868ED">
      <w:pPr>
        <w:pStyle w:val="Default"/>
        <w:numPr>
          <w:ilvl w:val="0"/>
          <w:numId w:val="1"/>
        </w:numPr>
        <w:spacing w:after="59"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organizacji pozarządowych w rozumieniu ustawy z dnia 24 kwietnia 2003 r. o działalności pożytku publicznego i o </w:t>
      </w:r>
      <w:r w:rsidRPr="00C77418">
        <w:rPr>
          <w:color w:val="auto"/>
          <w:sz w:val="22"/>
          <w:szCs w:val="22"/>
        </w:rPr>
        <w:t xml:space="preserve">wolontariacie (Dz. U. z 2016 r. poz. 239 z </w:t>
      </w:r>
      <w:proofErr w:type="spellStart"/>
      <w:r w:rsidRPr="00C77418">
        <w:rPr>
          <w:color w:val="auto"/>
          <w:sz w:val="22"/>
          <w:szCs w:val="22"/>
        </w:rPr>
        <w:t>późn</w:t>
      </w:r>
      <w:proofErr w:type="spellEnd"/>
      <w:r w:rsidRPr="00C77418">
        <w:rPr>
          <w:color w:val="auto"/>
          <w:sz w:val="22"/>
          <w:szCs w:val="22"/>
        </w:rPr>
        <w:t xml:space="preserve">. zm.), </w:t>
      </w:r>
    </w:p>
    <w:p w:rsidR="00E85F10" w:rsidRDefault="00E85F10" w:rsidP="00F868ED">
      <w:pPr>
        <w:pStyle w:val="Default"/>
        <w:numPr>
          <w:ilvl w:val="0"/>
          <w:numId w:val="1"/>
        </w:numPr>
        <w:spacing w:after="5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osób prawnych i jednostek organizacyjnych działających na podstawie przepisów o stosunku Państwa do Kościoła Katolickiego w Rzeczypospolitej Polskiej, o stosunku Państwa do innych kościołów i związków wyznaniowych oraz o </w:t>
      </w:r>
      <w:r w:rsidR="00F868ED">
        <w:rPr>
          <w:sz w:val="22"/>
          <w:szCs w:val="22"/>
        </w:rPr>
        <w:t>gwarancjach wolności sumienia i </w:t>
      </w:r>
      <w:r>
        <w:rPr>
          <w:sz w:val="22"/>
          <w:szCs w:val="22"/>
        </w:rPr>
        <w:t xml:space="preserve">wyznania, jeżeli ich cele statutowe obejmują prowadzenie działalności pożytku publicznego, </w:t>
      </w:r>
    </w:p>
    <w:p w:rsidR="00E85F10" w:rsidRPr="00E85F10" w:rsidRDefault="00E85F10" w:rsidP="00F868ED">
      <w:pPr>
        <w:pStyle w:val="Default"/>
        <w:numPr>
          <w:ilvl w:val="0"/>
          <w:numId w:val="1"/>
        </w:numPr>
        <w:spacing w:after="59" w:line="276" w:lineRule="auto"/>
        <w:jc w:val="both"/>
        <w:rPr>
          <w:sz w:val="22"/>
          <w:szCs w:val="22"/>
        </w:rPr>
      </w:pPr>
      <w:r w:rsidRPr="00E85F10">
        <w:rPr>
          <w:sz w:val="22"/>
          <w:szCs w:val="22"/>
        </w:rPr>
        <w:t xml:space="preserve">stowarzyszeń jednostek samorządu terytorialnego, </w:t>
      </w:r>
    </w:p>
    <w:p w:rsidR="00E85F10" w:rsidRPr="00E85F10" w:rsidRDefault="00E85F10" w:rsidP="00F868ED">
      <w:pPr>
        <w:pStyle w:val="Default"/>
        <w:numPr>
          <w:ilvl w:val="0"/>
          <w:numId w:val="1"/>
        </w:numPr>
        <w:spacing w:after="59" w:line="276" w:lineRule="auto"/>
        <w:jc w:val="both"/>
        <w:rPr>
          <w:sz w:val="22"/>
          <w:szCs w:val="22"/>
        </w:rPr>
      </w:pPr>
      <w:r w:rsidRPr="00E85F10">
        <w:rPr>
          <w:sz w:val="22"/>
          <w:szCs w:val="22"/>
        </w:rPr>
        <w:t xml:space="preserve">spółdzielni socjalnych, </w:t>
      </w:r>
    </w:p>
    <w:p w:rsidR="00E85F10" w:rsidRDefault="00E85F10" w:rsidP="00F868ED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spółek akcyjnych i spółek z ograniczoną odpowiedzialnością oraz klubów sportowych będących spółkami działającymi na podstawie przepisów ust</w:t>
      </w:r>
      <w:r w:rsidR="00F868ED">
        <w:rPr>
          <w:sz w:val="22"/>
          <w:szCs w:val="22"/>
        </w:rPr>
        <w:t>awy z dnia 25 czerwca 2010 r. o </w:t>
      </w:r>
      <w:r>
        <w:rPr>
          <w:sz w:val="22"/>
          <w:szCs w:val="22"/>
        </w:rPr>
        <w:t xml:space="preserve">sporcie </w:t>
      </w:r>
      <w:r w:rsidRPr="00C77418">
        <w:rPr>
          <w:color w:val="auto"/>
          <w:sz w:val="22"/>
          <w:szCs w:val="22"/>
        </w:rPr>
        <w:t>(Dz. U. z 2016 r. poz. 176</w:t>
      </w:r>
      <w:r w:rsidR="007D10FE" w:rsidRPr="00C77418">
        <w:rPr>
          <w:color w:val="auto"/>
          <w:sz w:val="22"/>
          <w:szCs w:val="22"/>
        </w:rPr>
        <w:t xml:space="preserve"> z </w:t>
      </w:r>
      <w:proofErr w:type="spellStart"/>
      <w:r w:rsidR="007D10FE" w:rsidRPr="00C77418">
        <w:rPr>
          <w:color w:val="auto"/>
          <w:sz w:val="22"/>
          <w:szCs w:val="22"/>
        </w:rPr>
        <w:t>późn</w:t>
      </w:r>
      <w:proofErr w:type="spellEnd"/>
      <w:r w:rsidR="007D10FE" w:rsidRPr="00C77418">
        <w:rPr>
          <w:color w:val="auto"/>
          <w:sz w:val="22"/>
          <w:szCs w:val="22"/>
        </w:rPr>
        <w:t>. zm.</w:t>
      </w:r>
      <w:r w:rsidRPr="00C77418">
        <w:rPr>
          <w:color w:val="auto"/>
          <w:sz w:val="22"/>
          <w:szCs w:val="22"/>
        </w:rPr>
        <w:t xml:space="preserve"> ), </w:t>
      </w:r>
      <w:r>
        <w:rPr>
          <w:sz w:val="22"/>
          <w:szCs w:val="22"/>
        </w:rPr>
        <w:t xml:space="preserve">które nie działają w celu osiągnięcia zysku oraz przeznaczają całość dochodu na realizację celów statutowych oraz nie przeznaczają zysku do podziału między swoich udziałowców, akcjonariuszy i pracowników. </w:t>
      </w:r>
    </w:p>
    <w:p w:rsidR="00E85F10" w:rsidRDefault="00E85F10" w:rsidP="00F868ED">
      <w:pPr>
        <w:pStyle w:val="Default"/>
        <w:spacing w:line="276" w:lineRule="auto"/>
        <w:rPr>
          <w:sz w:val="22"/>
          <w:szCs w:val="22"/>
        </w:rPr>
      </w:pPr>
    </w:p>
    <w:p w:rsidR="00E85F10" w:rsidRDefault="00E85F10" w:rsidP="00F868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Rodzaj zadania i wysokość środków publicznych przeznaczonych na realizację zadania </w:t>
      </w:r>
    </w:p>
    <w:p w:rsidR="00223ED5" w:rsidRDefault="00E85F10" w:rsidP="00C77418">
      <w:pPr>
        <w:pStyle w:val="Default"/>
        <w:spacing w:line="276" w:lineRule="auto"/>
        <w:jc w:val="center"/>
        <w:rPr>
          <w:bCs/>
          <w:sz w:val="22"/>
          <w:szCs w:val="22"/>
        </w:rPr>
      </w:pPr>
      <w:r w:rsidRPr="00F868ED">
        <w:rPr>
          <w:b/>
          <w:bCs/>
          <w:iCs/>
          <w:sz w:val="22"/>
          <w:szCs w:val="22"/>
        </w:rPr>
        <w:t>ZADANIE</w:t>
      </w:r>
      <w:r>
        <w:rPr>
          <w:b/>
          <w:bCs/>
          <w:i/>
          <w:iCs/>
          <w:sz w:val="22"/>
          <w:szCs w:val="22"/>
        </w:rPr>
        <w:t xml:space="preserve">: </w:t>
      </w:r>
      <w:r w:rsidRPr="00223ED5">
        <w:rPr>
          <w:bCs/>
          <w:sz w:val="22"/>
          <w:szCs w:val="22"/>
        </w:rPr>
        <w:t>Poprawa jakości szkolenia sportowego</w:t>
      </w:r>
    </w:p>
    <w:p w:rsidR="00C77418" w:rsidRPr="00F868ED" w:rsidRDefault="00C77418" w:rsidP="00C77418">
      <w:pPr>
        <w:pStyle w:val="Default"/>
        <w:spacing w:line="276" w:lineRule="auto"/>
        <w:jc w:val="center"/>
        <w:rPr>
          <w:bCs/>
          <w:sz w:val="22"/>
          <w:szCs w:val="22"/>
        </w:rPr>
      </w:pPr>
    </w:p>
    <w:p w:rsidR="00223ED5" w:rsidRDefault="00E85F10" w:rsidP="00F868ED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223ED5">
        <w:rPr>
          <w:bCs/>
          <w:sz w:val="22"/>
          <w:szCs w:val="22"/>
        </w:rPr>
        <w:t xml:space="preserve">Cel: </w:t>
      </w:r>
      <w:r w:rsidR="00223ED5" w:rsidRPr="00223ED5">
        <w:rPr>
          <w:bCs/>
          <w:sz w:val="22"/>
          <w:szCs w:val="22"/>
        </w:rPr>
        <w:t>doposażenie w sprzęt sportowy organizacji pozarządowych z siedzibą na terenie Miasta Opola, które prowadzą działalność statutową w zakresie wspierania i upowszechniania kultury fizycznej</w:t>
      </w:r>
      <w:r w:rsidR="009F19E7">
        <w:rPr>
          <w:bCs/>
          <w:sz w:val="22"/>
          <w:szCs w:val="22"/>
        </w:rPr>
        <w:t>.</w:t>
      </w:r>
      <w:r w:rsidR="00223ED5" w:rsidRPr="00223ED5">
        <w:rPr>
          <w:bCs/>
          <w:sz w:val="22"/>
          <w:szCs w:val="22"/>
        </w:rPr>
        <w:t xml:space="preserve"> </w:t>
      </w:r>
    </w:p>
    <w:p w:rsidR="00C77418" w:rsidRDefault="00C77418" w:rsidP="00F868ED">
      <w:pPr>
        <w:pStyle w:val="Default"/>
        <w:spacing w:line="276" w:lineRule="auto"/>
        <w:jc w:val="both"/>
        <w:rPr>
          <w:sz w:val="22"/>
          <w:szCs w:val="22"/>
        </w:rPr>
      </w:pPr>
    </w:p>
    <w:p w:rsidR="00E85F10" w:rsidRPr="00C77418" w:rsidRDefault="00223ED5" w:rsidP="007D10FE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C77418">
        <w:rPr>
          <w:b/>
          <w:bCs/>
          <w:sz w:val="22"/>
          <w:szCs w:val="22"/>
        </w:rPr>
        <w:t>Dotacja musi zostać przeznaczona na</w:t>
      </w:r>
      <w:r w:rsidR="00E85F10" w:rsidRPr="00C77418">
        <w:rPr>
          <w:b/>
          <w:bCs/>
          <w:sz w:val="22"/>
          <w:szCs w:val="22"/>
        </w:rPr>
        <w:t xml:space="preserve"> </w:t>
      </w:r>
      <w:r w:rsidR="00E85F10" w:rsidRPr="00C77418">
        <w:rPr>
          <w:b/>
          <w:sz w:val="22"/>
          <w:szCs w:val="22"/>
        </w:rPr>
        <w:t xml:space="preserve">zakup </w:t>
      </w:r>
      <w:r w:rsidRPr="00C77418">
        <w:rPr>
          <w:b/>
          <w:sz w:val="22"/>
          <w:szCs w:val="22"/>
        </w:rPr>
        <w:t>sprzętu sportowego.</w:t>
      </w:r>
    </w:p>
    <w:p w:rsidR="00E85F10" w:rsidRDefault="00E85F10" w:rsidP="00F868ED">
      <w:pPr>
        <w:pStyle w:val="Default"/>
        <w:spacing w:line="276" w:lineRule="auto"/>
        <w:jc w:val="both"/>
        <w:rPr>
          <w:sz w:val="22"/>
          <w:szCs w:val="22"/>
        </w:rPr>
      </w:pPr>
    </w:p>
    <w:p w:rsidR="00223ED5" w:rsidRPr="00223ED5" w:rsidRDefault="00223ED5" w:rsidP="00F868ED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223ED5">
        <w:rPr>
          <w:b/>
          <w:bCs/>
          <w:sz w:val="22"/>
          <w:szCs w:val="22"/>
        </w:rPr>
        <w:t>Łączna wysokość środków publicznych przeznaczonych</w:t>
      </w:r>
      <w:r>
        <w:rPr>
          <w:b/>
          <w:bCs/>
          <w:sz w:val="22"/>
          <w:szCs w:val="22"/>
        </w:rPr>
        <w:t xml:space="preserve"> na realizację zadania wynosi 25</w:t>
      </w:r>
      <w:r w:rsidRPr="00223ED5">
        <w:rPr>
          <w:b/>
          <w:bCs/>
          <w:sz w:val="22"/>
          <w:szCs w:val="22"/>
        </w:rPr>
        <w:t xml:space="preserve">.000 zł </w:t>
      </w:r>
      <w:r w:rsidR="00390777">
        <w:rPr>
          <w:sz w:val="22"/>
          <w:szCs w:val="22"/>
        </w:rPr>
        <w:t>(słownie: dwadzieścia pięć tysięcy złotych 00/100) .</w:t>
      </w:r>
    </w:p>
    <w:p w:rsidR="00223ED5" w:rsidRPr="00223ED5" w:rsidRDefault="00223ED5" w:rsidP="00F868ED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E85F10" w:rsidRPr="00390777" w:rsidRDefault="00223ED5" w:rsidP="00F868ED">
      <w:pPr>
        <w:pStyle w:val="Default"/>
        <w:spacing w:line="276" w:lineRule="auto"/>
        <w:jc w:val="both"/>
        <w:rPr>
          <w:b/>
          <w:bCs/>
          <w:color w:val="FF0000"/>
          <w:sz w:val="22"/>
          <w:szCs w:val="22"/>
        </w:rPr>
      </w:pPr>
      <w:r w:rsidRPr="00223ED5">
        <w:rPr>
          <w:b/>
          <w:bCs/>
          <w:sz w:val="22"/>
          <w:szCs w:val="22"/>
        </w:rPr>
        <w:t xml:space="preserve">Maksymalna kwota dotacji na realizację zadania </w:t>
      </w:r>
      <w:r w:rsidR="00390777">
        <w:rPr>
          <w:b/>
          <w:bCs/>
          <w:sz w:val="22"/>
          <w:szCs w:val="22"/>
        </w:rPr>
        <w:t xml:space="preserve">wynosi  </w:t>
      </w:r>
      <w:r w:rsidR="00B67C40">
        <w:rPr>
          <w:b/>
          <w:bCs/>
          <w:sz w:val="22"/>
          <w:szCs w:val="22"/>
        </w:rPr>
        <w:t>5.000 zł.</w:t>
      </w:r>
    </w:p>
    <w:p w:rsidR="00390777" w:rsidRDefault="00390777" w:rsidP="00F868ED">
      <w:pPr>
        <w:pStyle w:val="Default"/>
        <w:spacing w:line="276" w:lineRule="auto"/>
        <w:jc w:val="both"/>
        <w:rPr>
          <w:sz w:val="22"/>
          <w:szCs w:val="22"/>
        </w:rPr>
      </w:pPr>
    </w:p>
    <w:p w:rsidR="00E85F10" w:rsidRDefault="00E85F10" w:rsidP="00F868ED">
      <w:pPr>
        <w:pStyle w:val="Default"/>
        <w:spacing w:after="57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Kryteria stosowane przy wyborze ofert i zasady przyznawania dotacji. </w:t>
      </w:r>
    </w:p>
    <w:p w:rsidR="00F868ED" w:rsidRPr="00DE304B" w:rsidRDefault="00F868ED" w:rsidP="00DE304B">
      <w:pPr>
        <w:pStyle w:val="Default"/>
        <w:numPr>
          <w:ilvl w:val="0"/>
          <w:numId w:val="10"/>
        </w:numPr>
        <w:spacing w:after="57" w:line="276" w:lineRule="auto"/>
        <w:jc w:val="both"/>
        <w:rPr>
          <w:sz w:val="22"/>
          <w:szCs w:val="22"/>
        </w:rPr>
      </w:pPr>
      <w:r w:rsidRPr="00F868ED">
        <w:rPr>
          <w:sz w:val="22"/>
          <w:szCs w:val="22"/>
        </w:rPr>
        <w:t>Przy wyborze oferty na realizację zadania brane będą pod uwagę następujące kryteria:</w:t>
      </w:r>
    </w:p>
    <w:p w:rsidR="00F868ED" w:rsidRPr="00F868ED" w:rsidRDefault="00F868ED" w:rsidP="00C77418">
      <w:pPr>
        <w:pStyle w:val="Default"/>
        <w:numPr>
          <w:ilvl w:val="0"/>
          <w:numId w:val="11"/>
        </w:numPr>
        <w:spacing w:after="57" w:line="276" w:lineRule="auto"/>
        <w:ind w:left="1134"/>
        <w:jc w:val="both"/>
        <w:rPr>
          <w:sz w:val="22"/>
          <w:szCs w:val="22"/>
        </w:rPr>
      </w:pPr>
      <w:r w:rsidRPr="00F868ED">
        <w:rPr>
          <w:sz w:val="22"/>
          <w:szCs w:val="22"/>
        </w:rPr>
        <w:t>atrakcyjność programu</w:t>
      </w:r>
      <w:r w:rsidR="0033730A">
        <w:rPr>
          <w:sz w:val="22"/>
          <w:szCs w:val="22"/>
        </w:rPr>
        <w:t xml:space="preserve"> zadania</w:t>
      </w:r>
      <w:r w:rsidRPr="00F868ED">
        <w:rPr>
          <w:sz w:val="22"/>
          <w:szCs w:val="22"/>
        </w:rPr>
        <w:t>,</w:t>
      </w:r>
    </w:p>
    <w:p w:rsidR="00F868ED" w:rsidRPr="00F868ED" w:rsidRDefault="00F868ED" w:rsidP="00C77418">
      <w:pPr>
        <w:pStyle w:val="Default"/>
        <w:numPr>
          <w:ilvl w:val="0"/>
          <w:numId w:val="11"/>
        </w:numPr>
        <w:spacing w:after="57" w:line="276" w:lineRule="auto"/>
        <w:ind w:left="1134"/>
        <w:jc w:val="both"/>
        <w:rPr>
          <w:sz w:val="22"/>
          <w:szCs w:val="22"/>
        </w:rPr>
      </w:pPr>
      <w:r w:rsidRPr="00F868ED">
        <w:rPr>
          <w:sz w:val="22"/>
          <w:szCs w:val="22"/>
        </w:rPr>
        <w:t>kwalifikacje i doświadczenie kadry</w:t>
      </w:r>
      <w:r>
        <w:rPr>
          <w:sz w:val="22"/>
          <w:szCs w:val="22"/>
        </w:rPr>
        <w:t xml:space="preserve"> realizującej program zadania, </w:t>
      </w:r>
    </w:p>
    <w:p w:rsidR="00F868ED" w:rsidRPr="00F868ED" w:rsidRDefault="00F868ED" w:rsidP="00C77418">
      <w:pPr>
        <w:pStyle w:val="Default"/>
        <w:numPr>
          <w:ilvl w:val="0"/>
          <w:numId w:val="11"/>
        </w:numPr>
        <w:spacing w:after="57" w:line="276" w:lineRule="auto"/>
        <w:ind w:left="1134"/>
        <w:jc w:val="both"/>
        <w:rPr>
          <w:sz w:val="22"/>
          <w:szCs w:val="22"/>
        </w:rPr>
      </w:pPr>
      <w:r w:rsidRPr="00F868ED">
        <w:rPr>
          <w:sz w:val="22"/>
          <w:szCs w:val="22"/>
        </w:rPr>
        <w:t>ocena kosztów realizacji zadania pod kątem ich celowości, oszczędności i efektyw</w:t>
      </w:r>
      <w:r w:rsidR="00C77418">
        <w:rPr>
          <w:sz w:val="22"/>
          <w:szCs w:val="22"/>
        </w:rPr>
        <w:t xml:space="preserve">ności wykorzystania, </w:t>
      </w:r>
    </w:p>
    <w:p w:rsidR="00F868ED" w:rsidRDefault="00F868ED" w:rsidP="00C77418">
      <w:pPr>
        <w:pStyle w:val="Default"/>
        <w:numPr>
          <w:ilvl w:val="0"/>
          <w:numId w:val="11"/>
        </w:numPr>
        <w:spacing w:after="57" w:line="276" w:lineRule="auto"/>
        <w:ind w:left="1134"/>
        <w:jc w:val="both"/>
        <w:rPr>
          <w:sz w:val="22"/>
          <w:szCs w:val="22"/>
        </w:rPr>
      </w:pPr>
      <w:r w:rsidRPr="00F868ED">
        <w:rPr>
          <w:sz w:val="22"/>
          <w:szCs w:val="22"/>
        </w:rPr>
        <w:lastRenderedPageBreak/>
        <w:t>rzetelność i terminowość oraz prawidłowość rozliczania dotacji o</w:t>
      </w:r>
      <w:r>
        <w:rPr>
          <w:sz w:val="22"/>
          <w:szCs w:val="22"/>
        </w:rPr>
        <w:t>trzymanych w latach poprzednich,</w:t>
      </w:r>
    </w:p>
    <w:p w:rsidR="00F868ED" w:rsidRPr="00F868ED" w:rsidRDefault="00F868ED" w:rsidP="00C77418">
      <w:pPr>
        <w:pStyle w:val="Akapitzlist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</w:rPr>
      </w:pPr>
      <w:r w:rsidRPr="00F868ED">
        <w:rPr>
          <w:rFonts w:ascii="Times New Roman" w:hAnsi="Times New Roman" w:cs="Times New Roman"/>
          <w:color w:val="000000"/>
        </w:rPr>
        <w:t>transparentność finansowa klubu - stabilna i przejrzysta sytuacja finansowa klubu.</w:t>
      </w:r>
    </w:p>
    <w:p w:rsidR="0033730A" w:rsidRPr="0033730A" w:rsidRDefault="0033730A" w:rsidP="0033730A">
      <w:pPr>
        <w:pStyle w:val="Default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33730A">
        <w:rPr>
          <w:sz w:val="22"/>
          <w:szCs w:val="22"/>
        </w:rPr>
        <w:t>Do oferty konkursowej należy bezwzględnie dołączyć</w:t>
      </w:r>
      <w:r w:rsidRPr="0033730A">
        <w:rPr>
          <w:b/>
          <w:sz w:val="22"/>
          <w:szCs w:val="22"/>
        </w:rPr>
        <w:t xml:space="preserve"> aktualny odpis z Krajowego Rejestru Sądowego lub rejestru prowadzonego przez Starostwo powiatowe lub inny dokument potwierdzający status prawny oferenta.</w:t>
      </w:r>
    </w:p>
    <w:p w:rsidR="0033730A" w:rsidRDefault="0033730A" w:rsidP="0033730A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3730A">
        <w:rPr>
          <w:sz w:val="22"/>
          <w:szCs w:val="22"/>
        </w:rPr>
        <w:t>Kserokopie dokumentów powinny być potwierdzone za zgodność z oryginałem.</w:t>
      </w:r>
    </w:p>
    <w:p w:rsidR="00E85F10" w:rsidRPr="0033730A" w:rsidRDefault="00E85F10" w:rsidP="00F868ED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Oferenci, których oferty zostały przyjęte </w:t>
      </w:r>
      <w:r w:rsidR="0033730A">
        <w:rPr>
          <w:sz w:val="22"/>
          <w:szCs w:val="22"/>
        </w:rPr>
        <w:t xml:space="preserve">do realizacji, </w:t>
      </w:r>
      <w:r>
        <w:rPr>
          <w:sz w:val="22"/>
          <w:szCs w:val="22"/>
        </w:rPr>
        <w:t>są zobowiązani dostarczyć w razie potrzeby zaktualizowany preliminarz kosztów realizacji zadania</w:t>
      </w:r>
      <w:r w:rsidR="0033730A">
        <w:rPr>
          <w:sz w:val="22"/>
          <w:szCs w:val="22"/>
        </w:rPr>
        <w:t>,</w:t>
      </w:r>
      <w:r>
        <w:rPr>
          <w:sz w:val="22"/>
          <w:szCs w:val="22"/>
        </w:rPr>
        <w:t xml:space="preserve"> uwzględniaj</w:t>
      </w:r>
      <w:r w:rsidR="007D10FE">
        <w:rPr>
          <w:sz w:val="22"/>
          <w:szCs w:val="22"/>
        </w:rPr>
        <w:t>ący zmiany zakresu rzeczowego i </w:t>
      </w:r>
      <w:r w:rsidR="0033730A">
        <w:rPr>
          <w:sz w:val="22"/>
          <w:szCs w:val="22"/>
        </w:rPr>
        <w:t xml:space="preserve"> </w:t>
      </w:r>
      <w:r>
        <w:rPr>
          <w:sz w:val="22"/>
          <w:szCs w:val="22"/>
        </w:rPr>
        <w:t>finansowego</w:t>
      </w:r>
      <w:r w:rsidR="0033730A">
        <w:rPr>
          <w:sz w:val="22"/>
          <w:szCs w:val="22"/>
        </w:rPr>
        <w:t>,</w:t>
      </w:r>
      <w:r>
        <w:rPr>
          <w:sz w:val="22"/>
          <w:szCs w:val="22"/>
        </w:rPr>
        <w:t xml:space="preserve"> stosowni</w:t>
      </w:r>
      <w:r w:rsidR="0033730A">
        <w:rPr>
          <w:sz w:val="22"/>
          <w:szCs w:val="22"/>
        </w:rPr>
        <w:t>e do przyznanych środków wraz z </w:t>
      </w:r>
      <w:r>
        <w:rPr>
          <w:sz w:val="22"/>
          <w:szCs w:val="22"/>
        </w:rPr>
        <w:t xml:space="preserve">harmonogramem realizacji zadania. </w:t>
      </w:r>
    </w:p>
    <w:p w:rsidR="00E85F10" w:rsidRDefault="00E85F10" w:rsidP="00C77418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ogłoszeniu wyników otwartego konkursu ofert, organ administracji publicznej, bez zbędnej zwłoki zawiera umowę </w:t>
      </w:r>
      <w:r w:rsidRPr="00B67C40">
        <w:rPr>
          <w:color w:val="auto"/>
          <w:sz w:val="22"/>
          <w:szCs w:val="22"/>
        </w:rPr>
        <w:t xml:space="preserve">o powierzenie realizacji </w:t>
      </w:r>
      <w:r>
        <w:rPr>
          <w:sz w:val="22"/>
          <w:szCs w:val="22"/>
        </w:rPr>
        <w:t>zadania publicznego</w:t>
      </w:r>
      <w:r w:rsidR="00C7741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85F10" w:rsidRDefault="00E85F10" w:rsidP="00F868ED">
      <w:pPr>
        <w:pStyle w:val="Default"/>
        <w:spacing w:line="276" w:lineRule="auto"/>
        <w:jc w:val="both"/>
        <w:rPr>
          <w:sz w:val="22"/>
          <w:szCs w:val="22"/>
        </w:rPr>
      </w:pPr>
    </w:p>
    <w:p w:rsidR="00E85F10" w:rsidRDefault="00E85F10" w:rsidP="00F868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Termin i warunki realizacji zadania. </w:t>
      </w:r>
    </w:p>
    <w:p w:rsidR="00E85F10" w:rsidRDefault="00E85F10" w:rsidP="00F868ED">
      <w:pPr>
        <w:pStyle w:val="Default"/>
        <w:spacing w:line="276" w:lineRule="auto"/>
        <w:jc w:val="both"/>
        <w:rPr>
          <w:sz w:val="22"/>
          <w:szCs w:val="22"/>
        </w:rPr>
      </w:pPr>
    </w:p>
    <w:p w:rsidR="00E85F10" w:rsidRDefault="00E85F10" w:rsidP="00F868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Realizacja zadania powinna nastąpić </w:t>
      </w:r>
      <w:r>
        <w:rPr>
          <w:sz w:val="22"/>
          <w:szCs w:val="22"/>
        </w:rPr>
        <w:t xml:space="preserve">w terminie określonym w umowie, jednak zostać zakończona nie później niż </w:t>
      </w:r>
      <w:r>
        <w:rPr>
          <w:b/>
          <w:bCs/>
          <w:sz w:val="22"/>
          <w:szCs w:val="22"/>
        </w:rPr>
        <w:t>do dnia 3</w:t>
      </w:r>
      <w:r w:rsidR="00390777">
        <w:rPr>
          <w:b/>
          <w:bCs/>
          <w:sz w:val="22"/>
          <w:szCs w:val="22"/>
        </w:rPr>
        <w:t>0 listopada</w:t>
      </w:r>
      <w:r>
        <w:rPr>
          <w:b/>
          <w:bCs/>
          <w:sz w:val="22"/>
          <w:szCs w:val="22"/>
        </w:rPr>
        <w:t xml:space="preserve"> 2016 roku. </w:t>
      </w:r>
    </w:p>
    <w:p w:rsidR="00E85F10" w:rsidRDefault="00E85F10" w:rsidP="00F868ED">
      <w:pPr>
        <w:pStyle w:val="Default"/>
        <w:spacing w:line="276" w:lineRule="auto"/>
        <w:jc w:val="both"/>
        <w:rPr>
          <w:sz w:val="22"/>
          <w:szCs w:val="22"/>
        </w:rPr>
      </w:pPr>
    </w:p>
    <w:p w:rsidR="009F19E7" w:rsidRPr="009F19E7" w:rsidRDefault="009F19E7" w:rsidP="00C77418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sz w:val="22"/>
          <w:szCs w:val="22"/>
        </w:rPr>
      </w:pPr>
      <w:r w:rsidRPr="009F19E7">
        <w:rPr>
          <w:sz w:val="22"/>
          <w:szCs w:val="22"/>
        </w:rPr>
        <w:t>Podmiot składający ofertę:</w:t>
      </w:r>
    </w:p>
    <w:p w:rsidR="009F19E7" w:rsidRPr="009F19E7" w:rsidRDefault="009F19E7" w:rsidP="00F868ED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19E7">
        <w:rPr>
          <w:sz w:val="22"/>
          <w:szCs w:val="22"/>
        </w:rPr>
        <w:t>wykonuje zadanie samodzielnie,</w:t>
      </w:r>
    </w:p>
    <w:p w:rsidR="009F19E7" w:rsidRPr="009F19E7" w:rsidRDefault="009F19E7" w:rsidP="00F868ED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19E7">
        <w:rPr>
          <w:sz w:val="22"/>
          <w:szCs w:val="22"/>
        </w:rPr>
        <w:t>prowadzi działalność statutową w dziedzinie objętej konkursem,</w:t>
      </w:r>
    </w:p>
    <w:p w:rsidR="009F19E7" w:rsidRPr="009F19E7" w:rsidRDefault="009F19E7" w:rsidP="00F868ED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19E7">
        <w:rPr>
          <w:sz w:val="22"/>
          <w:szCs w:val="22"/>
        </w:rPr>
        <w:t xml:space="preserve">posiada kadrę i zaplecze odpowiednie do realizacji zadania,                                                                                                                                                                                                                </w:t>
      </w:r>
    </w:p>
    <w:p w:rsidR="009F19E7" w:rsidRPr="009F19E7" w:rsidRDefault="009F19E7" w:rsidP="00F868ED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19E7">
        <w:rPr>
          <w:sz w:val="22"/>
          <w:szCs w:val="22"/>
        </w:rPr>
        <w:t>posiada doświadczenie w realizacji określonego typu zadania,</w:t>
      </w:r>
    </w:p>
    <w:p w:rsidR="009F19E7" w:rsidRPr="009F19E7" w:rsidRDefault="009F19E7" w:rsidP="00F868ED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19E7">
        <w:rPr>
          <w:sz w:val="22"/>
          <w:szCs w:val="22"/>
        </w:rPr>
        <w:t>umożliwi organowi zlecającemu sprawowanie kontroli realizacji zadania,</w:t>
      </w:r>
    </w:p>
    <w:p w:rsidR="009F19E7" w:rsidRPr="009F19E7" w:rsidRDefault="009F19E7" w:rsidP="00F868ED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19E7">
        <w:rPr>
          <w:sz w:val="22"/>
          <w:szCs w:val="22"/>
        </w:rPr>
        <w:t>posiada szczegółowy program realizacji zadania,</w:t>
      </w:r>
    </w:p>
    <w:p w:rsidR="009F19E7" w:rsidRDefault="009F19E7" w:rsidP="00F868ED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F19E7">
        <w:rPr>
          <w:sz w:val="22"/>
          <w:szCs w:val="22"/>
        </w:rPr>
        <w:t>zobowiąże się do wyodrębnienia w ewidencji księgowej środków otrzymanych na realizację umowy i rozliczenia dotacji zgodnie z ustalonymi warunkami.</w:t>
      </w:r>
    </w:p>
    <w:p w:rsidR="007D10FE" w:rsidRPr="009F19E7" w:rsidRDefault="007D10FE" w:rsidP="007D10FE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:rsidR="009F19E7" w:rsidRDefault="00C77418" w:rsidP="00F868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9F19E7" w:rsidRPr="009F19E7">
        <w:rPr>
          <w:sz w:val="22"/>
          <w:szCs w:val="22"/>
        </w:rPr>
        <w:t xml:space="preserve"> Dwie lub więcej organizacji pozarządowych lub podmioty wymi</w:t>
      </w:r>
      <w:r w:rsidR="00C50505">
        <w:rPr>
          <w:sz w:val="22"/>
          <w:szCs w:val="22"/>
        </w:rPr>
        <w:t>enione w art. 3 ust. 3 ustawy o </w:t>
      </w:r>
      <w:r w:rsidR="009F19E7" w:rsidRPr="009F19E7">
        <w:rPr>
          <w:sz w:val="22"/>
          <w:szCs w:val="22"/>
        </w:rPr>
        <w:t>działalności pożytku publicznego i o wolontariacie działające wspólnie</w:t>
      </w:r>
      <w:r>
        <w:rPr>
          <w:sz w:val="22"/>
          <w:szCs w:val="22"/>
        </w:rPr>
        <w:t>,</w:t>
      </w:r>
      <w:r w:rsidR="009F19E7" w:rsidRPr="009F19E7">
        <w:rPr>
          <w:sz w:val="22"/>
          <w:szCs w:val="22"/>
        </w:rPr>
        <w:t xml:space="preserve"> mogą złożyć ofertę wspólną która wskaże jakie działania w ramach realizacji zadania publicznego będą wykonywać poszczególne organizacje oraz sposób reprezentacji podmiotów wobec organu administracji publicznej.</w:t>
      </w:r>
    </w:p>
    <w:p w:rsidR="009F19E7" w:rsidRPr="009F19E7" w:rsidRDefault="009F19E7" w:rsidP="00F868ED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:rsidR="00E85F10" w:rsidRDefault="00E85F10" w:rsidP="00F868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Termin składania ofert. </w:t>
      </w:r>
    </w:p>
    <w:p w:rsidR="00E85F10" w:rsidRDefault="00E85F10" w:rsidP="00F868ED">
      <w:pPr>
        <w:pStyle w:val="Default"/>
        <w:spacing w:line="276" w:lineRule="auto"/>
        <w:jc w:val="both"/>
        <w:rPr>
          <w:sz w:val="22"/>
          <w:szCs w:val="22"/>
        </w:rPr>
      </w:pPr>
    </w:p>
    <w:p w:rsidR="00C45802" w:rsidRDefault="00C45802" w:rsidP="00C45802">
      <w:pPr>
        <w:pStyle w:val="Default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C45802">
        <w:rPr>
          <w:sz w:val="22"/>
          <w:szCs w:val="22"/>
        </w:rPr>
        <w:t>Wypełnione oferty wraz z załąc</w:t>
      </w:r>
      <w:r>
        <w:rPr>
          <w:sz w:val="22"/>
          <w:szCs w:val="22"/>
        </w:rPr>
        <w:t>znikami</w:t>
      </w:r>
      <w:r w:rsidRPr="00C45802">
        <w:rPr>
          <w:sz w:val="22"/>
          <w:szCs w:val="22"/>
        </w:rPr>
        <w:t xml:space="preserve"> należy składać w nieprzekraczalnym terminie 21 dni od daty ukazania się ogłoszenia, które jest ostatnim ogłoszeniem w tej sprawie, na adres: Urząd Miasta Opola, Wydział Sportu, 45-053 Opole, ul. Żeromskiego 3, I piętro. W przypadku przesłania oferty wraz z dokumentami pocztą</w:t>
      </w:r>
      <w:r w:rsidR="00C77418">
        <w:rPr>
          <w:sz w:val="22"/>
          <w:szCs w:val="22"/>
        </w:rPr>
        <w:t>,</w:t>
      </w:r>
      <w:r w:rsidRPr="00C45802">
        <w:rPr>
          <w:sz w:val="22"/>
          <w:szCs w:val="22"/>
        </w:rPr>
        <w:t xml:space="preserve"> decyduje data jej wpływu do komórki organizacyjnej. </w:t>
      </w:r>
    </w:p>
    <w:p w:rsidR="00C45802" w:rsidRDefault="00C45802" w:rsidP="00F868ED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C45802">
        <w:rPr>
          <w:sz w:val="22"/>
          <w:szCs w:val="22"/>
        </w:rPr>
        <w:t>Oferty złożone po wyznaczonym terminie pozostaną bez rozpatrzenia</w:t>
      </w:r>
      <w:r>
        <w:rPr>
          <w:sz w:val="22"/>
          <w:szCs w:val="22"/>
        </w:rPr>
        <w:t>.</w:t>
      </w:r>
    </w:p>
    <w:p w:rsidR="00E85F10" w:rsidRDefault="00C45802" w:rsidP="00F868ED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C45802">
        <w:rPr>
          <w:b/>
          <w:bCs/>
          <w:sz w:val="22"/>
          <w:szCs w:val="22"/>
        </w:rPr>
        <w:t xml:space="preserve"> </w:t>
      </w:r>
      <w:r w:rsidR="00E85F10" w:rsidRPr="00C45802">
        <w:rPr>
          <w:sz w:val="22"/>
          <w:szCs w:val="22"/>
        </w:rPr>
        <w:t xml:space="preserve">Ogłoszenie o konkursie zostanie zamieszczone na stronie internetowej Urzędu Miasta Opola </w:t>
      </w:r>
      <w:r w:rsidR="00E85F10" w:rsidRPr="0033730A">
        <w:rPr>
          <w:bCs/>
          <w:sz w:val="22"/>
          <w:szCs w:val="22"/>
        </w:rPr>
        <w:t>www.opole.pl</w:t>
      </w:r>
      <w:r w:rsidR="00E85F10" w:rsidRPr="00C45802">
        <w:rPr>
          <w:sz w:val="22"/>
          <w:szCs w:val="22"/>
        </w:rPr>
        <w:t xml:space="preserve">, w Biuletynie Informacji Publicznej oraz na tablicy ogłoszeń </w:t>
      </w:r>
      <w:r>
        <w:rPr>
          <w:sz w:val="22"/>
          <w:szCs w:val="22"/>
        </w:rPr>
        <w:t>Wydziału Sportu</w:t>
      </w:r>
      <w:r w:rsidR="00E85F10" w:rsidRPr="00C45802">
        <w:rPr>
          <w:sz w:val="22"/>
          <w:szCs w:val="22"/>
        </w:rPr>
        <w:t xml:space="preserve"> Urzędu Miasta Opola. </w:t>
      </w:r>
    </w:p>
    <w:p w:rsidR="00E85F10" w:rsidRPr="0033730A" w:rsidRDefault="00E85F10" w:rsidP="00F868ED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3730A">
        <w:rPr>
          <w:b/>
          <w:sz w:val="22"/>
          <w:szCs w:val="22"/>
        </w:rPr>
        <w:t xml:space="preserve">Formularz oferty został określony w rozporządzeniu Ministra Rodziny, Pracy i Polityki Społecznej z dnia 17 sierpnia 2016 r. w sprawie wzorów ofert i ramowych wzorów umów </w:t>
      </w:r>
      <w:r w:rsidRPr="0033730A">
        <w:rPr>
          <w:b/>
          <w:sz w:val="22"/>
          <w:szCs w:val="22"/>
        </w:rPr>
        <w:lastRenderedPageBreak/>
        <w:t xml:space="preserve">dotyczących realizacji zadań publicznych oraz wzorów sprawozdań z wykonania tych zadań (Dz.U. z 2016 r. poz. 1300). </w:t>
      </w:r>
    </w:p>
    <w:p w:rsidR="00E85F10" w:rsidRDefault="00E85F10" w:rsidP="00F868ED">
      <w:pPr>
        <w:pStyle w:val="Default"/>
        <w:spacing w:line="276" w:lineRule="auto"/>
        <w:jc w:val="both"/>
        <w:rPr>
          <w:sz w:val="22"/>
          <w:szCs w:val="22"/>
        </w:rPr>
      </w:pPr>
    </w:p>
    <w:p w:rsidR="00E85F10" w:rsidRDefault="00E85F10" w:rsidP="00F868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V. Tryb i termin dokonania wyboru ofert. </w:t>
      </w:r>
    </w:p>
    <w:p w:rsidR="00E85F10" w:rsidRDefault="00E85F10" w:rsidP="00C77418">
      <w:pPr>
        <w:pStyle w:val="Default"/>
        <w:numPr>
          <w:ilvl w:val="1"/>
          <w:numId w:val="18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Postępowanie konkursowe odbywać się będzie z uwzględnienie</w:t>
      </w:r>
      <w:r w:rsidR="00C77418">
        <w:rPr>
          <w:sz w:val="22"/>
          <w:szCs w:val="22"/>
        </w:rPr>
        <w:t>m zasad określonych w ustawie z </w:t>
      </w:r>
      <w:r>
        <w:rPr>
          <w:sz w:val="22"/>
          <w:szCs w:val="22"/>
        </w:rPr>
        <w:t xml:space="preserve">dnia 24 kwietnia 2003 r. o działalności pożytku publicznego i o wolontariacie (Dz.U. z 2016 r. poz. 239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zm.). </w:t>
      </w:r>
    </w:p>
    <w:p w:rsidR="00E85F10" w:rsidRDefault="00E85F10" w:rsidP="00C77418">
      <w:pPr>
        <w:pStyle w:val="Default"/>
        <w:numPr>
          <w:ilvl w:val="1"/>
          <w:numId w:val="18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Rozst</w:t>
      </w:r>
      <w:r w:rsidR="00C45802">
        <w:rPr>
          <w:sz w:val="22"/>
          <w:szCs w:val="22"/>
        </w:rPr>
        <w:t>rzygnięcie konkursu nastąpi do 2</w:t>
      </w:r>
      <w:r>
        <w:rPr>
          <w:sz w:val="22"/>
          <w:szCs w:val="22"/>
        </w:rPr>
        <w:t xml:space="preserve">0 dni po upływie terminu składania ofert. </w:t>
      </w:r>
    </w:p>
    <w:p w:rsidR="00E85F10" w:rsidRDefault="00E85F10" w:rsidP="00C77418">
      <w:pPr>
        <w:pStyle w:val="Default"/>
        <w:numPr>
          <w:ilvl w:val="1"/>
          <w:numId w:val="18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 zostanie rozstrzygnięty także w przypadku, gdy wpłynie jedna oferta. </w:t>
      </w:r>
    </w:p>
    <w:p w:rsidR="00E85F10" w:rsidRDefault="00E85F10" w:rsidP="00C77418">
      <w:pPr>
        <w:pStyle w:val="Default"/>
        <w:numPr>
          <w:ilvl w:val="1"/>
          <w:numId w:val="1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Rozpatrywane będą wyłącznie oferty: </w:t>
      </w:r>
    </w:p>
    <w:p w:rsidR="00E85F10" w:rsidRDefault="00E85F10" w:rsidP="00C77418">
      <w:pPr>
        <w:pStyle w:val="Default"/>
        <w:numPr>
          <w:ilvl w:val="1"/>
          <w:numId w:val="19"/>
        </w:numPr>
        <w:spacing w:after="62"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przygotowane na formularzu zgodnym z obowiązującymi przepisami, </w:t>
      </w:r>
    </w:p>
    <w:p w:rsidR="00E85F10" w:rsidRDefault="00E85F10" w:rsidP="00C77418">
      <w:pPr>
        <w:pStyle w:val="Default"/>
        <w:numPr>
          <w:ilvl w:val="1"/>
          <w:numId w:val="19"/>
        </w:numPr>
        <w:spacing w:after="62"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prawidłowo wypełnione, </w:t>
      </w:r>
    </w:p>
    <w:p w:rsidR="00E85F10" w:rsidRDefault="00E85F10" w:rsidP="00C77418">
      <w:pPr>
        <w:pStyle w:val="Default"/>
        <w:numPr>
          <w:ilvl w:val="1"/>
          <w:numId w:val="19"/>
        </w:numPr>
        <w:spacing w:after="62"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zawierające komplet niezbędnych załączników, </w:t>
      </w:r>
    </w:p>
    <w:p w:rsidR="00E85F10" w:rsidRDefault="00E85F10" w:rsidP="00C77418">
      <w:pPr>
        <w:pStyle w:val="Default"/>
        <w:numPr>
          <w:ilvl w:val="1"/>
          <w:numId w:val="19"/>
        </w:numPr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złożone w terminie i miejscu określonym w ogłoszeniu konkursowym. </w:t>
      </w:r>
    </w:p>
    <w:p w:rsidR="00E85F10" w:rsidRDefault="00E85F10" w:rsidP="00C77418">
      <w:pPr>
        <w:pStyle w:val="Default"/>
        <w:numPr>
          <w:ilvl w:val="1"/>
          <w:numId w:val="18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Oferty konkursowe opiniuje powołana</w:t>
      </w:r>
      <w:r w:rsidR="0033730A">
        <w:rPr>
          <w:sz w:val="22"/>
          <w:szCs w:val="22"/>
        </w:rPr>
        <w:t xml:space="preserve"> przez Prezydenta Miasta Opola komisja k</w:t>
      </w:r>
      <w:r>
        <w:rPr>
          <w:sz w:val="22"/>
          <w:szCs w:val="22"/>
        </w:rPr>
        <w:t>onkursowa. Po zatwierdzeniu przez Prezydenta Miasta Opola protokołu z prac Komisji</w:t>
      </w:r>
      <w:r w:rsidR="0033730A">
        <w:rPr>
          <w:sz w:val="22"/>
          <w:szCs w:val="22"/>
        </w:rPr>
        <w:t>,</w:t>
      </w:r>
      <w:r>
        <w:rPr>
          <w:sz w:val="22"/>
          <w:szCs w:val="22"/>
        </w:rPr>
        <w:t xml:space="preserve"> zawarte w nim opinie stają się ostateczne. </w:t>
      </w:r>
    </w:p>
    <w:p w:rsidR="00E85F10" w:rsidRDefault="00E85F10" w:rsidP="00C77418">
      <w:pPr>
        <w:pStyle w:val="Default"/>
        <w:numPr>
          <w:ilvl w:val="1"/>
          <w:numId w:val="18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Wyniki otwartego konkursu ofert zostaną ogłoszone niezwłocznie po wyborze oferty na stronie internetowej Urzędu Miasta Opola www.opole.pl, w Biuletynie Informacji Publicznej, na tablicy ogłoszeń </w:t>
      </w:r>
      <w:r w:rsidR="00C77418">
        <w:rPr>
          <w:sz w:val="22"/>
          <w:szCs w:val="22"/>
        </w:rPr>
        <w:t>Wydziału Sportu</w:t>
      </w:r>
      <w:r>
        <w:rPr>
          <w:sz w:val="22"/>
          <w:szCs w:val="22"/>
        </w:rPr>
        <w:t xml:space="preserve"> Urzędu Miasta Opola. </w:t>
      </w:r>
    </w:p>
    <w:p w:rsidR="00E85F10" w:rsidRDefault="00E85F10" w:rsidP="00C77418">
      <w:pPr>
        <w:pStyle w:val="Default"/>
        <w:numPr>
          <w:ilvl w:val="1"/>
          <w:numId w:val="18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Od decyzji Prezydenta Miasta Opola</w:t>
      </w:r>
      <w:r w:rsidR="0033730A">
        <w:rPr>
          <w:sz w:val="22"/>
          <w:szCs w:val="22"/>
        </w:rPr>
        <w:t>,</w:t>
      </w:r>
      <w:r>
        <w:rPr>
          <w:sz w:val="22"/>
          <w:szCs w:val="22"/>
        </w:rPr>
        <w:t xml:space="preserve"> podmiotowi biorącemu udział w konkursie nie przysługuje odwołanie. Każdy, w terminie 30 dni od dnia ogłoszenia wyników konkursu, może żądać uzasadnienia wyboru lub odrzucenia oferty. </w:t>
      </w:r>
    </w:p>
    <w:p w:rsidR="00E85F10" w:rsidRDefault="00E85F10" w:rsidP="00C77418">
      <w:pPr>
        <w:pStyle w:val="Default"/>
        <w:numPr>
          <w:ilvl w:val="1"/>
          <w:numId w:val="1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Kserokopie dokumentów powinny być potwierdzone za zgodność z oryginałem. </w:t>
      </w:r>
    </w:p>
    <w:p w:rsidR="00E85F10" w:rsidRDefault="00E85F10" w:rsidP="00C77418">
      <w:pPr>
        <w:pStyle w:val="Default"/>
        <w:numPr>
          <w:ilvl w:val="1"/>
          <w:numId w:val="1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Prezydent Miasta Opola może uzależnić rozpatrzenie oferty od złożenia w ustalonym terminie dodatkowych informacji, wyjaśnień i dokumentów. </w:t>
      </w:r>
    </w:p>
    <w:p w:rsidR="00E85F10" w:rsidRDefault="00E85F10" w:rsidP="00F868ED">
      <w:pPr>
        <w:pStyle w:val="Default"/>
        <w:spacing w:line="276" w:lineRule="auto"/>
        <w:jc w:val="both"/>
        <w:rPr>
          <w:sz w:val="22"/>
          <w:szCs w:val="22"/>
        </w:rPr>
      </w:pPr>
    </w:p>
    <w:p w:rsidR="00E85F10" w:rsidRDefault="00E85F10" w:rsidP="00F868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VI. Zadania publiczne tego samego rodzaju zrealizowane w roku 2015 i 2016 przez organ administracji publicznej oraz związane z nimi koszty. </w:t>
      </w:r>
    </w:p>
    <w:p w:rsidR="00BD4380" w:rsidRPr="00F868ED" w:rsidRDefault="00E85F10" w:rsidP="00F868ED">
      <w:pPr>
        <w:jc w:val="both"/>
        <w:rPr>
          <w:rFonts w:ascii="Times New Roman" w:hAnsi="Times New Roman" w:cs="Times New Roman"/>
        </w:rPr>
      </w:pPr>
      <w:r w:rsidRPr="00F868ED">
        <w:rPr>
          <w:rFonts w:ascii="Times New Roman" w:hAnsi="Times New Roman" w:cs="Times New Roman"/>
        </w:rPr>
        <w:t>W latach 2015 – 2016 nie r</w:t>
      </w:r>
      <w:r w:rsidR="00F868ED" w:rsidRPr="00F868ED">
        <w:rPr>
          <w:rFonts w:ascii="Times New Roman" w:hAnsi="Times New Roman" w:cs="Times New Roman"/>
        </w:rPr>
        <w:t>ealizowano</w:t>
      </w:r>
      <w:r w:rsidRPr="00F868ED">
        <w:rPr>
          <w:rFonts w:ascii="Times New Roman" w:hAnsi="Times New Roman" w:cs="Times New Roman"/>
        </w:rPr>
        <w:t xml:space="preserve"> tożsamego zadania publicznego.</w:t>
      </w:r>
    </w:p>
    <w:sectPr w:rsidR="00BD4380" w:rsidRPr="00F868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5B" w:rsidRDefault="0009055B" w:rsidP="0033730A">
      <w:pPr>
        <w:spacing w:after="0" w:line="240" w:lineRule="auto"/>
      </w:pPr>
      <w:r>
        <w:separator/>
      </w:r>
    </w:p>
  </w:endnote>
  <w:endnote w:type="continuationSeparator" w:id="0">
    <w:p w:rsidR="0009055B" w:rsidRDefault="0009055B" w:rsidP="0033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0A" w:rsidRDefault="0033730A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33730A">
      <w:rPr>
        <w:rFonts w:asciiTheme="majorHAnsi" w:eastAsiaTheme="majorEastAsia" w:hAnsiTheme="majorHAnsi" w:cstheme="majorBidi"/>
        <w:sz w:val="18"/>
        <w:szCs w:val="18"/>
      </w:rPr>
      <w:t>Załącznik d</w:t>
    </w:r>
    <w:r w:rsidR="00D47ED5">
      <w:rPr>
        <w:rFonts w:asciiTheme="majorHAnsi" w:eastAsiaTheme="majorEastAsia" w:hAnsiTheme="majorHAnsi" w:cstheme="majorBidi"/>
        <w:sz w:val="18"/>
        <w:szCs w:val="18"/>
      </w:rPr>
      <w:t>o zarządzenia Nr OR-I.0050.542</w:t>
    </w:r>
    <w:r w:rsidRPr="0033730A">
      <w:rPr>
        <w:rFonts w:asciiTheme="majorHAnsi" w:eastAsiaTheme="majorEastAsia" w:hAnsiTheme="majorHAnsi" w:cstheme="majorBidi"/>
        <w:sz w:val="18"/>
        <w:szCs w:val="18"/>
      </w:rPr>
      <w:t xml:space="preserve">.2016 Prezydenta Miasta Opola z dnia </w:t>
    </w:r>
    <w:r w:rsidR="00D47ED5">
      <w:rPr>
        <w:rFonts w:asciiTheme="majorHAnsi" w:eastAsiaTheme="majorEastAsia" w:hAnsiTheme="majorHAnsi" w:cstheme="majorBidi"/>
        <w:sz w:val="18"/>
        <w:szCs w:val="18"/>
      </w:rPr>
      <w:t xml:space="preserve">11 października </w:t>
    </w:r>
    <w:r w:rsidRPr="0033730A">
      <w:rPr>
        <w:rFonts w:asciiTheme="majorHAnsi" w:eastAsiaTheme="majorEastAsia" w:hAnsiTheme="majorHAnsi" w:cstheme="majorBidi"/>
        <w:sz w:val="18"/>
        <w:szCs w:val="18"/>
      </w:rPr>
      <w:t>2016 r.</w:t>
    </w:r>
  </w:p>
  <w:p w:rsidR="0033730A" w:rsidRDefault="0033730A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3730A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33730A">
      <w:rPr>
        <w:rFonts w:asciiTheme="majorHAnsi" w:eastAsiaTheme="majorEastAsia" w:hAnsiTheme="majorHAnsi" w:cstheme="majorBidi"/>
        <w:sz w:val="18"/>
        <w:szCs w:val="18"/>
      </w:rPr>
      <w:t>Strona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D47ED5" w:rsidRPr="00D47ED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3730A" w:rsidRDefault="003373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5B" w:rsidRDefault="0009055B" w:rsidP="0033730A">
      <w:pPr>
        <w:spacing w:after="0" w:line="240" w:lineRule="auto"/>
      </w:pPr>
      <w:r>
        <w:separator/>
      </w:r>
    </w:p>
  </w:footnote>
  <w:footnote w:type="continuationSeparator" w:id="0">
    <w:p w:rsidR="0009055B" w:rsidRDefault="0009055B" w:rsidP="00337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6CCD"/>
    <w:multiLevelType w:val="hybridMultilevel"/>
    <w:tmpl w:val="7B48DD70"/>
    <w:lvl w:ilvl="0" w:tplc="D86E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5DC0"/>
    <w:multiLevelType w:val="hybridMultilevel"/>
    <w:tmpl w:val="EC842A84"/>
    <w:lvl w:ilvl="0" w:tplc="E2E0315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F31CE"/>
    <w:multiLevelType w:val="hybridMultilevel"/>
    <w:tmpl w:val="B9880D34"/>
    <w:lvl w:ilvl="0" w:tplc="D86E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6EA7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B2E5D"/>
    <w:multiLevelType w:val="hybridMultilevel"/>
    <w:tmpl w:val="0AF23F34"/>
    <w:lvl w:ilvl="0" w:tplc="5542438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40C3"/>
    <w:multiLevelType w:val="hybridMultilevel"/>
    <w:tmpl w:val="322E72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3C20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94694"/>
    <w:multiLevelType w:val="hybridMultilevel"/>
    <w:tmpl w:val="A392C6B0"/>
    <w:lvl w:ilvl="0" w:tplc="D86E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A6538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72764"/>
    <w:multiLevelType w:val="hybridMultilevel"/>
    <w:tmpl w:val="BB506254"/>
    <w:lvl w:ilvl="0" w:tplc="D86E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6EA7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50187"/>
    <w:multiLevelType w:val="hybridMultilevel"/>
    <w:tmpl w:val="B1CA3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432E7"/>
    <w:multiLevelType w:val="hybridMultilevel"/>
    <w:tmpl w:val="0B4CA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6EA7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67904"/>
    <w:multiLevelType w:val="hybridMultilevel"/>
    <w:tmpl w:val="D0BAFE2E"/>
    <w:lvl w:ilvl="0" w:tplc="D86E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12E1F"/>
    <w:multiLevelType w:val="hybridMultilevel"/>
    <w:tmpl w:val="1CBCD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63BD1"/>
    <w:multiLevelType w:val="hybridMultilevel"/>
    <w:tmpl w:val="FF3E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049D8"/>
    <w:multiLevelType w:val="hybridMultilevel"/>
    <w:tmpl w:val="63285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D21B6"/>
    <w:multiLevelType w:val="hybridMultilevel"/>
    <w:tmpl w:val="E242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7670"/>
    <w:multiLevelType w:val="hybridMultilevel"/>
    <w:tmpl w:val="8076D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D7121"/>
    <w:multiLevelType w:val="hybridMultilevel"/>
    <w:tmpl w:val="BE54240A"/>
    <w:lvl w:ilvl="0" w:tplc="D86E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016D2"/>
    <w:multiLevelType w:val="hybridMultilevel"/>
    <w:tmpl w:val="37343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976CF"/>
    <w:multiLevelType w:val="hybridMultilevel"/>
    <w:tmpl w:val="10F623A8"/>
    <w:lvl w:ilvl="0" w:tplc="D86E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DAFC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72080"/>
    <w:multiLevelType w:val="hybridMultilevel"/>
    <w:tmpl w:val="03D4486C"/>
    <w:lvl w:ilvl="0" w:tplc="D86E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15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4"/>
  </w:num>
  <w:num w:numId="10">
    <w:abstractNumId w:val="7"/>
  </w:num>
  <w:num w:numId="11">
    <w:abstractNumId w:val="17"/>
  </w:num>
  <w:num w:numId="12">
    <w:abstractNumId w:val="10"/>
  </w:num>
  <w:num w:numId="13">
    <w:abstractNumId w:val="11"/>
  </w:num>
  <w:num w:numId="14">
    <w:abstractNumId w:val="4"/>
  </w:num>
  <w:num w:numId="15">
    <w:abstractNumId w:val="9"/>
  </w:num>
  <w:num w:numId="16">
    <w:abstractNumId w:val="6"/>
  </w:num>
  <w:num w:numId="17">
    <w:abstractNumId w:val="16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10"/>
    <w:rsid w:val="0009055B"/>
    <w:rsid w:val="00223ED5"/>
    <w:rsid w:val="0033730A"/>
    <w:rsid w:val="00390777"/>
    <w:rsid w:val="0043661E"/>
    <w:rsid w:val="004965BC"/>
    <w:rsid w:val="007D10FE"/>
    <w:rsid w:val="009F19E7"/>
    <w:rsid w:val="00B67C40"/>
    <w:rsid w:val="00BD4380"/>
    <w:rsid w:val="00C0268B"/>
    <w:rsid w:val="00C45802"/>
    <w:rsid w:val="00C50505"/>
    <w:rsid w:val="00C77418"/>
    <w:rsid w:val="00D47ED5"/>
    <w:rsid w:val="00DB4612"/>
    <w:rsid w:val="00DE304B"/>
    <w:rsid w:val="00E85F10"/>
    <w:rsid w:val="00F8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5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68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30A"/>
  </w:style>
  <w:style w:type="paragraph" w:styleId="Stopka">
    <w:name w:val="footer"/>
    <w:basedOn w:val="Normalny"/>
    <w:link w:val="StopkaZnak"/>
    <w:uiPriority w:val="99"/>
    <w:unhideWhenUsed/>
    <w:rsid w:val="0033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5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68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30A"/>
  </w:style>
  <w:style w:type="paragraph" w:styleId="Stopka">
    <w:name w:val="footer"/>
    <w:basedOn w:val="Normalny"/>
    <w:link w:val="StopkaZnak"/>
    <w:uiPriority w:val="99"/>
    <w:unhideWhenUsed/>
    <w:rsid w:val="0033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Baraniewicz</dc:creator>
  <cp:lastModifiedBy>Beata Baraniewicz</cp:lastModifiedBy>
  <cp:revision>5</cp:revision>
  <cp:lastPrinted>2016-10-04T10:45:00Z</cp:lastPrinted>
  <dcterms:created xsi:type="dcterms:W3CDTF">2016-09-30T06:14:00Z</dcterms:created>
  <dcterms:modified xsi:type="dcterms:W3CDTF">2016-10-13T05:53:00Z</dcterms:modified>
</cp:coreProperties>
</file>