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7C" w:rsidRPr="00CD3174" w:rsidRDefault="00CD3174" w:rsidP="00312266">
      <w:pPr>
        <w:pStyle w:val="NormalnyWeb"/>
        <w:tabs>
          <w:tab w:val="right" w:pos="9072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>PRO</w:t>
      </w:r>
      <w:r w:rsidR="00016B7C" w:rsidRPr="00CD3174">
        <w:rPr>
          <w:rFonts w:ascii="Arial" w:hAnsi="Arial" w:cs="Arial"/>
        </w:rPr>
        <w:t>.056.</w:t>
      </w:r>
      <w:r w:rsidRPr="00CD3174">
        <w:rPr>
          <w:rFonts w:ascii="Arial" w:hAnsi="Arial" w:cs="Arial"/>
        </w:rPr>
        <w:t>11</w:t>
      </w:r>
      <w:r w:rsidR="00016B7C" w:rsidRPr="00CD3174">
        <w:rPr>
          <w:rFonts w:ascii="Arial" w:hAnsi="Arial" w:cs="Arial"/>
        </w:rPr>
        <w:t>.2016</w:t>
      </w:r>
      <w:r w:rsidR="00016B7C" w:rsidRPr="00CD3174">
        <w:rPr>
          <w:rFonts w:ascii="Arial" w:hAnsi="Arial" w:cs="Arial"/>
        </w:rPr>
        <w:tab/>
        <w:t xml:space="preserve">Opole, dnia </w:t>
      </w:r>
      <w:r w:rsidR="00EA32FF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lipca</w:t>
      </w:r>
      <w:r w:rsidR="00016B7C" w:rsidRPr="00CD3174">
        <w:rPr>
          <w:rFonts w:ascii="Arial" w:hAnsi="Arial" w:cs="Arial"/>
        </w:rPr>
        <w:t xml:space="preserve"> 2016 r.</w:t>
      </w:r>
      <w:r w:rsidR="00016B7C" w:rsidRPr="00CD3174">
        <w:rPr>
          <w:rFonts w:ascii="Arial" w:hAnsi="Arial" w:cs="Arial"/>
        </w:rPr>
        <w:br/>
      </w:r>
    </w:p>
    <w:p w:rsidR="00085F58" w:rsidRPr="00CD3174" w:rsidRDefault="00085F58" w:rsidP="0031226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 xml:space="preserve">ZAPYTANIE O CENĘ </w:t>
      </w: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085F58" w:rsidRPr="00CD3174" w:rsidRDefault="00085F58" w:rsidP="0031226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>nie podlegające przepisom ustawy z dnia  29 stycznia 2004 r. Prawo Zamówień Publicznych na podstawie art. 4 pkt 8 ustawy ze względu na wartość zamówienia</w:t>
      </w: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085F58" w:rsidRPr="00CD3174" w:rsidRDefault="00085F58" w:rsidP="003122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>Przedmiot zamówienia:</w:t>
      </w:r>
    </w:p>
    <w:p w:rsidR="00016B7C" w:rsidRDefault="00016B7C" w:rsidP="00312266">
      <w:pPr>
        <w:spacing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 xml:space="preserve">Materiały promujące </w:t>
      </w:r>
      <w:r w:rsidR="00CD3174">
        <w:rPr>
          <w:rFonts w:ascii="Arial" w:hAnsi="Arial" w:cs="Arial"/>
        </w:rPr>
        <w:t xml:space="preserve">obchody 800 lat </w:t>
      </w:r>
      <w:r w:rsidRPr="00CD3174">
        <w:rPr>
          <w:rFonts w:ascii="Arial" w:hAnsi="Arial" w:cs="Arial"/>
        </w:rPr>
        <w:t>miast</w:t>
      </w:r>
      <w:r w:rsidR="00CD3174">
        <w:rPr>
          <w:rFonts w:ascii="Arial" w:hAnsi="Arial" w:cs="Arial"/>
        </w:rPr>
        <w:t>a</w:t>
      </w:r>
      <w:r w:rsidRPr="00CD3174">
        <w:rPr>
          <w:rFonts w:ascii="Arial" w:hAnsi="Arial" w:cs="Arial"/>
        </w:rPr>
        <w:t xml:space="preserve"> Opol</w:t>
      </w:r>
      <w:r w:rsidR="00CD3174">
        <w:rPr>
          <w:rFonts w:ascii="Arial" w:hAnsi="Arial" w:cs="Arial"/>
        </w:rPr>
        <w:t>a</w:t>
      </w:r>
      <w:r w:rsidRPr="00CD3174">
        <w:rPr>
          <w:rFonts w:ascii="Arial" w:hAnsi="Arial" w:cs="Arial"/>
        </w:rPr>
        <w:t>:</w:t>
      </w:r>
    </w:p>
    <w:p w:rsidR="00261E66" w:rsidRDefault="00261E66" w:rsidP="00312266">
      <w:pPr>
        <w:spacing w:line="276" w:lineRule="auto"/>
        <w:rPr>
          <w:rFonts w:ascii="Arial" w:hAnsi="Arial" w:cs="Arial"/>
        </w:rPr>
      </w:pPr>
    </w:p>
    <w:p w:rsidR="00CD3174" w:rsidRPr="00CD3174" w:rsidRDefault="00CD3174" w:rsidP="00312266">
      <w:pPr>
        <w:spacing w:line="276" w:lineRule="auto"/>
        <w:rPr>
          <w:rFonts w:ascii="Arial" w:hAnsi="Arial" w:cs="Arial"/>
        </w:rPr>
      </w:pPr>
    </w:p>
    <w:p w:rsidR="00016B7C" w:rsidRPr="00CD3174" w:rsidRDefault="004136E3" w:rsidP="00312266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b/>
        </w:rPr>
      </w:pPr>
      <w:r w:rsidRPr="00CD3174">
        <w:rPr>
          <w:rFonts w:ascii="Arial" w:hAnsi="Arial" w:cs="Arial"/>
          <w:b/>
        </w:rPr>
        <w:t>W</w:t>
      </w:r>
      <w:r w:rsidR="00016B7C" w:rsidRPr="00CD3174">
        <w:rPr>
          <w:rFonts w:ascii="Arial" w:hAnsi="Arial" w:cs="Arial"/>
          <w:b/>
        </w:rPr>
        <w:t>ykonanie i dostawa balon</w:t>
      </w:r>
      <w:r w:rsidR="00CD3174" w:rsidRPr="00CD3174">
        <w:rPr>
          <w:rFonts w:ascii="Arial" w:hAnsi="Arial" w:cs="Arial"/>
          <w:b/>
        </w:rPr>
        <w:t>u</w:t>
      </w:r>
      <w:r w:rsidR="00016B7C" w:rsidRPr="00CD3174">
        <w:rPr>
          <w:rFonts w:ascii="Arial" w:hAnsi="Arial" w:cs="Arial"/>
          <w:b/>
        </w:rPr>
        <w:t xml:space="preserve"> reklamow</w:t>
      </w:r>
      <w:r w:rsidR="00CD3174" w:rsidRPr="00CD3174">
        <w:rPr>
          <w:rFonts w:ascii="Arial" w:hAnsi="Arial" w:cs="Arial"/>
          <w:b/>
        </w:rPr>
        <w:t>ego</w:t>
      </w:r>
      <w:r w:rsidR="00261E66">
        <w:rPr>
          <w:rFonts w:ascii="Arial" w:hAnsi="Arial" w:cs="Arial"/>
          <w:b/>
        </w:rPr>
        <w:t xml:space="preserve"> podświetlanego o wysokości 4m</w:t>
      </w:r>
      <w:r w:rsidR="00016B7C" w:rsidRPr="00CD3174">
        <w:rPr>
          <w:rFonts w:ascii="Arial" w:hAnsi="Arial" w:cs="Arial"/>
          <w:b/>
        </w:rPr>
        <w:t>:</w:t>
      </w:r>
    </w:p>
    <w:p w:rsidR="00016B7C" w:rsidRPr="00CD3174" w:rsidRDefault="00016B7C" w:rsidP="00312266">
      <w:pPr>
        <w:spacing w:line="276" w:lineRule="auto"/>
        <w:ind w:firstLine="360"/>
        <w:rPr>
          <w:rFonts w:ascii="Arial" w:hAnsi="Arial" w:cs="Arial"/>
        </w:rPr>
      </w:pPr>
      <w:r w:rsidRPr="00CD3174">
        <w:rPr>
          <w:rFonts w:ascii="Arial" w:hAnsi="Arial" w:cs="Arial"/>
        </w:rPr>
        <w:t>Opis balonu:</w:t>
      </w:r>
    </w:p>
    <w:p w:rsidR="00016B7C" w:rsidRPr="00CD3174" w:rsidRDefault="00016B7C" w:rsidP="003122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 xml:space="preserve">balon reklamowy pneumatyczny o wysokości </w:t>
      </w:r>
      <w:r w:rsidR="00CD3174">
        <w:rPr>
          <w:rFonts w:ascii="Arial" w:hAnsi="Arial" w:cs="Arial"/>
        </w:rPr>
        <w:t>4</w:t>
      </w:r>
      <w:r w:rsidRPr="00CD3174">
        <w:rPr>
          <w:rFonts w:ascii="Arial" w:hAnsi="Arial" w:cs="Arial"/>
        </w:rPr>
        <w:t xml:space="preserve"> m,</w:t>
      </w:r>
    </w:p>
    <w:p w:rsidR="00261E66" w:rsidRPr="00261E66" w:rsidRDefault="00261E66" w:rsidP="00261E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balon podświetlany.</w:t>
      </w:r>
    </w:p>
    <w:p w:rsidR="00016B7C" w:rsidRDefault="00016B7C" w:rsidP="003122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 xml:space="preserve">materiał: </w:t>
      </w:r>
      <w:r w:rsidR="00D15C13" w:rsidRPr="00CD3174">
        <w:rPr>
          <w:rFonts w:ascii="Arial" w:hAnsi="Arial" w:cs="Arial"/>
        </w:rPr>
        <w:t xml:space="preserve">PVC </w:t>
      </w:r>
      <w:proofErr w:type="spellStart"/>
      <w:r w:rsidR="00D15C13" w:rsidRPr="00CD3174">
        <w:rPr>
          <w:rFonts w:ascii="Arial" w:hAnsi="Arial" w:cs="Arial"/>
        </w:rPr>
        <w:t>mrozo</w:t>
      </w:r>
      <w:proofErr w:type="spellEnd"/>
      <w:r w:rsidR="00D15C13" w:rsidRPr="00CD3174">
        <w:rPr>
          <w:rFonts w:ascii="Arial" w:hAnsi="Arial" w:cs="Arial"/>
        </w:rPr>
        <w:t xml:space="preserve"> i wodoodporny,</w:t>
      </w:r>
    </w:p>
    <w:p w:rsidR="00CD3174" w:rsidRPr="00CD3174" w:rsidRDefault="00CD3174" w:rsidP="003122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kolor bazowy balonu – biały,</w:t>
      </w:r>
    </w:p>
    <w:p w:rsidR="00016B7C" w:rsidRPr="00CD3174" w:rsidRDefault="00016B7C" w:rsidP="003122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 xml:space="preserve">zadruk </w:t>
      </w:r>
      <w:r w:rsidR="00C61A67" w:rsidRPr="00CD3174">
        <w:rPr>
          <w:rFonts w:ascii="Arial" w:hAnsi="Arial" w:cs="Arial"/>
        </w:rPr>
        <w:t>w pełnym kolorze</w:t>
      </w:r>
      <w:r w:rsidR="009562D3" w:rsidRPr="00CD3174">
        <w:rPr>
          <w:rFonts w:ascii="Arial" w:hAnsi="Arial" w:cs="Arial"/>
        </w:rPr>
        <w:t xml:space="preserve">, </w:t>
      </w:r>
      <w:r w:rsidRPr="00CD3174">
        <w:rPr>
          <w:rFonts w:ascii="Arial" w:hAnsi="Arial" w:cs="Arial"/>
        </w:rPr>
        <w:t>odporny na działanie czynników atmosferycznych</w:t>
      </w:r>
      <w:r w:rsidR="00D15C13" w:rsidRPr="00CD3174">
        <w:rPr>
          <w:rFonts w:ascii="Arial" w:hAnsi="Arial" w:cs="Arial"/>
        </w:rPr>
        <w:t>,</w:t>
      </w:r>
    </w:p>
    <w:p w:rsidR="00CD3174" w:rsidRDefault="00CD3174" w:rsidP="00CD3174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przygotowanie </w:t>
      </w:r>
      <w:r w:rsidR="00016B7C" w:rsidRPr="00CD3174"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u zgodnie z księgą znaku 800 LAT OPOLA znajdującej się pod adresem: </w:t>
      </w:r>
      <w:hyperlink r:id="rId7" w:history="1">
        <w:r w:rsidR="00261E66" w:rsidRPr="00BE2E26">
          <w:rPr>
            <w:rStyle w:val="Hipercze"/>
            <w:rFonts w:ascii="Arial" w:hAnsi="Arial" w:cs="Arial"/>
          </w:rPr>
          <w:t>http://www.opole.pl/wp-content/uploads/2013/12/OPOLE-800-LAT-ksiega-znaku.pdf</w:t>
        </w:r>
      </w:hyperlink>
      <w:r w:rsidR="00261E66">
        <w:rPr>
          <w:rFonts w:ascii="Arial" w:hAnsi="Arial" w:cs="Arial"/>
        </w:rPr>
        <w:t xml:space="preserve"> po stronie wykonawcy.</w:t>
      </w:r>
    </w:p>
    <w:p w:rsidR="00016B7C" w:rsidRDefault="00016B7C" w:rsidP="003122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>wyposażenie: wbudowany wentylator/kompresor z kablem przyłączeniowym 220-230V o dł. min.</w:t>
      </w:r>
      <w:r w:rsidR="009562D3" w:rsidRPr="00CD3174">
        <w:rPr>
          <w:rFonts w:ascii="Arial" w:hAnsi="Arial" w:cs="Arial"/>
        </w:rPr>
        <w:t xml:space="preserve"> </w:t>
      </w:r>
      <w:r w:rsidRPr="00CD3174">
        <w:rPr>
          <w:rFonts w:ascii="Arial" w:hAnsi="Arial" w:cs="Arial"/>
        </w:rPr>
        <w:t>2,5 m, linki odciągowe oraz inne akcesoria niezbędne do użytkowania balonu, torba transportowa</w:t>
      </w:r>
      <w:r w:rsidR="00CD3174">
        <w:rPr>
          <w:rFonts w:ascii="Arial" w:hAnsi="Arial" w:cs="Arial"/>
        </w:rPr>
        <w:t>.</w:t>
      </w:r>
    </w:p>
    <w:p w:rsidR="00016B7C" w:rsidRPr="00CD3174" w:rsidRDefault="00016B7C" w:rsidP="00312266">
      <w:pPr>
        <w:spacing w:line="276" w:lineRule="auto"/>
        <w:rPr>
          <w:rFonts w:ascii="Arial" w:hAnsi="Arial" w:cs="Arial"/>
        </w:rPr>
      </w:pPr>
    </w:p>
    <w:p w:rsidR="00261E66" w:rsidRDefault="00261E6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90EEF" w:rsidRPr="00CD3174" w:rsidRDefault="00990EEF" w:rsidP="00312266">
      <w:pPr>
        <w:spacing w:line="276" w:lineRule="auto"/>
        <w:rPr>
          <w:rFonts w:ascii="Arial" w:hAnsi="Arial" w:cs="Arial"/>
        </w:rPr>
      </w:pPr>
    </w:p>
    <w:p w:rsidR="004136E3" w:rsidRPr="00CD3174" w:rsidRDefault="004136E3" w:rsidP="00312266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b/>
        </w:rPr>
      </w:pPr>
      <w:r w:rsidRPr="00CD3174">
        <w:rPr>
          <w:rFonts w:ascii="Arial" w:hAnsi="Arial" w:cs="Arial"/>
          <w:b/>
        </w:rPr>
        <w:t xml:space="preserve">Wykonanie i dostawa </w:t>
      </w:r>
      <w:r w:rsidR="00342A27">
        <w:rPr>
          <w:rFonts w:ascii="Arial" w:hAnsi="Arial" w:cs="Arial"/>
          <w:b/>
        </w:rPr>
        <w:t>prostej</w:t>
      </w:r>
      <w:r w:rsidRPr="00CD3174">
        <w:rPr>
          <w:rFonts w:ascii="Arial" w:hAnsi="Arial" w:cs="Arial"/>
          <w:b/>
        </w:rPr>
        <w:t xml:space="preserve"> ścianki </w:t>
      </w:r>
      <w:r w:rsidR="00A43972" w:rsidRPr="00CD3174">
        <w:rPr>
          <w:rFonts w:ascii="Arial" w:hAnsi="Arial" w:cs="Arial"/>
          <w:b/>
        </w:rPr>
        <w:t>wystawienniczej</w:t>
      </w:r>
      <w:r w:rsidR="00342A27">
        <w:rPr>
          <w:rFonts w:ascii="Arial" w:hAnsi="Arial" w:cs="Arial"/>
          <w:b/>
        </w:rPr>
        <w:t xml:space="preserve"> (nie łukowej)</w:t>
      </w:r>
      <w:r w:rsidRPr="00CD3174">
        <w:rPr>
          <w:rFonts w:ascii="Arial" w:hAnsi="Arial" w:cs="Arial"/>
          <w:b/>
        </w:rPr>
        <w:t>:</w:t>
      </w:r>
    </w:p>
    <w:p w:rsidR="004136E3" w:rsidRPr="00CD3174" w:rsidRDefault="004136E3" w:rsidP="00312266">
      <w:pPr>
        <w:spacing w:line="276" w:lineRule="auto"/>
        <w:ind w:firstLine="360"/>
        <w:rPr>
          <w:rFonts w:ascii="Arial" w:hAnsi="Arial" w:cs="Arial"/>
        </w:rPr>
      </w:pPr>
      <w:r w:rsidRPr="00CD3174">
        <w:rPr>
          <w:rFonts w:ascii="Arial" w:hAnsi="Arial" w:cs="Arial"/>
        </w:rPr>
        <w:t>Opis ścianki:</w:t>
      </w:r>
    </w:p>
    <w:p w:rsidR="00261E66" w:rsidRDefault="00261E66" w:rsidP="00312266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wysokość co najmniej </w:t>
      </w:r>
      <w:r w:rsidR="004136E3" w:rsidRPr="00CD3174">
        <w:rPr>
          <w:rFonts w:ascii="Arial" w:hAnsi="Arial" w:cs="Arial"/>
        </w:rPr>
        <w:t>2m</w:t>
      </w:r>
      <w:r>
        <w:rPr>
          <w:rFonts w:ascii="Arial" w:hAnsi="Arial" w:cs="Arial"/>
        </w:rPr>
        <w:t>,</w:t>
      </w:r>
    </w:p>
    <w:p w:rsidR="004136E3" w:rsidRPr="00CD3174" w:rsidRDefault="00261E66" w:rsidP="00312266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szerokość co najmniej </w:t>
      </w:r>
      <w:r w:rsidR="004136E3" w:rsidRPr="00CD3174">
        <w:rPr>
          <w:rFonts w:ascii="Arial" w:hAnsi="Arial" w:cs="Arial"/>
        </w:rPr>
        <w:t>3m</w:t>
      </w:r>
      <w:r w:rsidR="00D15C13" w:rsidRPr="00CD3174">
        <w:rPr>
          <w:rFonts w:ascii="Arial" w:hAnsi="Arial" w:cs="Arial"/>
        </w:rPr>
        <w:t>,</w:t>
      </w:r>
    </w:p>
    <w:p w:rsidR="004136E3" w:rsidRPr="00CD3174" w:rsidRDefault="004136E3" w:rsidP="00312266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 xml:space="preserve">elementy zestawu: konstrukcja ścianki </w:t>
      </w:r>
      <w:r w:rsidR="00342A27">
        <w:rPr>
          <w:rFonts w:ascii="Arial" w:hAnsi="Arial" w:cs="Arial"/>
        </w:rPr>
        <w:t xml:space="preserve">z rurek aluminiowych wraz </w:t>
      </w:r>
      <w:r w:rsidRPr="00CD3174">
        <w:rPr>
          <w:rFonts w:ascii="Arial" w:hAnsi="Arial" w:cs="Arial"/>
        </w:rPr>
        <w:t xml:space="preserve">akcesoriami do montażu </w:t>
      </w:r>
      <w:r w:rsidR="00342A27">
        <w:rPr>
          <w:rFonts w:ascii="Arial" w:hAnsi="Arial" w:cs="Arial"/>
        </w:rPr>
        <w:t xml:space="preserve">oraz </w:t>
      </w:r>
      <w:r w:rsidRPr="00CD3174">
        <w:rPr>
          <w:rFonts w:ascii="Arial" w:hAnsi="Arial" w:cs="Arial"/>
        </w:rPr>
        <w:t xml:space="preserve">grafiką wydruku, </w:t>
      </w:r>
      <w:r w:rsidR="00342A27">
        <w:rPr>
          <w:rFonts w:ascii="Arial" w:hAnsi="Arial" w:cs="Arial"/>
        </w:rPr>
        <w:t xml:space="preserve">całość w </w:t>
      </w:r>
      <w:r w:rsidRPr="00CD3174">
        <w:rPr>
          <w:rFonts w:ascii="Arial" w:hAnsi="Arial" w:cs="Arial"/>
        </w:rPr>
        <w:t>opakowani</w:t>
      </w:r>
      <w:r w:rsidR="00342A27">
        <w:rPr>
          <w:rFonts w:ascii="Arial" w:hAnsi="Arial" w:cs="Arial"/>
        </w:rPr>
        <w:t>u</w:t>
      </w:r>
      <w:r w:rsidRPr="00CD3174">
        <w:rPr>
          <w:rFonts w:ascii="Arial" w:hAnsi="Arial" w:cs="Arial"/>
        </w:rPr>
        <w:t xml:space="preserve"> transportow</w:t>
      </w:r>
      <w:r w:rsidR="00342A27">
        <w:rPr>
          <w:rFonts w:ascii="Arial" w:hAnsi="Arial" w:cs="Arial"/>
        </w:rPr>
        <w:t>ym</w:t>
      </w:r>
      <w:r w:rsidR="00CD3174">
        <w:rPr>
          <w:rFonts w:ascii="Arial" w:hAnsi="Arial" w:cs="Arial"/>
        </w:rPr>
        <w:t>,</w:t>
      </w:r>
    </w:p>
    <w:p w:rsidR="00D15C13" w:rsidRDefault="00CD3174" w:rsidP="00312266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D15C13" w:rsidRPr="00CD3174">
        <w:rPr>
          <w:rFonts w:ascii="Arial" w:hAnsi="Arial" w:cs="Arial"/>
        </w:rPr>
        <w:t>cianka materiałowa,</w:t>
      </w:r>
    </w:p>
    <w:p w:rsidR="00CD3174" w:rsidRPr="00CD3174" w:rsidRDefault="00342A27" w:rsidP="00342A27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342A27">
        <w:rPr>
          <w:rFonts w:ascii="Arial" w:hAnsi="Arial" w:cs="Arial"/>
        </w:rPr>
        <w:t xml:space="preserve">ścianka </w:t>
      </w:r>
      <w:r w:rsidR="00261E66">
        <w:rPr>
          <w:rFonts w:ascii="Arial" w:hAnsi="Arial" w:cs="Arial"/>
        </w:rPr>
        <w:t>na dwóch aluminiowych</w:t>
      </w:r>
      <w:r>
        <w:rPr>
          <w:rFonts w:ascii="Arial" w:hAnsi="Arial" w:cs="Arial"/>
        </w:rPr>
        <w:t xml:space="preserve"> stopach</w:t>
      </w:r>
      <w:r w:rsidRPr="00342A27">
        <w:rPr>
          <w:rFonts w:ascii="Arial" w:hAnsi="Arial" w:cs="Arial"/>
        </w:rPr>
        <w:t xml:space="preserve"> stabilizując</w:t>
      </w:r>
      <w:r>
        <w:rPr>
          <w:rFonts w:ascii="Arial" w:hAnsi="Arial" w:cs="Arial"/>
        </w:rPr>
        <w:t>ych</w:t>
      </w:r>
      <w:r w:rsidR="00CD3174">
        <w:rPr>
          <w:rFonts w:ascii="Arial" w:hAnsi="Arial" w:cs="Arial"/>
        </w:rPr>
        <w:t>,</w:t>
      </w:r>
    </w:p>
    <w:p w:rsidR="00A43972" w:rsidRPr="00CD3174" w:rsidRDefault="004136E3" w:rsidP="00312266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>wydruk na materiale przeznaczonym do ścianek wystawienniczych,</w:t>
      </w:r>
      <w:r w:rsidR="00A43972" w:rsidRPr="00CD3174">
        <w:rPr>
          <w:rFonts w:ascii="Arial" w:hAnsi="Arial" w:cs="Arial"/>
        </w:rPr>
        <w:t xml:space="preserve"> </w:t>
      </w:r>
      <w:r w:rsidRPr="00CD3174">
        <w:rPr>
          <w:rFonts w:ascii="Arial" w:hAnsi="Arial" w:cs="Arial"/>
        </w:rPr>
        <w:t>przez ściankę nie może przenikać światło</w:t>
      </w:r>
      <w:r w:rsidR="00D15C13" w:rsidRPr="00CD3174">
        <w:rPr>
          <w:rFonts w:ascii="Arial" w:hAnsi="Arial" w:cs="Arial"/>
        </w:rPr>
        <w:t xml:space="preserve"> z drugiej (tylnej) strony,</w:t>
      </w:r>
    </w:p>
    <w:p w:rsidR="00CD3174" w:rsidRDefault="00C61A67" w:rsidP="00312266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 xml:space="preserve">zadruk: w pełnym kolorze, </w:t>
      </w:r>
      <w:r w:rsidR="004136E3" w:rsidRPr="00CD3174">
        <w:rPr>
          <w:rFonts w:ascii="Arial" w:hAnsi="Arial" w:cs="Arial"/>
        </w:rPr>
        <w:t xml:space="preserve">jednostronny, </w:t>
      </w:r>
    </w:p>
    <w:p w:rsidR="00CD3174" w:rsidRDefault="00CD3174" w:rsidP="00CD3174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 zgodnie z księgą znaku 800 LAT OPOLA znajdującej się pod adresem: </w:t>
      </w:r>
      <w:hyperlink r:id="rId8" w:history="1">
        <w:r w:rsidR="00261E66" w:rsidRPr="00BE2E26">
          <w:rPr>
            <w:rStyle w:val="Hipercze"/>
            <w:rFonts w:ascii="Arial" w:hAnsi="Arial" w:cs="Arial"/>
          </w:rPr>
          <w:t>http://www.opole.pl/wp-content/uploads/2013/12/OPOLE-800-LAT-ksiega-znaku.pdf</w:t>
        </w:r>
      </w:hyperlink>
      <w:r w:rsidR="00261E66">
        <w:rPr>
          <w:rFonts w:ascii="Arial" w:hAnsi="Arial" w:cs="Arial"/>
        </w:rPr>
        <w:t xml:space="preserve"> </w:t>
      </w:r>
    </w:p>
    <w:p w:rsidR="00312266" w:rsidRDefault="00312266" w:rsidP="00312266">
      <w:pPr>
        <w:spacing w:line="276" w:lineRule="auto"/>
        <w:ind w:left="709"/>
        <w:rPr>
          <w:rFonts w:ascii="Arial" w:hAnsi="Arial" w:cs="Arial"/>
        </w:rPr>
      </w:pPr>
      <w:r w:rsidRPr="00CD3174">
        <w:rPr>
          <w:rFonts w:ascii="Arial" w:hAnsi="Arial" w:cs="Arial"/>
        </w:rPr>
        <w:t>Przykład</w:t>
      </w:r>
      <w:r w:rsidR="00990EEF" w:rsidRPr="00CD3174">
        <w:rPr>
          <w:rFonts w:ascii="Arial" w:hAnsi="Arial" w:cs="Arial"/>
        </w:rPr>
        <w:t>ow</w:t>
      </w:r>
      <w:r w:rsidR="00CD3174">
        <w:rPr>
          <w:rFonts w:ascii="Arial" w:hAnsi="Arial" w:cs="Arial"/>
        </w:rPr>
        <w:t>a</w:t>
      </w:r>
      <w:r w:rsidR="00990EEF" w:rsidRPr="00CD3174">
        <w:rPr>
          <w:rFonts w:ascii="Arial" w:hAnsi="Arial" w:cs="Arial"/>
        </w:rPr>
        <w:t xml:space="preserve"> ściank</w:t>
      </w:r>
      <w:r w:rsidR="00CD3174">
        <w:rPr>
          <w:rFonts w:ascii="Arial" w:hAnsi="Arial" w:cs="Arial"/>
        </w:rPr>
        <w:t>a</w:t>
      </w:r>
      <w:r w:rsidR="00990EEF" w:rsidRPr="00CD3174">
        <w:rPr>
          <w:rFonts w:ascii="Arial" w:hAnsi="Arial" w:cs="Arial"/>
        </w:rPr>
        <w:t>:</w:t>
      </w:r>
    </w:p>
    <w:p w:rsidR="00261E66" w:rsidRDefault="00261E66" w:rsidP="00261E66">
      <w:pPr>
        <w:spacing w:after="200" w:line="276" w:lineRule="auto"/>
        <w:rPr>
          <w:rFonts w:ascii="Arial" w:hAnsi="Arial" w:cs="Arial"/>
        </w:rPr>
      </w:pPr>
      <w:r w:rsidRPr="00342A27">
        <w:rPr>
          <w:rFonts w:ascii="Arial" w:hAnsi="Arial" w:cs="Arial"/>
          <w:noProof/>
        </w:rPr>
        <w:drawing>
          <wp:inline distT="0" distB="0" distL="0" distR="0" wp14:anchorId="0E919FB4" wp14:editId="03A87BDC">
            <wp:extent cx="5760720" cy="4055042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page"/>
      </w:r>
    </w:p>
    <w:p w:rsidR="00C61A67" w:rsidRPr="00261E66" w:rsidRDefault="00C61A67" w:rsidP="00312266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b/>
        </w:rPr>
      </w:pPr>
      <w:r w:rsidRPr="00261E66">
        <w:rPr>
          <w:rFonts w:ascii="Arial" w:hAnsi="Arial" w:cs="Arial"/>
          <w:b/>
        </w:rPr>
        <w:lastRenderedPageBreak/>
        <w:t xml:space="preserve">Wykonanie i dostawa </w:t>
      </w:r>
      <w:r w:rsidR="00FE1380" w:rsidRPr="00261E66">
        <w:rPr>
          <w:rFonts w:ascii="Arial" w:hAnsi="Arial" w:cs="Arial"/>
          <w:b/>
        </w:rPr>
        <w:t>30</w:t>
      </w:r>
      <w:r w:rsidR="005A0865" w:rsidRPr="00261E66">
        <w:rPr>
          <w:rFonts w:ascii="Arial" w:hAnsi="Arial" w:cs="Arial"/>
          <w:b/>
        </w:rPr>
        <w:t xml:space="preserve"> </w:t>
      </w:r>
      <w:proofErr w:type="spellStart"/>
      <w:r w:rsidR="00FE1380" w:rsidRPr="00261E66">
        <w:rPr>
          <w:rFonts w:ascii="Arial" w:hAnsi="Arial" w:cs="Arial"/>
          <w:b/>
        </w:rPr>
        <w:t>roll-upów</w:t>
      </w:r>
      <w:proofErr w:type="spellEnd"/>
      <w:r w:rsidR="00FE1380" w:rsidRPr="00261E66">
        <w:rPr>
          <w:rFonts w:ascii="Arial" w:hAnsi="Arial" w:cs="Arial"/>
          <w:b/>
        </w:rPr>
        <w:t xml:space="preserve"> jednostronnych (6 projektów graficznych po 5 sztuk)</w:t>
      </w:r>
      <w:r w:rsidRPr="00261E66">
        <w:rPr>
          <w:rFonts w:ascii="Arial" w:hAnsi="Arial" w:cs="Arial"/>
          <w:b/>
        </w:rPr>
        <w:t>:</w:t>
      </w:r>
    </w:p>
    <w:p w:rsidR="00C61A67" w:rsidRPr="00CD3174" w:rsidRDefault="00C61A67" w:rsidP="00312266">
      <w:pPr>
        <w:spacing w:line="276" w:lineRule="auto"/>
        <w:ind w:firstLine="360"/>
        <w:rPr>
          <w:rFonts w:ascii="Arial" w:hAnsi="Arial" w:cs="Arial"/>
        </w:rPr>
      </w:pPr>
      <w:r w:rsidRPr="00CD3174">
        <w:rPr>
          <w:rFonts w:ascii="Arial" w:hAnsi="Arial" w:cs="Arial"/>
        </w:rPr>
        <w:t xml:space="preserve">Opis </w:t>
      </w:r>
      <w:proofErr w:type="spellStart"/>
      <w:r w:rsidR="00261E66">
        <w:rPr>
          <w:rFonts w:ascii="Arial" w:hAnsi="Arial" w:cs="Arial"/>
        </w:rPr>
        <w:t>roll-upu</w:t>
      </w:r>
      <w:proofErr w:type="spellEnd"/>
      <w:r w:rsidRPr="00CD3174">
        <w:rPr>
          <w:rFonts w:ascii="Arial" w:hAnsi="Arial" w:cs="Arial"/>
        </w:rPr>
        <w:t>:</w:t>
      </w:r>
    </w:p>
    <w:p w:rsidR="00C61A67" w:rsidRDefault="00261E66" w:rsidP="00312266">
      <w:pPr>
        <w:pStyle w:val="Akapitzlist"/>
        <w:numPr>
          <w:ilvl w:val="0"/>
          <w:numId w:val="48"/>
        </w:numPr>
        <w:spacing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Szerokość 1</w:t>
      </w:r>
      <w:r w:rsidR="00D15C13" w:rsidRPr="00CD3174">
        <w:rPr>
          <w:rFonts w:ascii="Arial" w:eastAsia="Times New Roman" w:hAnsi="Arial" w:cs="Arial"/>
        </w:rPr>
        <w:t>m,</w:t>
      </w:r>
    </w:p>
    <w:p w:rsidR="00261E66" w:rsidRPr="00CD3174" w:rsidRDefault="00261E66" w:rsidP="00312266">
      <w:pPr>
        <w:pStyle w:val="Akapitzlist"/>
        <w:numPr>
          <w:ilvl w:val="0"/>
          <w:numId w:val="48"/>
        </w:numPr>
        <w:spacing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Wysokość 2m,</w:t>
      </w:r>
    </w:p>
    <w:p w:rsidR="00261E66" w:rsidRPr="00261E66" w:rsidRDefault="00C61A67" w:rsidP="00312266">
      <w:pPr>
        <w:pStyle w:val="Akapitzlist"/>
        <w:numPr>
          <w:ilvl w:val="0"/>
          <w:numId w:val="46"/>
        </w:numPr>
        <w:spacing w:before="100" w:beforeAutospacing="1" w:after="100" w:afterAutospacing="1" w:line="276" w:lineRule="auto"/>
        <w:ind w:left="720"/>
        <w:rPr>
          <w:rFonts w:ascii="Arial" w:eastAsia="Times New Roman" w:hAnsi="Arial" w:cs="Arial"/>
        </w:rPr>
      </w:pPr>
      <w:r w:rsidRPr="00CD3174">
        <w:rPr>
          <w:rFonts w:ascii="Arial" w:hAnsi="Arial" w:cs="Arial"/>
        </w:rPr>
        <w:t>zadruk: w pełnym kolorze</w:t>
      </w:r>
      <w:r w:rsidR="00261E66">
        <w:rPr>
          <w:rFonts w:ascii="Arial" w:hAnsi="Arial" w:cs="Arial"/>
        </w:rPr>
        <w:t xml:space="preserve"> jednostronny</w:t>
      </w:r>
      <w:r w:rsidRPr="00CD3174">
        <w:rPr>
          <w:rFonts w:ascii="Arial" w:hAnsi="Arial" w:cs="Arial"/>
        </w:rPr>
        <w:t xml:space="preserve">, </w:t>
      </w:r>
    </w:p>
    <w:p w:rsidR="00C61A67" w:rsidRPr="00CD3174" w:rsidRDefault="00C61A67" w:rsidP="00312266">
      <w:pPr>
        <w:pStyle w:val="Akapitzlist"/>
        <w:numPr>
          <w:ilvl w:val="0"/>
          <w:numId w:val="46"/>
        </w:numPr>
        <w:spacing w:before="100" w:beforeAutospacing="1" w:after="100" w:afterAutospacing="1" w:line="276" w:lineRule="auto"/>
        <w:ind w:left="720"/>
        <w:rPr>
          <w:rFonts w:ascii="Arial" w:eastAsia="Times New Roman" w:hAnsi="Arial" w:cs="Arial"/>
        </w:rPr>
      </w:pPr>
      <w:r w:rsidRPr="00CD3174">
        <w:rPr>
          <w:rFonts w:ascii="Arial" w:hAnsi="Arial" w:cs="Arial"/>
        </w:rPr>
        <w:t>projekt</w:t>
      </w:r>
      <w:r w:rsidR="00261E66">
        <w:rPr>
          <w:rFonts w:ascii="Arial" w:hAnsi="Arial" w:cs="Arial"/>
        </w:rPr>
        <w:t xml:space="preserve">y graficzne </w:t>
      </w:r>
      <w:r w:rsidRPr="00CD3174">
        <w:rPr>
          <w:rFonts w:ascii="Arial" w:hAnsi="Arial" w:cs="Arial"/>
        </w:rPr>
        <w:t>przygotowanego przez Zamawiającego;</w:t>
      </w:r>
    </w:p>
    <w:p w:rsidR="00A22DF4" w:rsidRDefault="00EA32FF" w:rsidP="00A22DF4">
      <w:pPr>
        <w:pStyle w:val="Akapitzlist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Przykładowe </w:t>
      </w:r>
      <w:proofErr w:type="spellStart"/>
      <w:r>
        <w:rPr>
          <w:rFonts w:ascii="Arial" w:hAnsi="Arial" w:cs="Arial"/>
        </w:rPr>
        <w:t>roll-upy</w:t>
      </w:r>
      <w:proofErr w:type="spellEnd"/>
      <w:r>
        <w:rPr>
          <w:rFonts w:ascii="Arial" w:hAnsi="Arial" w:cs="Arial"/>
        </w:rPr>
        <w:t>:</w:t>
      </w:r>
    </w:p>
    <w:p w:rsidR="00EA32FF" w:rsidRDefault="00EA32FF" w:rsidP="00A22DF4">
      <w:pPr>
        <w:pStyle w:val="Akapitzlist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76400" cy="2160000"/>
            <wp:effectExtent l="19050" t="19050" r="9525" b="12065"/>
            <wp:docPr id="1" name="Obraz 1" descr="D:\mruk\  PRO 2016\056\11 Balon promocyjny, scianka oraz 30 rolup - 800 lat opola\800 LAT OPOLA roll'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ruk\  PRO 2016\056\11 Balon promocyjny, scianka oraz 30 rolup - 800 lat opola\800 LAT OPOLA roll'u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076400" cy="2160000"/>
            <wp:effectExtent l="19050" t="19050" r="9525" b="12065"/>
            <wp:docPr id="2" name="Obraz 2" descr="D:\mruk\  PRO 2016\056\11 Balon promocyjny, scianka oraz 30 rolup - 800 lat opola\800 LAT OPOLA roll'up 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ruk\  PRO 2016\056\11 Balon promocyjny, scianka oraz 30 rolup - 800 lat opola\800 LAT OPOLA roll'up v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076400" cy="2160000"/>
            <wp:effectExtent l="19050" t="19050" r="9525" b="12065"/>
            <wp:docPr id="3" name="Obraz 3" descr="D:\mruk\  PRO 2016\056\11 Balon promocyjny, scianka oraz 30 rolup - 800 lat opola\800 LAT OPOLA roll'up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ruk\  PRO 2016\056\11 Balon promocyjny, scianka oraz 30 rolup - 800 lat opola\800 LAT OPOLA roll'up v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A32FF" w:rsidRPr="00CD3174" w:rsidRDefault="00EA32FF" w:rsidP="00A22DF4">
      <w:pPr>
        <w:pStyle w:val="Akapitzlist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25FB7D" wp14:editId="782D9F3B">
            <wp:extent cx="1080000" cy="2160000"/>
            <wp:effectExtent l="19050" t="19050" r="25400" b="12065"/>
            <wp:docPr id="4" name="Obraz 4" descr="D:\mruk\  PRO 2016\056\11 Balon promocyjny, scianka oraz 30 rolup - 800 lat opola\Rollup 100x200 cm 800 lat Opola ze zdjęciem 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ruk\  PRO 2016\056\11 Balon promocyjny, scianka oraz 30 rolup - 800 lat opola\Rollup 100x200 cm 800 lat Opola ze zdjęciem v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00243604" wp14:editId="0838F798">
            <wp:extent cx="1080000" cy="2160000"/>
            <wp:effectExtent l="19050" t="19050" r="25400" b="12065"/>
            <wp:docPr id="5" name="Obraz 5" descr="D:\mruk\  PRO 2016\056\11 Balon promocyjny, scianka oraz 30 rolup - 800 lat opola\Rollup 100x200 cm 800 lat Opola ze zdjęciem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ruk\  PRO 2016\056\11 Balon promocyjny, scianka oraz 30 rolup - 800 lat opola\Rollup 100x200 cm 800 lat Opola ze zdjęciem v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080000" cy="2160000"/>
            <wp:effectExtent l="19050" t="19050" r="25400" b="12065"/>
            <wp:docPr id="7" name="Obraz 7" descr="D:\mruk\  PRO 2016\056\11 Balon promocyjny, scianka oraz 30 rolup - 800 lat opola\Rollup 100x200 cm 800 lat Opola ze zdjęciem 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ruk\  PRO 2016\056\11 Balon promocyjny, scianka oraz 30 rolup - 800 lat opola\Rollup 100x200 cm 800 lat Opola ze zdjęciem v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2DF4" w:rsidRPr="00CD3174" w:rsidRDefault="00A22DF4" w:rsidP="00990EEF">
      <w:pPr>
        <w:pStyle w:val="Akapitzlist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>Do ceny pros</w:t>
      </w:r>
      <w:r w:rsidR="00990EEF" w:rsidRPr="00CD3174">
        <w:rPr>
          <w:rFonts w:ascii="Arial" w:hAnsi="Arial" w:cs="Arial"/>
        </w:rPr>
        <w:t xml:space="preserve">imy </w:t>
      </w:r>
      <w:r w:rsidRPr="00CD3174">
        <w:rPr>
          <w:rFonts w:ascii="Arial" w:hAnsi="Arial" w:cs="Arial"/>
        </w:rPr>
        <w:t xml:space="preserve">doliczyć koszt transportu do </w:t>
      </w:r>
      <w:r w:rsidR="00261E66">
        <w:rPr>
          <w:rFonts w:ascii="Arial" w:hAnsi="Arial" w:cs="Arial"/>
        </w:rPr>
        <w:t xml:space="preserve">Wydziału Promocji na ul. Krawiecką </w:t>
      </w:r>
      <w:r w:rsidRPr="00CD3174">
        <w:rPr>
          <w:rFonts w:ascii="Arial" w:hAnsi="Arial" w:cs="Arial"/>
        </w:rPr>
        <w:t>13 w Opolu.</w:t>
      </w:r>
    </w:p>
    <w:p w:rsidR="00990EEF" w:rsidRPr="00CD3174" w:rsidRDefault="00990EEF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EA32FF" w:rsidRDefault="00EA32FF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5A0865" w:rsidRPr="00CD3174" w:rsidRDefault="005A0865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lastRenderedPageBreak/>
        <w:t>Prosimy o podanie ceny netto i ceny brutto zgodnie z poniższą tabelką:</w:t>
      </w:r>
    </w:p>
    <w:p w:rsidR="005A0865" w:rsidRPr="00CD3174" w:rsidRDefault="005A0865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674"/>
        <w:gridCol w:w="1454"/>
        <w:gridCol w:w="1607"/>
        <w:gridCol w:w="898"/>
        <w:gridCol w:w="1121"/>
      </w:tblGrid>
      <w:tr w:rsidR="00990EEF" w:rsidRPr="00CD3174" w:rsidTr="00990EEF">
        <w:tc>
          <w:tcPr>
            <w:tcW w:w="53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367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45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607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898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121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SUMA</w:t>
            </w:r>
          </w:p>
        </w:tc>
      </w:tr>
      <w:tr w:rsidR="00990EEF" w:rsidRPr="00CD3174" w:rsidTr="00990EEF">
        <w:tc>
          <w:tcPr>
            <w:tcW w:w="53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CD3174">
              <w:rPr>
                <w:rFonts w:ascii="Arial" w:hAnsi="Arial" w:cs="Arial"/>
              </w:rPr>
              <w:t>1</w:t>
            </w:r>
          </w:p>
        </w:tc>
        <w:tc>
          <w:tcPr>
            <w:tcW w:w="3674" w:type="dxa"/>
          </w:tcPr>
          <w:p w:rsidR="00990EEF" w:rsidRPr="00CD3174" w:rsidRDefault="00990EEF" w:rsidP="00FE1380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CD3174">
              <w:rPr>
                <w:rFonts w:ascii="Arial" w:hAnsi="Arial" w:cs="Arial"/>
              </w:rPr>
              <w:t xml:space="preserve">Balon reklamowy </w:t>
            </w:r>
            <w:r w:rsidR="00FE1380">
              <w:rPr>
                <w:rFonts w:ascii="Arial" w:hAnsi="Arial" w:cs="Arial"/>
              </w:rPr>
              <w:t>4</w:t>
            </w:r>
            <w:r w:rsidRPr="00CD3174">
              <w:rPr>
                <w:rFonts w:ascii="Arial" w:hAnsi="Arial" w:cs="Arial"/>
              </w:rPr>
              <w:t>m</w:t>
            </w:r>
          </w:p>
        </w:tc>
        <w:tc>
          <w:tcPr>
            <w:tcW w:w="145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990EEF" w:rsidRPr="00CD3174" w:rsidRDefault="00261E66" w:rsidP="0031226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990EEF" w:rsidRPr="00CD3174" w:rsidTr="00990EEF">
        <w:tc>
          <w:tcPr>
            <w:tcW w:w="53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CD3174">
              <w:rPr>
                <w:rFonts w:ascii="Arial" w:hAnsi="Arial" w:cs="Arial"/>
              </w:rPr>
              <w:t>2</w:t>
            </w:r>
          </w:p>
        </w:tc>
        <w:tc>
          <w:tcPr>
            <w:tcW w:w="3674" w:type="dxa"/>
          </w:tcPr>
          <w:p w:rsidR="00990EEF" w:rsidRPr="00CD3174" w:rsidRDefault="00990EEF" w:rsidP="00261E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CD3174">
              <w:rPr>
                <w:rFonts w:ascii="Arial" w:hAnsi="Arial" w:cs="Arial"/>
              </w:rPr>
              <w:t>Ścianka wystawiennicza</w:t>
            </w:r>
          </w:p>
        </w:tc>
        <w:tc>
          <w:tcPr>
            <w:tcW w:w="145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CD3174"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990EEF" w:rsidRPr="00CD3174" w:rsidTr="00990EEF">
        <w:tc>
          <w:tcPr>
            <w:tcW w:w="53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CD3174">
              <w:rPr>
                <w:rFonts w:ascii="Arial" w:hAnsi="Arial" w:cs="Arial"/>
              </w:rPr>
              <w:t>3</w:t>
            </w:r>
          </w:p>
        </w:tc>
        <w:tc>
          <w:tcPr>
            <w:tcW w:w="3674" w:type="dxa"/>
          </w:tcPr>
          <w:p w:rsidR="00990EEF" w:rsidRPr="00CD3174" w:rsidRDefault="00261E66" w:rsidP="00261E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Roll-up</w:t>
            </w:r>
            <w:proofErr w:type="spellEnd"/>
            <w:r>
              <w:rPr>
                <w:rFonts w:ascii="Arial" w:hAnsi="Arial" w:cs="Arial"/>
              </w:rPr>
              <w:t xml:space="preserve"> 6x5 sztuk</w:t>
            </w:r>
          </w:p>
        </w:tc>
        <w:tc>
          <w:tcPr>
            <w:tcW w:w="145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990EEF" w:rsidRPr="00CD3174" w:rsidRDefault="00261E66" w:rsidP="0031226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990EEF" w:rsidRPr="00CD3174" w:rsidTr="00551095">
        <w:tc>
          <w:tcPr>
            <w:tcW w:w="8167" w:type="dxa"/>
            <w:gridSpan w:val="5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</w:rPr>
            </w:pPr>
            <w:r w:rsidRPr="00CD3174">
              <w:rPr>
                <w:rFonts w:ascii="Arial" w:hAnsi="Arial" w:cs="Arial"/>
              </w:rPr>
              <w:t>RAZEM</w:t>
            </w:r>
          </w:p>
        </w:tc>
        <w:tc>
          <w:tcPr>
            <w:tcW w:w="1121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</w:tbl>
    <w:p w:rsidR="005A0865" w:rsidRPr="00CD3174" w:rsidRDefault="005A0865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>Termin składania ofert :</w:t>
      </w:r>
    </w:p>
    <w:p w:rsidR="00016B7C" w:rsidRPr="00CD3174" w:rsidRDefault="00BF3262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 2</w:t>
      </w:r>
      <w:r w:rsidR="008B00E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261E66">
        <w:rPr>
          <w:rFonts w:ascii="Arial" w:hAnsi="Arial" w:cs="Arial"/>
        </w:rPr>
        <w:t>lipca 2</w:t>
      </w:r>
      <w:r w:rsidR="00016B7C" w:rsidRPr="00CD3174">
        <w:rPr>
          <w:rFonts w:ascii="Arial" w:hAnsi="Arial" w:cs="Arial"/>
        </w:rPr>
        <w:t xml:space="preserve">016 r. (włącznie) na adres poczty elektronicznej </w:t>
      </w:r>
      <w:hyperlink r:id="rId16" w:history="1">
        <w:r w:rsidR="00016B7C" w:rsidRPr="00CD3174">
          <w:rPr>
            <w:rStyle w:val="Hipercze"/>
            <w:rFonts w:ascii="Arial" w:hAnsi="Arial" w:cs="Arial"/>
          </w:rPr>
          <w:t>bp@um.opole.pl</w:t>
        </w:r>
      </w:hyperlink>
    </w:p>
    <w:p w:rsidR="00312266" w:rsidRPr="00CD3174" w:rsidRDefault="00312266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>Termin wykonania (dostarczenia) przedmiotu zapytania :</w:t>
      </w:r>
    </w:p>
    <w:p w:rsidR="00016B7C" w:rsidRPr="00CD3174" w:rsidRDefault="00BF3262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19 </w:t>
      </w:r>
      <w:r w:rsidR="00261E66">
        <w:rPr>
          <w:rFonts w:ascii="Arial" w:hAnsi="Arial" w:cs="Arial"/>
        </w:rPr>
        <w:t>sierpnia</w:t>
      </w:r>
      <w:r w:rsidR="00016B7C" w:rsidRPr="00CD3174">
        <w:rPr>
          <w:rFonts w:ascii="Arial" w:hAnsi="Arial" w:cs="Arial"/>
        </w:rPr>
        <w:t xml:space="preserve"> 2016 r.</w:t>
      </w:r>
    </w:p>
    <w:p w:rsidR="00312266" w:rsidRPr="00CD3174" w:rsidRDefault="00312266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 xml:space="preserve">Szczegółowe informacje </w:t>
      </w:r>
      <w:proofErr w:type="spellStart"/>
      <w:r w:rsidRPr="00CD3174">
        <w:rPr>
          <w:rStyle w:val="Pogrubienie"/>
          <w:rFonts w:ascii="Arial" w:hAnsi="Arial" w:cs="Arial"/>
        </w:rPr>
        <w:t>ws</w:t>
      </w:r>
      <w:proofErr w:type="spellEnd"/>
      <w:r w:rsidRPr="00CD3174">
        <w:rPr>
          <w:rStyle w:val="Pogrubienie"/>
          <w:rFonts w:ascii="Arial" w:hAnsi="Arial" w:cs="Arial"/>
        </w:rPr>
        <w:t>. zapytania o cenę :</w:t>
      </w: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 xml:space="preserve">Dostępne są w </w:t>
      </w:r>
      <w:r w:rsidR="00261E66">
        <w:rPr>
          <w:rFonts w:ascii="Arial" w:hAnsi="Arial" w:cs="Arial"/>
        </w:rPr>
        <w:t>Wydziale</w:t>
      </w:r>
      <w:r w:rsidRPr="00CD3174">
        <w:rPr>
          <w:rFonts w:ascii="Arial" w:hAnsi="Arial" w:cs="Arial"/>
        </w:rPr>
        <w:t xml:space="preserve"> Promocji, kontakt - t</w:t>
      </w:r>
      <w:r w:rsidR="00D15C13" w:rsidRPr="00CD3174">
        <w:rPr>
          <w:rFonts w:ascii="Arial" w:hAnsi="Arial" w:cs="Arial"/>
        </w:rPr>
        <w:t>el. 77 44 61 043</w:t>
      </w:r>
      <w:r w:rsidRPr="00CD3174">
        <w:rPr>
          <w:rFonts w:ascii="Arial" w:hAnsi="Arial" w:cs="Arial"/>
        </w:rPr>
        <w:t xml:space="preserve">, lub na adres poczty elektronicznej </w:t>
      </w:r>
      <w:hyperlink r:id="rId17" w:history="1">
        <w:r w:rsidRPr="00CD3174">
          <w:rPr>
            <w:rStyle w:val="Hipercze"/>
            <w:rFonts w:ascii="Arial" w:hAnsi="Arial" w:cs="Arial"/>
          </w:rPr>
          <w:t>bp@um.opole.pl</w:t>
        </w:r>
      </w:hyperlink>
      <w:r w:rsidRPr="00CD3174">
        <w:rPr>
          <w:rFonts w:ascii="Arial" w:hAnsi="Arial" w:cs="Arial"/>
        </w:rPr>
        <w:t xml:space="preserve"> . Ogłoszenie dostępne na stronie </w:t>
      </w:r>
      <w:hyperlink r:id="rId18" w:history="1">
        <w:r w:rsidRPr="00CD3174">
          <w:rPr>
            <w:rStyle w:val="Hipercze"/>
            <w:rFonts w:ascii="Arial" w:hAnsi="Arial" w:cs="Arial"/>
          </w:rPr>
          <w:t>www.bip.um.opole.pl</w:t>
        </w:r>
      </w:hyperlink>
    </w:p>
    <w:p w:rsidR="00D15C13" w:rsidRPr="00CD3174" w:rsidRDefault="00D15C13" w:rsidP="003122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>Kryteria oceny i wyboru oferty :</w:t>
      </w:r>
    </w:p>
    <w:p w:rsidR="00904963" w:rsidRPr="00CD3174" w:rsidRDefault="00BF3262" w:rsidP="00D15C13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16B7C" w:rsidRPr="00CD3174">
        <w:rPr>
          <w:rFonts w:ascii="Arial" w:hAnsi="Arial" w:cs="Arial"/>
        </w:rPr>
        <w:t>ena przy zachowaniu wskazanych powyżej parametrów technicznych.</w:t>
      </w:r>
    </w:p>
    <w:sectPr w:rsidR="00904963" w:rsidRPr="00CD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A7639"/>
    <w:multiLevelType w:val="hybridMultilevel"/>
    <w:tmpl w:val="C0FB1C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851D95"/>
    <w:multiLevelType w:val="hybridMultilevel"/>
    <w:tmpl w:val="78EFF9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1C57BE2"/>
    <w:multiLevelType w:val="hybridMultilevel"/>
    <w:tmpl w:val="78110A9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BF82270"/>
    <w:multiLevelType w:val="hybridMultilevel"/>
    <w:tmpl w:val="4625992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DFE2F19"/>
    <w:multiLevelType w:val="hybridMultilevel"/>
    <w:tmpl w:val="6C823D9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AD3E5CE"/>
    <w:multiLevelType w:val="hybridMultilevel"/>
    <w:tmpl w:val="40FFB1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B21A0F9"/>
    <w:multiLevelType w:val="hybridMultilevel"/>
    <w:tmpl w:val="092D315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43BC799"/>
    <w:multiLevelType w:val="hybridMultilevel"/>
    <w:tmpl w:val="C6FB13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DED3BEA"/>
    <w:multiLevelType w:val="hybridMultilevel"/>
    <w:tmpl w:val="33F1CB8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F6CBD56"/>
    <w:multiLevelType w:val="hybridMultilevel"/>
    <w:tmpl w:val="F965F01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4EC0F8B"/>
    <w:multiLevelType w:val="hybridMultilevel"/>
    <w:tmpl w:val="FB9199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A46FB76"/>
    <w:multiLevelType w:val="hybridMultilevel"/>
    <w:tmpl w:val="DE4A9A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1A38E35"/>
    <w:multiLevelType w:val="hybridMultilevel"/>
    <w:tmpl w:val="00CF94C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79B0F01"/>
    <w:multiLevelType w:val="hybridMultilevel"/>
    <w:tmpl w:val="AD2BAB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8844A4F"/>
    <w:multiLevelType w:val="hybridMultilevel"/>
    <w:tmpl w:val="58E334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DBE1B4AA"/>
    <w:multiLevelType w:val="hybridMultilevel"/>
    <w:tmpl w:val="8B04C7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DC195D7A"/>
    <w:multiLevelType w:val="hybridMultilevel"/>
    <w:tmpl w:val="338278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DC73B732"/>
    <w:multiLevelType w:val="hybridMultilevel"/>
    <w:tmpl w:val="DBEA6BF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DEECED8F"/>
    <w:multiLevelType w:val="hybridMultilevel"/>
    <w:tmpl w:val="10BD4C1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E24C95CE"/>
    <w:multiLevelType w:val="hybridMultilevel"/>
    <w:tmpl w:val="50531F8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EF5D037E"/>
    <w:multiLevelType w:val="hybridMultilevel"/>
    <w:tmpl w:val="ED289B9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F6CA76A0"/>
    <w:multiLevelType w:val="hybridMultilevel"/>
    <w:tmpl w:val="236ACDE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6D23735"/>
    <w:multiLevelType w:val="hybridMultilevel"/>
    <w:tmpl w:val="D8D1AE4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407E100"/>
    <w:multiLevelType w:val="hybridMultilevel"/>
    <w:tmpl w:val="D97410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AAE41B4"/>
    <w:multiLevelType w:val="hybridMultilevel"/>
    <w:tmpl w:val="B50C1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3B010AD"/>
    <w:multiLevelType w:val="hybridMultilevel"/>
    <w:tmpl w:val="9A44A0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0804888"/>
    <w:multiLevelType w:val="multilevel"/>
    <w:tmpl w:val="BE8A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5F697E"/>
    <w:multiLevelType w:val="hybridMultilevel"/>
    <w:tmpl w:val="8CBC7E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96F0F3D"/>
    <w:multiLevelType w:val="hybridMultilevel"/>
    <w:tmpl w:val="A01E3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FDFE72"/>
    <w:multiLevelType w:val="hybridMultilevel"/>
    <w:tmpl w:val="B16B2E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C9E9596"/>
    <w:multiLevelType w:val="hybridMultilevel"/>
    <w:tmpl w:val="1A4D978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EBB5C1D"/>
    <w:multiLevelType w:val="hybridMultilevel"/>
    <w:tmpl w:val="1A7694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FF278A8"/>
    <w:multiLevelType w:val="multilevel"/>
    <w:tmpl w:val="1336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9EF2D9"/>
    <w:multiLevelType w:val="hybridMultilevel"/>
    <w:tmpl w:val="F1FA57C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25877B4"/>
    <w:multiLevelType w:val="multilevel"/>
    <w:tmpl w:val="14AC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BBDA1C"/>
    <w:multiLevelType w:val="hybridMultilevel"/>
    <w:tmpl w:val="263D58B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87B44A7"/>
    <w:multiLevelType w:val="hybridMultilevel"/>
    <w:tmpl w:val="E86FB5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E47463A"/>
    <w:multiLevelType w:val="hybridMultilevel"/>
    <w:tmpl w:val="862CD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1FD9EA"/>
    <w:multiLevelType w:val="hybridMultilevel"/>
    <w:tmpl w:val="A59DA98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D72BD9A"/>
    <w:multiLevelType w:val="hybridMultilevel"/>
    <w:tmpl w:val="3C736FA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3A75B10"/>
    <w:multiLevelType w:val="multilevel"/>
    <w:tmpl w:val="6A54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C85C94"/>
    <w:multiLevelType w:val="hybridMultilevel"/>
    <w:tmpl w:val="6EE60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8320D"/>
    <w:multiLevelType w:val="hybridMultilevel"/>
    <w:tmpl w:val="D8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EA7537"/>
    <w:multiLevelType w:val="hybridMultilevel"/>
    <w:tmpl w:val="8F49A82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2B5BFCE"/>
    <w:multiLevelType w:val="hybridMultilevel"/>
    <w:tmpl w:val="D8A9747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49B15BD"/>
    <w:multiLevelType w:val="hybridMultilevel"/>
    <w:tmpl w:val="1BDE217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74F67BF"/>
    <w:multiLevelType w:val="hybridMultilevel"/>
    <w:tmpl w:val="E5B26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3338A8"/>
    <w:multiLevelType w:val="hybridMultilevel"/>
    <w:tmpl w:val="5B6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2"/>
  </w:num>
  <w:num w:numId="5">
    <w:abstractNumId w:val="16"/>
  </w:num>
  <w:num w:numId="6">
    <w:abstractNumId w:val="45"/>
  </w:num>
  <w:num w:numId="7">
    <w:abstractNumId w:val="36"/>
  </w:num>
  <w:num w:numId="8">
    <w:abstractNumId w:val="18"/>
  </w:num>
  <w:num w:numId="9">
    <w:abstractNumId w:val="21"/>
  </w:num>
  <w:num w:numId="10">
    <w:abstractNumId w:val="3"/>
  </w:num>
  <w:num w:numId="11">
    <w:abstractNumId w:val="13"/>
  </w:num>
  <w:num w:numId="12">
    <w:abstractNumId w:val="11"/>
  </w:num>
  <w:num w:numId="13">
    <w:abstractNumId w:val="20"/>
  </w:num>
  <w:num w:numId="14">
    <w:abstractNumId w:val="30"/>
  </w:num>
  <w:num w:numId="15">
    <w:abstractNumId w:val="0"/>
  </w:num>
  <w:num w:numId="16">
    <w:abstractNumId w:val="17"/>
  </w:num>
  <w:num w:numId="17">
    <w:abstractNumId w:val="44"/>
  </w:num>
  <w:num w:numId="18">
    <w:abstractNumId w:val="38"/>
  </w:num>
  <w:num w:numId="19">
    <w:abstractNumId w:val="10"/>
  </w:num>
  <w:num w:numId="20">
    <w:abstractNumId w:val="7"/>
  </w:num>
  <w:num w:numId="21">
    <w:abstractNumId w:val="5"/>
  </w:num>
  <w:num w:numId="22">
    <w:abstractNumId w:val="14"/>
  </w:num>
  <w:num w:numId="23">
    <w:abstractNumId w:val="33"/>
  </w:num>
  <w:num w:numId="24">
    <w:abstractNumId w:val="39"/>
  </w:num>
  <w:num w:numId="25">
    <w:abstractNumId w:val="22"/>
  </w:num>
  <w:num w:numId="26">
    <w:abstractNumId w:val="12"/>
  </w:num>
  <w:num w:numId="27">
    <w:abstractNumId w:val="29"/>
  </w:num>
  <w:num w:numId="28">
    <w:abstractNumId w:val="8"/>
  </w:num>
  <w:num w:numId="29">
    <w:abstractNumId w:val="43"/>
  </w:num>
  <w:num w:numId="30">
    <w:abstractNumId w:val="25"/>
  </w:num>
  <w:num w:numId="31">
    <w:abstractNumId w:val="19"/>
  </w:num>
  <w:num w:numId="32">
    <w:abstractNumId w:val="4"/>
  </w:num>
  <w:num w:numId="33">
    <w:abstractNumId w:val="1"/>
  </w:num>
  <w:num w:numId="34">
    <w:abstractNumId w:val="9"/>
  </w:num>
  <w:num w:numId="35">
    <w:abstractNumId w:val="35"/>
  </w:num>
  <w:num w:numId="36">
    <w:abstractNumId w:val="32"/>
  </w:num>
  <w:num w:numId="37">
    <w:abstractNumId w:val="26"/>
  </w:num>
  <w:num w:numId="38">
    <w:abstractNumId w:val="47"/>
  </w:num>
  <w:num w:numId="39">
    <w:abstractNumId w:val="42"/>
  </w:num>
  <w:num w:numId="40">
    <w:abstractNumId w:val="41"/>
  </w:num>
  <w:num w:numId="41">
    <w:abstractNumId w:val="46"/>
  </w:num>
  <w:num w:numId="42">
    <w:abstractNumId w:val="37"/>
  </w:num>
  <w:num w:numId="43">
    <w:abstractNumId w:val="40"/>
  </w:num>
  <w:num w:numId="44">
    <w:abstractNumId w:val="34"/>
  </w:num>
  <w:num w:numId="45">
    <w:abstractNumId w:val="31"/>
  </w:num>
  <w:num w:numId="46">
    <w:abstractNumId w:val="27"/>
  </w:num>
  <w:num w:numId="47">
    <w:abstractNumId w:val="2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63"/>
    <w:rsid w:val="00016B7C"/>
    <w:rsid w:val="00067129"/>
    <w:rsid w:val="00085F58"/>
    <w:rsid w:val="00261E66"/>
    <w:rsid w:val="00312266"/>
    <w:rsid w:val="00342A27"/>
    <w:rsid w:val="004136E3"/>
    <w:rsid w:val="00473DCD"/>
    <w:rsid w:val="00473F21"/>
    <w:rsid w:val="005A0865"/>
    <w:rsid w:val="00872B14"/>
    <w:rsid w:val="008900E3"/>
    <w:rsid w:val="008B00EC"/>
    <w:rsid w:val="00904963"/>
    <w:rsid w:val="00911CB2"/>
    <w:rsid w:val="009562D3"/>
    <w:rsid w:val="0098572A"/>
    <w:rsid w:val="00990EEF"/>
    <w:rsid w:val="00997FA2"/>
    <w:rsid w:val="009D6B20"/>
    <w:rsid w:val="00A22DF4"/>
    <w:rsid w:val="00A43972"/>
    <w:rsid w:val="00BF3262"/>
    <w:rsid w:val="00C61A67"/>
    <w:rsid w:val="00CD3174"/>
    <w:rsid w:val="00D15C13"/>
    <w:rsid w:val="00EA32FF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12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0671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6B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016B7C"/>
    <w:rPr>
      <w:b/>
      <w:bCs/>
    </w:rPr>
  </w:style>
  <w:style w:type="paragraph" w:styleId="Akapitzlist">
    <w:name w:val="List Paragraph"/>
    <w:basedOn w:val="Normalny"/>
    <w:uiPriority w:val="34"/>
    <w:qFormat/>
    <w:rsid w:val="00016B7C"/>
    <w:pPr>
      <w:ind w:left="720"/>
      <w:contextualSpacing/>
    </w:pPr>
  </w:style>
  <w:style w:type="table" w:styleId="Tabela-Siatka">
    <w:name w:val="Table Grid"/>
    <w:basedOn w:val="Standardowy"/>
    <w:uiPriority w:val="59"/>
    <w:rsid w:val="005A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2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DF4"/>
    <w:rPr>
      <w:rFonts w:ascii="Tahoma" w:eastAsia="MS Mincho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12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0671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6B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016B7C"/>
    <w:rPr>
      <w:b/>
      <w:bCs/>
    </w:rPr>
  </w:style>
  <w:style w:type="paragraph" w:styleId="Akapitzlist">
    <w:name w:val="List Paragraph"/>
    <w:basedOn w:val="Normalny"/>
    <w:uiPriority w:val="34"/>
    <w:qFormat/>
    <w:rsid w:val="00016B7C"/>
    <w:pPr>
      <w:ind w:left="720"/>
      <w:contextualSpacing/>
    </w:pPr>
  </w:style>
  <w:style w:type="table" w:styleId="Tabela-Siatka">
    <w:name w:val="Table Grid"/>
    <w:basedOn w:val="Standardowy"/>
    <w:uiPriority w:val="59"/>
    <w:rsid w:val="005A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2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DF4"/>
    <w:rPr>
      <w:rFonts w:ascii="Tahoma" w:eastAsia="MS Mincho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5134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893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/wp-content/uploads/2013/12/OPOLE-800-LAT-ksiega-znaku.pdf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bip.um.opole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ole.pl/wp-content/uploads/2013/12/OPOLE-800-LAT-ksiega-znaku.pdf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bp@um.opol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p@um.opol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FD69-3C37-47CC-BE9E-6A99A44D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Mroczek</dc:creator>
  <cp:lastModifiedBy>Grzegorz Mroczek</cp:lastModifiedBy>
  <cp:revision>3</cp:revision>
  <dcterms:created xsi:type="dcterms:W3CDTF">2016-07-15T08:45:00Z</dcterms:created>
  <dcterms:modified xsi:type="dcterms:W3CDTF">2016-07-15T09:35:00Z</dcterms:modified>
</cp:coreProperties>
</file>