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89" w:rsidRPr="00CC546F" w:rsidRDefault="005334D5">
      <w:pPr>
        <w:rPr>
          <w:sz w:val="24"/>
          <w:szCs w:val="24"/>
        </w:rPr>
      </w:pPr>
      <w:r w:rsidRPr="00CC546F">
        <w:rPr>
          <w:sz w:val="24"/>
          <w:szCs w:val="24"/>
        </w:rPr>
        <w:t>EiPR.062.00001.2015</w:t>
      </w:r>
      <w:r w:rsidRPr="00CC546F">
        <w:rPr>
          <w:sz w:val="24"/>
          <w:szCs w:val="24"/>
        </w:rPr>
        <w:tab/>
      </w:r>
      <w:r w:rsidR="00CC546F">
        <w:rPr>
          <w:sz w:val="24"/>
          <w:szCs w:val="24"/>
        </w:rPr>
        <w:tab/>
      </w:r>
      <w:r w:rsidR="00CC546F">
        <w:rPr>
          <w:sz w:val="24"/>
          <w:szCs w:val="24"/>
        </w:rPr>
        <w:tab/>
      </w:r>
      <w:r w:rsidR="00CC546F">
        <w:rPr>
          <w:sz w:val="24"/>
          <w:szCs w:val="24"/>
        </w:rPr>
        <w:tab/>
      </w:r>
      <w:r w:rsidR="00CC546F">
        <w:rPr>
          <w:sz w:val="24"/>
          <w:szCs w:val="24"/>
        </w:rPr>
        <w:tab/>
      </w:r>
      <w:r w:rsidR="00CC546F">
        <w:rPr>
          <w:sz w:val="24"/>
          <w:szCs w:val="24"/>
        </w:rPr>
        <w:tab/>
      </w:r>
      <w:r w:rsidR="00CC546F">
        <w:rPr>
          <w:sz w:val="24"/>
          <w:szCs w:val="24"/>
        </w:rPr>
        <w:tab/>
        <w:t xml:space="preserve">             </w:t>
      </w:r>
      <w:r w:rsidR="00481155" w:rsidRPr="00CC546F">
        <w:rPr>
          <w:sz w:val="24"/>
          <w:szCs w:val="24"/>
        </w:rPr>
        <w:t>Opole, 25.03.2016</w:t>
      </w:r>
      <w:r w:rsidRPr="00CC546F">
        <w:rPr>
          <w:sz w:val="24"/>
          <w:szCs w:val="24"/>
        </w:rPr>
        <w:t xml:space="preserve"> r. </w:t>
      </w:r>
    </w:p>
    <w:p w:rsidR="005334D5" w:rsidRPr="00CC546F" w:rsidRDefault="005334D5" w:rsidP="005334D5">
      <w:pPr>
        <w:rPr>
          <w:sz w:val="24"/>
          <w:szCs w:val="24"/>
        </w:rPr>
      </w:pPr>
    </w:p>
    <w:p w:rsidR="009A5099" w:rsidRDefault="009A5099" w:rsidP="00CC546F">
      <w:pPr>
        <w:spacing w:after="0"/>
        <w:jc w:val="center"/>
        <w:rPr>
          <w:b/>
          <w:sz w:val="28"/>
          <w:szCs w:val="28"/>
        </w:rPr>
      </w:pPr>
    </w:p>
    <w:p w:rsidR="005334D5" w:rsidRPr="009A5099" w:rsidRDefault="005334D5" w:rsidP="00CC546F">
      <w:pPr>
        <w:spacing w:after="0"/>
        <w:jc w:val="center"/>
        <w:rPr>
          <w:b/>
          <w:i/>
          <w:sz w:val="28"/>
          <w:szCs w:val="28"/>
        </w:rPr>
      </w:pPr>
      <w:r w:rsidRPr="009A5099">
        <w:rPr>
          <w:b/>
          <w:sz w:val="28"/>
          <w:szCs w:val="28"/>
        </w:rPr>
        <w:t>Informacja o rozstrzygnięciu zapytania ofertowego</w:t>
      </w:r>
      <w:r w:rsidR="001A2021" w:rsidRPr="009A5099">
        <w:rPr>
          <w:b/>
          <w:sz w:val="28"/>
          <w:szCs w:val="28"/>
        </w:rPr>
        <w:t xml:space="preserve"> </w:t>
      </w:r>
    </w:p>
    <w:p w:rsidR="00CC546F" w:rsidRPr="00CC546F" w:rsidRDefault="00CC546F" w:rsidP="00CC546F">
      <w:pPr>
        <w:spacing w:after="0"/>
        <w:jc w:val="center"/>
        <w:rPr>
          <w:b/>
          <w:i/>
          <w:sz w:val="24"/>
          <w:szCs w:val="24"/>
        </w:rPr>
      </w:pPr>
    </w:p>
    <w:p w:rsidR="00CC546F" w:rsidRPr="00CC546F" w:rsidRDefault="00481155" w:rsidP="00CC546F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C546F">
        <w:rPr>
          <w:sz w:val="24"/>
          <w:szCs w:val="24"/>
        </w:rPr>
        <w:t>W związku z prowadzonym postępowaniem w trybie zaproszenia do skła</w:t>
      </w:r>
      <w:r w:rsidR="00CC546F" w:rsidRPr="00CC546F">
        <w:rPr>
          <w:sz w:val="24"/>
          <w:szCs w:val="24"/>
        </w:rPr>
        <w:t xml:space="preserve">dania ofert z dnia 2.03.2016 r., którego przedmiotem jest </w:t>
      </w:r>
      <w:r w:rsidR="00CC546F" w:rsidRPr="00CC546F">
        <w:rPr>
          <w:rFonts w:cstheme="minorHAnsi"/>
          <w:sz w:val="24"/>
          <w:szCs w:val="24"/>
        </w:rPr>
        <w:t xml:space="preserve">opracowanie </w:t>
      </w:r>
      <w:r w:rsidR="00CC546F" w:rsidRPr="009A5099">
        <w:rPr>
          <w:rFonts w:cstheme="minorHAnsi"/>
          <w:i/>
          <w:sz w:val="24"/>
          <w:szCs w:val="24"/>
        </w:rPr>
        <w:t>„Lokalnego programu rewitalizacji miasta Opola do 2023</w:t>
      </w:r>
      <w:r w:rsidR="00CC546F" w:rsidRPr="009A5099">
        <w:rPr>
          <w:rFonts w:cstheme="minorHAnsi"/>
          <w:bCs/>
          <w:i/>
          <w:sz w:val="24"/>
          <w:szCs w:val="24"/>
        </w:rPr>
        <w:t xml:space="preserve"> wraz  z przeprowadzeniem konsultacji społecznych i strategicznej oceny oddziaływania na środowisko”</w:t>
      </w:r>
      <w:r w:rsidR="00CC546F" w:rsidRPr="00CC546F">
        <w:rPr>
          <w:rFonts w:cstheme="minorHAnsi"/>
          <w:bCs/>
          <w:sz w:val="24"/>
          <w:szCs w:val="24"/>
        </w:rPr>
        <w:t xml:space="preserve">, informujemy że została wybrana oferta firmy: </w:t>
      </w:r>
      <w:r w:rsidR="009A5099">
        <w:rPr>
          <w:rFonts w:cstheme="minorHAnsi"/>
          <w:bCs/>
          <w:sz w:val="24"/>
          <w:szCs w:val="24"/>
        </w:rPr>
        <w:br/>
      </w:r>
      <w:r w:rsidR="00CC546F" w:rsidRPr="00CC546F">
        <w:rPr>
          <w:rFonts w:cstheme="minorHAnsi"/>
          <w:b/>
          <w:bCs/>
          <w:sz w:val="24"/>
          <w:szCs w:val="24"/>
        </w:rPr>
        <w:t>Instytut Rozwoju Miast, ul. Cieszyńska 2, 30-015 Kraków.</w:t>
      </w:r>
    </w:p>
    <w:p w:rsidR="00481155" w:rsidRDefault="00481155" w:rsidP="005334D5"/>
    <w:p w:rsidR="00481155" w:rsidRDefault="00481155" w:rsidP="005334D5"/>
    <w:p w:rsidR="00481155" w:rsidRDefault="00481155" w:rsidP="005334D5"/>
    <w:p w:rsidR="00481155" w:rsidRDefault="00481155" w:rsidP="005334D5"/>
    <w:sectPr w:rsidR="00481155" w:rsidSect="00F5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B5D"/>
    <w:multiLevelType w:val="hybridMultilevel"/>
    <w:tmpl w:val="3638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34D5"/>
    <w:rsid w:val="001A2021"/>
    <w:rsid w:val="00481155"/>
    <w:rsid w:val="005334D5"/>
    <w:rsid w:val="009A5099"/>
    <w:rsid w:val="00C85ED2"/>
    <w:rsid w:val="00C86589"/>
    <w:rsid w:val="00CC546F"/>
    <w:rsid w:val="00D06632"/>
    <w:rsid w:val="00F5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awojtowicz</cp:lastModifiedBy>
  <cp:revision>3</cp:revision>
  <dcterms:created xsi:type="dcterms:W3CDTF">2015-09-30T11:11:00Z</dcterms:created>
  <dcterms:modified xsi:type="dcterms:W3CDTF">2016-03-25T07:46:00Z</dcterms:modified>
</cp:coreProperties>
</file>