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9C" w:rsidRDefault="001C509C" w:rsidP="001C509C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Wyniki otwartego konkursu ofert na realizację zadań publicznych z zakresu </w:t>
      </w:r>
      <w:r>
        <w:rPr>
          <w:rFonts w:ascii="Palatino Linotype" w:hAnsi="Palatino Linotype"/>
          <w:b/>
          <w:szCs w:val="22"/>
        </w:rPr>
        <w:t>kultury, sztuki, ochrony dóbr kultury i dziedzictwa narodowego</w:t>
      </w:r>
      <w:r>
        <w:rPr>
          <w:rFonts w:ascii="Palatino Linotype" w:hAnsi="Palatino Linotype"/>
          <w:b/>
        </w:rPr>
        <w:t xml:space="preserve"> w 2015</w:t>
      </w:r>
      <w:r>
        <w:rPr>
          <w:rFonts w:ascii="Palatino Linotype" w:hAnsi="Palatino Linotype"/>
          <w:b/>
        </w:rPr>
        <w:t xml:space="preserve"> roku</w:t>
      </w:r>
    </w:p>
    <w:p w:rsidR="001C509C" w:rsidRPr="00FE4AF6" w:rsidRDefault="001C509C" w:rsidP="001C509C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sz w:val="24"/>
          <w:szCs w:val="24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976"/>
        <w:gridCol w:w="4962"/>
        <w:gridCol w:w="1417"/>
      </w:tblGrid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ED7107" w:rsidRDefault="001C509C" w:rsidP="0078097A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</w:t>
            </w:r>
          </w:p>
          <w:p w:rsidR="001C509C" w:rsidRPr="00ED7107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dotacja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     Jezuicki Ośrodek Formacji i Kultury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Xaverianum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Chrześcijańskie Dni Kultury Studenckiej – 22 Dni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Xaverianum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12.000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Pomocy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Dzieciom i Młodzieży „Serce dla Serca”</w:t>
            </w:r>
          </w:p>
          <w:p w:rsidR="001C509C" w:rsidRPr="00330D76" w:rsidRDefault="001C509C" w:rsidP="0078097A">
            <w:pPr>
              <w:pStyle w:val="Tekstpodstawowy21"/>
              <w:tabs>
                <w:tab w:val="center" w:pos="1556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Marsz Świętych Mikołajów 2015.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ZPAP Okręg Opolski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Salon Jesienny 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ZPAP Okręg Opolski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Wystawy artystów plastyków w Galerii ZPZP Pierwsze Piętro. Druk i projekt 11 katalogów.</w:t>
            </w:r>
          </w:p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Opolska Fundacja Filmowa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OFFILM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Film – fabularyzowany dokument „Opole miasto legend i tajemnic” cz.1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18.000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Opolskie Towarzystwo Fotograficzne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Reportaż fotograficzny członków Opolskiego Towarzystwa Fotograficznego. Jak zmienia się przestrzeń miejska podczas wydarzeń kulturalnych w Opolu oraz aktywacja i zaangażowanie mieszkańców Opola do zainteresowania się i uczestniczenia w wydarzeniach kulturalnych w naszym mieście.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Towarzystwo Międzynarodowych Kursów Muzycznych im.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J.Hellera</w:t>
            </w:r>
            <w:proofErr w:type="spellEnd"/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IX Festiwal Śląskie Lato Muzyczne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20.000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Towarzystwo Międzynarodowych Kursów Muzycznych im.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J.Hellera</w:t>
            </w:r>
            <w:proofErr w:type="spellEnd"/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26 Międzynarodowy Kurs Muzyczny w Opolu. Koncerty Plenerowe na Stawku Zamkowym.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8.000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Opolskie Bractwo Rycerskie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Jarmark historyczny i pokaz rzemiosła pod basztą artyleryjską w Opolu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8.000</w:t>
            </w:r>
          </w:p>
        </w:tc>
      </w:tr>
      <w:tr w:rsidR="001C509C" w:rsidRPr="00ED7107" w:rsidTr="001C509C">
        <w:trPr>
          <w:trHeight w:val="95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Stowarzyszenie Teatr Tańca i Ruchu z Ogniem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Mantikora</w:t>
            </w:r>
            <w:proofErr w:type="spellEnd"/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Teatr w Muzeum, Muzeum w Teatrze.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Diecezjalny Instytut Muzyki Kościelnej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Opolski Krajobraz Organowy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772">
              <w:rPr>
                <w:rFonts w:ascii="Times New Roman" w:hAnsi="Times New Roman"/>
                <w:bCs/>
                <w:sz w:val="24"/>
                <w:szCs w:val="24"/>
              </w:rPr>
              <w:t>Stowarzyszenie Ogniwo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Przygotowanie i wydanie biuletynu prezentującego i promującego działalność kulturalną oraz artystyczną prowadzoną przez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opolski trzeci sektor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Na Rzecz Dzieci i Młodzieży „Józef” w Opolu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Wspieranie rozwoju młodzieżowej orkiestry dętej w dzielnicy Opole-Szczepanowice w roku 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Opolskie Lamy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Opolskie Lamki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772">
              <w:rPr>
                <w:rFonts w:ascii="Times New Roman" w:hAnsi="Times New Roman"/>
                <w:bCs/>
                <w:sz w:val="24"/>
                <w:szCs w:val="24"/>
              </w:rPr>
              <w:t>Stowarzyszenie Opolskie Lamy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13 Festiwal Filmowy Opolskie Lamy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Opolskie Lamy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Noc Kultury. Noc Kina Amerykańskiego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Opolskie Lamy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Centrum Kultury Oleska 45. Kino Meduza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Fundacja Warsztatów Fotograficznych 2.8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Organizacja 5 Opolskiego Festiwalu Fotografii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18.000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Stowarzyszenie Przyjaciół 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Grudzic</w:t>
            </w:r>
            <w:proofErr w:type="spellEnd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 w Opolu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Orkiestra – moja pasja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9.000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Absolwentów UO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XXV Zimowa Giełda Piosenki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Stowarzyszenie Absolwentów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UO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III Muzyczne Spot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kania na Wzgórzu Uniwersyteckim.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8.000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BB2">
              <w:rPr>
                <w:rFonts w:ascii="Times New Roman" w:hAnsi="Times New Roman"/>
                <w:bCs/>
                <w:sz w:val="24"/>
                <w:szCs w:val="24"/>
              </w:rPr>
              <w:t>Polskie Towarzystwo Historyczne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Opolanie znani i nieznani, cz.3: XVIII i XIX 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Kulturalne Opole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Realizacja multimedialnego projektu „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Ritaholm</w:t>
            </w:r>
            <w:proofErr w:type="spellEnd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”: muzyka, film, sztuki plastyczne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UKS Maestro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Festiwal Tańca Opole 2015 Grand Prix Polski w Tańcu Towarzyskim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Towarzystwo Muzyczne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Spotkanie muzyczno- poetyckie ( w ramach opolskiej Nocy Kultury 2015) Nocna Fuga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Towarzystwo Muzyczne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5 Festiwal Muzyczny „W Oparach Dźwięków”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20.000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Fundacja „Dla Dziedzictwa”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Przygotowanie i wydanie drukiem wydawnictwa historycznego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”Żołnierzy Wyklętych” wraz 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wydarzeniami promującymi wiedzę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 na ten temat wśród opolan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7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Fundacja Stolicy Piosenki Polskiej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44,45,46 i 47 Element Gwiazdy Alei Gwiazd Polskiej Piosenki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18.000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ZPAP PSU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Wystawa jubileuszowa Związku Polskich Artystów Plastyków „Polska Sztuka Użytkowa” z okazji trzydziestolecia Związku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Dyplomy 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Miejsce X – program działań kulturalno-społecznych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OPAK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Kultura w Formacie A2, 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25.000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Fundacja „</w:t>
            </w: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Aktywni-Kreatywni</w:t>
            </w:r>
            <w:proofErr w:type="spellEnd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V Piknik Rodzinny nad Odrą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17.000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Chorągiew Opolska ZHP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Harcerski Festiwal Piosenki „Złote gitary 2015”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</w:p>
        </w:tc>
      </w:tr>
      <w:tr w:rsidR="001C509C" w:rsidRPr="00ED7107" w:rsidTr="0078097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Default="001C509C" w:rsidP="0078097A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Stowarzyszenie Kochanowski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>Teatrownia</w:t>
            </w:r>
            <w:proofErr w:type="spellEnd"/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 – Coś wspaniałego i coś jeszcze. Warsztaty teatralne dl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 dzieci, młodzieży, dorosłych i</w:t>
            </w:r>
            <w:r w:rsidRPr="00330D76">
              <w:rPr>
                <w:rFonts w:ascii="Times New Roman" w:hAnsi="Times New Roman"/>
                <w:bCs/>
                <w:sz w:val="24"/>
                <w:szCs w:val="24"/>
              </w:rPr>
              <w:t xml:space="preserve"> seniorów.</w:t>
            </w:r>
          </w:p>
          <w:p w:rsidR="001C509C" w:rsidRPr="00330D76" w:rsidRDefault="001C509C" w:rsidP="0078097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C" w:rsidRPr="00EC2BAD" w:rsidRDefault="001C509C" w:rsidP="0078097A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BAD">
              <w:rPr>
                <w:rFonts w:ascii="Times New Roman" w:hAnsi="Times New Roman"/>
                <w:b/>
                <w:bCs/>
                <w:sz w:val="24"/>
                <w:szCs w:val="24"/>
              </w:rPr>
              <w:t>15.000</w:t>
            </w:r>
            <w:bookmarkStart w:id="0" w:name="_GoBack"/>
            <w:bookmarkEnd w:id="0"/>
          </w:p>
        </w:tc>
      </w:tr>
    </w:tbl>
    <w:p w:rsidR="001C509C" w:rsidRDefault="001C509C" w:rsidP="001C509C">
      <w:pPr>
        <w:jc w:val="both"/>
        <w:rPr>
          <w:rFonts w:eastAsia="Times New Roman"/>
          <w:b/>
          <w:bCs/>
          <w:u w:val="single"/>
        </w:rPr>
      </w:pPr>
    </w:p>
    <w:p w:rsidR="001C509C" w:rsidRPr="008B49C3" w:rsidRDefault="001C509C" w:rsidP="001C509C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B49C3">
        <w:rPr>
          <w:rFonts w:eastAsia="Times New Roman"/>
          <w:b/>
          <w:bCs/>
          <w:sz w:val="28"/>
          <w:szCs w:val="28"/>
          <w:u w:val="single"/>
        </w:rPr>
        <w:t>Łączna kwota przyznanych dotacji : 400.000 zł</w:t>
      </w:r>
    </w:p>
    <w:p w:rsidR="001C509C" w:rsidRPr="00B81321" w:rsidRDefault="001C509C" w:rsidP="001C509C">
      <w:pPr>
        <w:jc w:val="both"/>
        <w:rPr>
          <w:rFonts w:eastAsia="Times New Roman"/>
          <w:b/>
          <w:bCs/>
          <w:u w:val="single"/>
        </w:rPr>
      </w:pPr>
    </w:p>
    <w:p w:rsidR="001C509C" w:rsidRDefault="001C509C" w:rsidP="001C509C">
      <w:pPr>
        <w:jc w:val="center"/>
        <w:rPr>
          <w:rFonts w:ascii="Palatino Linotype" w:hAnsi="Palatino Linotype"/>
          <w:b/>
        </w:rPr>
      </w:pPr>
    </w:p>
    <w:p w:rsidR="00F701D5" w:rsidRDefault="00F701D5"/>
    <w:sectPr w:rsidR="00F7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4"/>
    <w:rsid w:val="001C509C"/>
    <w:rsid w:val="002F42B4"/>
    <w:rsid w:val="00800C9E"/>
    <w:rsid w:val="00F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1C509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">
    <w:name w:val="Tekst podstawowy 21"/>
    <w:basedOn w:val="Normalny"/>
    <w:rsid w:val="001C509C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509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509C"/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1C509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">
    <w:name w:val="Tekst podstawowy 21"/>
    <w:basedOn w:val="Normalny"/>
    <w:rsid w:val="001C509C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C509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509C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2015-02-05T07:31:00Z</dcterms:created>
  <dcterms:modified xsi:type="dcterms:W3CDTF">2015-02-05T07:39:00Z</dcterms:modified>
</cp:coreProperties>
</file>