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2B2289">
        <w:rPr>
          <w:rFonts w:ascii="Tahoma" w:hAnsi="Tahoma" w:cs="Tahoma"/>
          <w:sz w:val="20"/>
          <w:szCs w:val="20"/>
        </w:rPr>
        <w:t>09.12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2B2289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MZLK.2420.27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26AF" w:rsidRPr="00AC3B31" w:rsidRDefault="00CC26AF" w:rsidP="00CC26AF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26AF" w:rsidRPr="00D3387B" w:rsidRDefault="00CC26AF" w:rsidP="002B2289">
      <w:pPr>
        <w:shd w:val="clear" w:color="auto" w:fill="FFFFFF"/>
        <w:ind w:left="851" w:hanging="851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Pr="00D3387B">
        <w:rPr>
          <w:rFonts w:ascii="Tahoma" w:hAnsi="Tahoma" w:cs="Tahoma"/>
          <w:i/>
          <w:sz w:val="20"/>
          <w:szCs w:val="20"/>
          <w:u w:val="single"/>
        </w:rPr>
        <w:t xml:space="preserve">na </w:t>
      </w:r>
      <w:r w:rsidR="002B2289">
        <w:rPr>
          <w:rFonts w:ascii="Tahoma" w:hAnsi="Tahoma" w:cs="Tahoma"/>
          <w:i/>
          <w:sz w:val="20"/>
          <w:szCs w:val="20"/>
          <w:u w:val="single"/>
        </w:rPr>
        <w:t xml:space="preserve">roboty zduńskie  </w:t>
      </w:r>
      <w:r w:rsidR="002B2289" w:rsidRPr="002B2289">
        <w:rPr>
          <w:rFonts w:ascii="Tahoma" w:hAnsi="Tahoma" w:cs="Tahoma"/>
          <w:i/>
          <w:sz w:val="20"/>
          <w:szCs w:val="20"/>
          <w:u w:val="single"/>
        </w:rPr>
        <w:t>polegające na przestawieniu, postawieniu pieców węglowych oraz montażu pieców typu żar w lokalach stanowiących  zasób  komunalny Gminy Opole</w:t>
      </w:r>
    </w:p>
    <w:p w:rsidR="00CC26AF" w:rsidRPr="00B4117E" w:rsidRDefault="00CC26AF" w:rsidP="00CC26AF">
      <w:pPr>
        <w:shd w:val="clear" w:color="auto" w:fill="FFFFFF"/>
        <w:ind w:left="851" w:hanging="851"/>
        <w:jc w:val="left"/>
        <w:rPr>
          <w:rFonts w:ascii="Tahoma" w:hAnsi="Tahoma" w:cs="Tahoma"/>
          <w:b/>
        </w:rPr>
      </w:pPr>
    </w:p>
    <w:p w:rsidR="00504BF6" w:rsidRDefault="00504BF6" w:rsidP="002B2289">
      <w:pPr>
        <w:pStyle w:val="Nagwek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D30B2F" w:rsidRPr="008B623C" w:rsidRDefault="007C4D3F" w:rsidP="008B623C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dokonuje zmian w treści </w:t>
      </w:r>
      <w:r w:rsidR="00D30B2F">
        <w:rPr>
          <w:rFonts w:ascii="Tahoma" w:hAnsi="Tahoma" w:cs="Tahoma"/>
          <w:sz w:val="20"/>
          <w:szCs w:val="20"/>
        </w:rPr>
        <w:t>specyfikacji istotnych warunków zamówienia (</w:t>
      </w:r>
      <w:r w:rsidRPr="007C4D3F">
        <w:rPr>
          <w:rFonts w:ascii="Tahoma" w:hAnsi="Tahoma" w:cs="Tahoma"/>
          <w:sz w:val="20"/>
          <w:szCs w:val="20"/>
        </w:rPr>
        <w:t>SIWZ</w:t>
      </w:r>
      <w:r w:rsidR="00D30B2F">
        <w:rPr>
          <w:rFonts w:ascii="Tahoma" w:hAnsi="Tahoma" w:cs="Tahoma"/>
          <w:sz w:val="20"/>
          <w:szCs w:val="20"/>
        </w:rPr>
        <w:t>)</w:t>
      </w:r>
      <w:r w:rsidR="00B46C73">
        <w:rPr>
          <w:rFonts w:ascii="Tahoma" w:hAnsi="Tahoma" w:cs="Tahoma"/>
          <w:sz w:val="20"/>
          <w:szCs w:val="20"/>
        </w:rPr>
        <w:t>, o których mowa poniżej:</w:t>
      </w:r>
    </w:p>
    <w:p w:rsidR="00CC26AF" w:rsidRDefault="00CC26AF" w:rsidP="00CC26AF"/>
    <w:p w:rsidR="008B623C" w:rsidRPr="008B623C" w:rsidRDefault="00B46C73" w:rsidP="008B623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</w:t>
      </w:r>
      <w:r w:rsidR="002B2289" w:rsidRPr="002B2289">
        <w:rPr>
          <w:rFonts w:ascii="Tahoma" w:eastAsia="Calibri" w:hAnsi="Tahoma" w:cs="Tahoma"/>
          <w:sz w:val="20"/>
          <w:szCs w:val="20"/>
        </w:rPr>
        <w:t>oprec</w:t>
      </w:r>
      <w:r w:rsidR="008B623C">
        <w:rPr>
          <w:rFonts w:ascii="Tahoma" w:eastAsia="Calibri" w:hAnsi="Tahoma" w:cs="Tahoma"/>
          <w:sz w:val="20"/>
          <w:szCs w:val="20"/>
        </w:rPr>
        <w:t xml:space="preserve">yzowując </w:t>
      </w:r>
      <w:r w:rsidR="002B2289" w:rsidRPr="002B2289">
        <w:rPr>
          <w:rFonts w:ascii="Tahoma" w:eastAsia="Calibri" w:hAnsi="Tahoma" w:cs="Tahoma"/>
          <w:sz w:val="20"/>
          <w:szCs w:val="20"/>
        </w:rPr>
        <w:t xml:space="preserve">przedmiotu zamówienia </w:t>
      </w:r>
      <w:r w:rsidRPr="002B2289">
        <w:rPr>
          <w:rFonts w:ascii="Tahoma" w:eastAsia="Calibri" w:hAnsi="Tahoma" w:cs="Tahoma"/>
          <w:sz w:val="20"/>
          <w:szCs w:val="20"/>
        </w:rPr>
        <w:t>Zamawiający</w:t>
      </w:r>
      <w:r w:rsidRPr="002B2289">
        <w:rPr>
          <w:rFonts w:ascii="Tahoma" w:eastAsia="Calibri" w:hAnsi="Tahoma" w:cs="Tahoma"/>
          <w:sz w:val="20"/>
          <w:szCs w:val="20"/>
        </w:rPr>
        <w:t xml:space="preserve"> </w:t>
      </w:r>
      <w:r w:rsidR="002B2289" w:rsidRPr="002B2289">
        <w:rPr>
          <w:rFonts w:ascii="Tahoma" w:eastAsia="Calibri" w:hAnsi="Tahoma" w:cs="Tahoma"/>
          <w:sz w:val="20"/>
          <w:szCs w:val="20"/>
        </w:rPr>
        <w:t xml:space="preserve">opracował wzory kosztorysów ofertowych, oddzielnie dla każdego zadania i wprowadza je do SIWZ w miejsce </w:t>
      </w:r>
      <w:r w:rsidR="002B2289">
        <w:rPr>
          <w:rFonts w:ascii="Tahoma" w:eastAsia="Calibri" w:hAnsi="Tahoma" w:cs="Tahoma"/>
          <w:sz w:val="20"/>
          <w:szCs w:val="20"/>
        </w:rPr>
        <w:t xml:space="preserve">dotychczasowych przedmiarów </w:t>
      </w:r>
      <w:r w:rsidR="002B2289" w:rsidRPr="008B623C">
        <w:rPr>
          <w:rFonts w:ascii="Tahoma" w:eastAsia="Calibri" w:hAnsi="Tahoma" w:cs="Tahoma"/>
          <w:sz w:val="20"/>
          <w:szCs w:val="20"/>
        </w:rPr>
        <w:t xml:space="preserve">robót </w:t>
      </w:r>
      <w:r w:rsidR="002B2289" w:rsidRPr="008B623C">
        <w:rPr>
          <w:rFonts w:ascii="Tahoma" w:eastAsia="Calibri" w:hAnsi="Tahoma" w:cs="Tahoma"/>
          <w:sz w:val="20"/>
          <w:szCs w:val="20"/>
        </w:rPr>
        <w:t>(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w załączeniu odpowiednio załączniki: </w:t>
      </w:r>
      <w:r w:rsidR="002B2289" w:rsidRPr="008B623C">
        <w:rPr>
          <w:rFonts w:ascii="Tahoma" w:eastAsia="Calibri" w:hAnsi="Tahoma" w:cs="Tahoma"/>
          <w:sz w:val="20"/>
          <w:szCs w:val="20"/>
        </w:rPr>
        <w:t>załącznik nr 1a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 </w:t>
      </w:r>
      <w:r w:rsidR="002B2289" w:rsidRPr="008B623C">
        <w:rPr>
          <w:rFonts w:ascii="Tahoma" w:eastAsia="Calibri" w:hAnsi="Tahoma" w:cs="Tahoma"/>
          <w:sz w:val="20"/>
          <w:szCs w:val="20"/>
        </w:rPr>
        <w:t xml:space="preserve">- 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wzór kosztorysu ofertowego </w:t>
      </w:r>
      <w:r w:rsidR="002B2289" w:rsidRPr="008B623C">
        <w:rPr>
          <w:rFonts w:ascii="Tahoma" w:eastAsia="Calibri" w:hAnsi="Tahoma" w:cs="Tahoma"/>
          <w:sz w:val="20"/>
          <w:szCs w:val="20"/>
        </w:rPr>
        <w:t>Rejon I, załącznik n</w:t>
      </w:r>
      <w:r w:rsidR="00D17A95" w:rsidRPr="008B623C">
        <w:rPr>
          <w:rFonts w:ascii="Tahoma" w:eastAsia="Calibri" w:hAnsi="Tahoma" w:cs="Tahoma"/>
          <w:sz w:val="20"/>
          <w:szCs w:val="20"/>
        </w:rPr>
        <w:t>r </w:t>
      </w:r>
      <w:r w:rsidR="002B2289" w:rsidRPr="008B623C">
        <w:rPr>
          <w:rFonts w:ascii="Tahoma" w:eastAsia="Calibri" w:hAnsi="Tahoma" w:cs="Tahoma"/>
          <w:sz w:val="20"/>
          <w:szCs w:val="20"/>
        </w:rPr>
        <w:t>1b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 </w:t>
      </w:r>
      <w:r w:rsidR="002B2289" w:rsidRPr="008B623C">
        <w:rPr>
          <w:rFonts w:ascii="Tahoma" w:eastAsia="Calibri" w:hAnsi="Tahoma" w:cs="Tahoma"/>
          <w:sz w:val="20"/>
          <w:szCs w:val="20"/>
        </w:rPr>
        <w:t>-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 </w:t>
      </w:r>
      <w:r w:rsidR="00D17A95" w:rsidRPr="008B623C">
        <w:rPr>
          <w:rFonts w:ascii="Tahoma" w:eastAsia="Calibri" w:hAnsi="Tahoma" w:cs="Tahoma"/>
          <w:sz w:val="20"/>
          <w:szCs w:val="20"/>
        </w:rPr>
        <w:t>kosztorysu ofertowego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 </w:t>
      </w:r>
      <w:r w:rsidR="002B2289" w:rsidRPr="008B623C">
        <w:rPr>
          <w:rFonts w:ascii="Tahoma" w:eastAsia="Calibri" w:hAnsi="Tahoma" w:cs="Tahoma"/>
          <w:sz w:val="20"/>
          <w:szCs w:val="20"/>
        </w:rPr>
        <w:t>Rejon II, załącznik nr 1c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 </w:t>
      </w:r>
      <w:r w:rsidR="002B2289" w:rsidRPr="008B623C">
        <w:rPr>
          <w:rFonts w:ascii="Tahoma" w:eastAsia="Calibri" w:hAnsi="Tahoma" w:cs="Tahoma"/>
          <w:sz w:val="20"/>
          <w:szCs w:val="20"/>
        </w:rPr>
        <w:t xml:space="preserve">- </w:t>
      </w:r>
      <w:r w:rsidR="00D17A95" w:rsidRPr="008B623C">
        <w:rPr>
          <w:rFonts w:ascii="Tahoma" w:eastAsia="Calibri" w:hAnsi="Tahoma" w:cs="Tahoma"/>
          <w:sz w:val="20"/>
          <w:szCs w:val="20"/>
        </w:rPr>
        <w:t>kosztorysu ofertowego</w:t>
      </w:r>
      <w:r w:rsidR="00D17A95" w:rsidRPr="008B623C">
        <w:rPr>
          <w:rFonts w:ascii="Tahoma" w:eastAsia="Calibri" w:hAnsi="Tahoma" w:cs="Tahoma"/>
          <w:sz w:val="20"/>
          <w:szCs w:val="20"/>
        </w:rPr>
        <w:t xml:space="preserve"> </w:t>
      </w:r>
      <w:r w:rsidR="002B2289" w:rsidRPr="008B623C">
        <w:rPr>
          <w:rFonts w:ascii="Tahoma" w:eastAsia="Calibri" w:hAnsi="Tahoma" w:cs="Tahoma"/>
          <w:sz w:val="20"/>
          <w:szCs w:val="20"/>
        </w:rPr>
        <w:t>Rejon III)</w:t>
      </w:r>
      <w:r w:rsidR="002B2289" w:rsidRPr="008B623C">
        <w:rPr>
          <w:rFonts w:ascii="Tahoma" w:eastAsia="Calibri" w:hAnsi="Tahoma" w:cs="Tahoma"/>
          <w:sz w:val="20"/>
          <w:szCs w:val="20"/>
        </w:rPr>
        <w:t>.</w:t>
      </w:r>
      <w:r w:rsidR="008B623C" w:rsidRPr="008B623C">
        <w:rPr>
          <w:rFonts w:ascii="Tahoma" w:eastAsia="Calibri" w:hAnsi="Tahoma" w:cs="Tahoma"/>
          <w:sz w:val="20"/>
          <w:szCs w:val="20"/>
        </w:rPr>
        <w:t xml:space="preserve"> W związku z powyższym w SIWZ w miejscach, gdzie użyto określenia „przedmiar robót” zastępuje się go określeniem „wzór kosztorysu ofertowego”.</w:t>
      </w:r>
    </w:p>
    <w:p w:rsidR="00B46C73" w:rsidRPr="007C4D3F" w:rsidRDefault="008B623C" w:rsidP="00B46C73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W związku z dokonaną modyfikacją </w:t>
      </w:r>
      <w:r w:rsidR="00B46C73">
        <w:rPr>
          <w:rFonts w:ascii="Tahoma" w:hAnsi="Tahoma" w:cs="Tahoma"/>
          <w:sz w:val="20"/>
          <w:szCs w:val="20"/>
        </w:rPr>
        <w:t>SIWZ powodującą, iż</w:t>
      </w:r>
      <w:r w:rsidR="00B46C73">
        <w:rPr>
          <w:rFonts w:ascii="Tahoma" w:eastAsia="Calibri" w:hAnsi="Tahoma" w:cs="Tahoma"/>
          <w:sz w:val="20"/>
          <w:szCs w:val="20"/>
          <w:lang w:eastAsia="en-US"/>
        </w:rPr>
        <w:t> </w:t>
      </w:r>
      <w:r w:rsidR="00B46C73" w:rsidRPr="007C4D3F">
        <w:rPr>
          <w:rFonts w:ascii="Tahoma" w:eastAsia="Calibri" w:hAnsi="Tahoma" w:cs="Tahoma"/>
          <w:sz w:val="20"/>
          <w:szCs w:val="20"/>
          <w:lang w:eastAsia="en-US"/>
        </w:rPr>
        <w:t>koniec</w:t>
      </w:r>
      <w:r w:rsidR="00B46C73">
        <w:rPr>
          <w:rFonts w:ascii="Tahoma" w:eastAsia="Calibri" w:hAnsi="Tahoma" w:cs="Tahoma"/>
          <w:sz w:val="20"/>
          <w:szCs w:val="20"/>
          <w:lang w:eastAsia="en-US"/>
        </w:rPr>
        <w:t>zny staje się dodatkowy czas na </w:t>
      </w:r>
      <w:r w:rsidR="00B46C73" w:rsidRPr="007C4D3F">
        <w:rPr>
          <w:rFonts w:ascii="Tahoma" w:eastAsia="Calibri" w:hAnsi="Tahoma" w:cs="Tahoma"/>
          <w:sz w:val="20"/>
          <w:szCs w:val="20"/>
          <w:lang w:eastAsia="en-US"/>
        </w:rPr>
        <w:t>wprowadz</w:t>
      </w:r>
      <w:r w:rsidR="00B46C73">
        <w:rPr>
          <w:rFonts w:ascii="Tahoma" w:eastAsia="Calibri" w:hAnsi="Tahoma" w:cs="Tahoma"/>
          <w:sz w:val="20"/>
          <w:szCs w:val="20"/>
          <w:lang w:eastAsia="en-US"/>
        </w:rPr>
        <w:t xml:space="preserve">enie zmian w ofertach, Zamawiający </w:t>
      </w:r>
      <w:r w:rsidR="00B46C73">
        <w:rPr>
          <w:rFonts w:ascii="Tahoma" w:eastAsia="Calibri" w:hAnsi="Tahoma" w:cs="Tahoma"/>
          <w:sz w:val="20"/>
          <w:szCs w:val="20"/>
          <w:lang w:eastAsia="en-US"/>
        </w:rPr>
        <w:t>przedłuża termin</w:t>
      </w:r>
      <w:r w:rsidR="00B46C73"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 składania </w:t>
      </w:r>
      <w:r w:rsidR="00B46C73">
        <w:rPr>
          <w:rFonts w:ascii="Tahoma" w:eastAsia="Calibri" w:hAnsi="Tahoma" w:cs="Tahoma"/>
          <w:sz w:val="20"/>
          <w:szCs w:val="20"/>
          <w:lang w:eastAsia="en-US"/>
        </w:rPr>
        <w:t>i otwarcia ofert, tj.:</w:t>
      </w:r>
    </w:p>
    <w:p w:rsidR="00D30B2F" w:rsidRPr="008B623C" w:rsidRDefault="001634B5" w:rsidP="00B46C73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>P</w:t>
      </w:r>
      <w:r w:rsidR="00D30B2F" w:rsidRPr="008B623C">
        <w:rPr>
          <w:rFonts w:ascii="Tahoma" w:hAnsi="Tahoma" w:cs="Tahoma"/>
          <w:sz w:val="20"/>
          <w:szCs w:val="20"/>
        </w:rPr>
        <w:t>kt 16 SIWZ otrzymuje brzmienie:</w:t>
      </w:r>
    </w:p>
    <w:p w:rsidR="00D30B2F" w:rsidRPr="008B623C" w:rsidRDefault="00D30B2F" w:rsidP="008B623C">
      <w:pPr>
        <w:pStyle w:val="Akapitzlist"/>
        <w:spacing w:after="120" w:line="240" w:lineRule="auto"/>
        <w:ind w:left="709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 xml:space="preserve">Oferty należy składać w </w:t>
      </w:r>
      <w:r w:rsidR="00283D9F" w:rsidRPr="008B623C">
        <w:rPr>
          <w:rFonts w:ascii="Tahoma" w:hAnsi="Tahoma" w:cs="Tahoma"/>
          <w:i/>
          <w:sz w:val="20"/>
          <w:szCs w:val="20"/>
        </w:rPr>
        <w:t>Miejskim</w:t>
      </w:r>
      <w:r w:rsidRPr="008B623C">
        <w:rPr>
          <w:rFonts w:ascii="Tahoma" w:hAnsi="Tahoma" w:cs="Tahoma"/>
          <w:i/>
          <w:sz w:val="20"/>
          <w:szCs w:val="20"/>
        </w:rPr>
        <w:t xml:space="preserve"> Zarząd</w:t>
      </w:r>
      <w:r w:rsidR="00283D9F" w:rsidRPr="008B623C">
        <w:rPr>
          <w:rFonts w:ascii="Tahoma" w:hAnsi="Tahoma" w:cs="Tahoma"/>
          <w:i/>
          <w:sz w:val="20"/>
          <w:szCs w:val="20"/>
        </w:rPr>
        <w:t>zie</w:t>
      </w:r>
      <w:r w:rsidRPr="008B623C">
        <w:rPr>
          <w:rFonts w:ascii="Tahoma" w:hAnsi="Tahoma" w:cs="Tahoma"/>
          <w:i/>
          <w:sz w:val="20"/>
          <w:szCs w:val="20"/>
        </w:rPr>
        <w:t xml:space="preserve"> Lokali Komunalnych w Opolu</w:t>
      </w:r>
      <w:r w:rsidR="00283D9F" w:rsidRPr="008B623C">
        <w:rPr>
          <w:rFonts w:ascii="Tahoma" w:hAnsi="Tahoma" w:cs="Tahoma"/>
          <w:i/>
          <w:sz w:val="20"/>
          <w:szCs w:val="20"/>
        </w:rPr>
        <w:t xml:space="preserve">  w sekretariacie, pok. </w:t>
      </w:r>
      <w:r w:rsidRPr="008B623C">
        <w:rPr>
          <w:rFonts w:ascii="Tahoma" w:hAnsi="Tahoma" w:cs="Tahoma"/>
          <w:i/>
          <w:sz w:val="20"/>
          <w:szCs w:val="20"/>
        </w:rPr>
        <w:t xml:space="preserve">8.35 – piętro VIII, 45-057 Opole, ul. Ozimska 19  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 xml:space="preserve">do dnia  </w:t>
      </w:r>
      <w:r w:rsidR="008B623C" w:rsidRPr="008B623C">
        <w:rPr>
          <w:rFonts w:ascii="Tahoma" w:hAnsi="Tahoma" w:cs="Tahoma"/>
          <w:b/>
          <w:i/>
          <w:color w:val="FF0000"/>
          <w:sz w:val="20"/>
          <w:szCs w:val="20"/>
        </w:rPr>
        <w:t>17.12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>.2014 r. do godziny 11:30</w:t>
      </w:r>
      <w:r w:rsidRPr="008B623C">
        <w:rPr>
          <w:rFonts w:ascii="Tahoma" w:hAnsi="Tahoma" w:cs="Tahoma"/>
          <w:i/>
          <w:color w:val="FF0000"/>
          <w:sz w:val="20"/>
          <w:szCs w:val="20"/>
        </w:rPr>
        <w:t>.</w:t>
      </w:r>
    </w:p>
    <w:p w:rsidR="00D30B2F" w:rsidRPr="008B623C" w:rsidRDefault="00D30B2F" w:rsidP="008B623C">
      <w:pPr>
        <w:pStyle w:val="Akapitzlist"/>
        <w:numPr>
          <w:ilvl w:val="0"/>
          <w:numId w:val="9"/>
        </w:numPr>
        <w:spacing w:after="120"/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>Pkt 17 SIWZ otrzymuje brzmienie:</w:t>
      </w:r>
    </w:p>
    <w:p w:rsidR="001634B5" w:rsidRPr="008B623C" w:rsidRDefault="00D30B2F" w:rsidP="008B623C">
      <w:pPr>
        <w:pStyle w:val="Akapitzlist"/>
        <w:spacing w:after="120"/>
        <w:ind w:left="709"/>
        <w:contextualSpacing w:val="0"/>
        <w:rPr>
          <w:rFonts w:ascii="Tahoma" w:hAnsi="Tahoma" w:cs="Tahoma"/>
          <w:b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 xml:space="preserve">Otwarcie ofert nastąpi </w:t>
      </w:r>
      <w:r w:rsidR="003D1D0C" w:rsidRPr="008B623C">
        <w:rPr>
          <w:rFonts w:ascii="Tahoma" w:hAnsi="Tahoma" w:cs="Tahoma"/>
          <w:i/>
          <w:sz w:val="20"/>
          <w:szCs w:val="20"/>
        </w:rPr>
        <w:t>w siedzibie Miejskiego Zarządu L</w:t>
      </w:r>
      <w:r w:rsidRPr="008B623C">
        <w:rPr>
          <w:rFonts w:ascii="Tahoma" w:hAnsi="Tahoma" w:cs="Tahoma"/>
          <w:i/>
          <w:sz w:val="20"/>
          <w:szCs w:val="20"/>
        </w:rPr>
        <w:t>okali Komunalnych</w:t>
      </w:r>
      <w:r w:rsidR="00283D9F" w:rsidRPr="008B623C">
        <w:rPr>
          <w:rFonts w:ascii="Tahoma" w:hAnsi="Tahoma" w:cs="Tahoma"/>
          <w:i/>
          <w:sz w:val="20"/>
          <w:szCs w:val="20"/>
        </w:rPr>
        <w:t xml:space="preserve"> w Opolu</w:t>
      </w:r>
      <w:r w:rsidRPr="008B623C">
        <w:rPr>
          <w:rFonts w:ascii="Tahoma" w:hAnsi="Tahoma" w:cs="Tahoma"/>
          <w:i/>
          <w:sz w:val="20"/>
          <w:szCs w:val="20"/>
        </w:rPr>
        <w:t xml:space="preserve">, ul. Ozimska 19, pokój numer 8.4 piętro VIII 45-057 Opole,  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 xml:space="preserve">w dniu </w:t>
      </w:r>
      <w:r w:rsidR="008B623C" w:rsidRPr="008B623C">
        <w:rPr>
          <w:rFonts w:ascii="Tahoma" w:hAnsi="Tahoma" w:cs="Tahoma"/>
          <w:b/>
          <w:i/>
          <w:color w:val="FF0000"/>
          <w:sz w:val="20"/>
          <w:szCs w:val="20"/>
        </w:rPr>
        <w:t>17.12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>.2014r.  o godzinie 12:00.</w:t>
      </w:r>
    </w:p>
    <w:p w:rsidR="001634B5" w:rsidRPr="008B623C" w:rsidRDefault="001634B5" w:rsidP="008B623C">
      <w:pPr>
        <w:pStyle w:val="Akapitzlist"/>
        <w:numPr>
          <w:ilvl w:val="0"/>
          <w:numId w:val="9"/>
        </w:numPr>
        <w:spacing w:after="120"/>
        <w:contextualSpacing w:val="0"/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 xml:space="preserve">W </w:t>
      </w:r>
      <w:r w:rsidR="003D1D0C" w:rsidRPr="008B623C">
        <w:rPr>
          <w:rFonts w:ascii="Tahoma" w:hAnsi="Tahoma" w:cs="Tahoma"/>
          <w:sz w:val="20"/>
          <w:szCs w:val="20"/>
        </w:rPr>
        <w:t>p</w:t>
      </w:r>
      <w:r w:rsidRPr="008B623C">
        <w:rPr>
          <w:rFonts w:ascii="Tahoma" w:hAnsi="Tahoma" w:cs="Tahoma"/>
          <w:sz w:val="20"/>
          <w:szCs w:val="20"/>
        </w:rPr>
        <w:t>kt 15.4  SIWZ zdanie drugie otrzymuje brzmienie:</w:t>
      </w:r>
    </w:p>
    <w:p w:rsidR="001634B5" w:rsidRPr="008B623C" w:rsidRDefault="001634B5" w:rsidP="008B623C">
      <w:pPr>
        <w:pStyle w:val="Akapitzlist"/>
        <w:spacing w:after="120"/>
        <w:ind w:left="360"/>
        <w:contextualSpacing w:val="0"/>
        <w:rPr>
          <w:rFonts w:ascii="Tahoma" w:hAnsi="Tahoma" w:cs="Tahoma"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>Koperta powinna być opatrzona nazwą i adresem Wykonawcy oraz opisana: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1634B5" w:rsidRPr="002D47E4" w:rsidTr="004A6C86">
        <w:trPr>
          <w:trHeight w:val="416"/>
        </w:trPr>
        <w:tc>
          <w:tcPr>
            <w:tcW w:w="8788" w:type="dxa"/>
            <w:vAlign w:val="center"/>
          </w:tcPr>
          <w:p w:rsidR="001634B5" w:rsidRPr="00ED21D8" w:rsidRDefault="001634B5" w:rsidP="004A6C86">
            <w:pPr>
              <w:tabs>
                <w:tab w:val="center" w:pos="9214"/>
              </w:tabs>
              <w:ind w:righ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1D8">
              <w:rPr>
                <w:rFonts w:ascii="Tahoma" w:hAnsi="Tahoma" w:cs="Tahoma"/>
                <w:b/>
                <w:sz w:val="20"/>
                <w:szCs w:val="20"/>
              </w:rPr>
              <w:t>OFERTA</w:t>
            </w:r>
          </w:p>
          <w:p w:rsidR="008B623C" w:rsidRPr="008B623C" w:rsidRDefault="001634B5" w:rsidP="008B623C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1D8">
              <w:rPr>
                <w:rFonts w:ascii="Tahoma" w:hAnsi="Tahoma" w:cs="Tahoma"/>
                <w:b/>
                <w:sz w:val="20"/>
                <w:szCs w:val="20"/>
              </w:rPr>
              <w:t>Przetarg na</w:t>
            </w:r>
            <w:r w:rsidR="008B623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B623C" w:rsidRPr="008B623C">
              <w:rPr>
                <w:rFonts w:ascii="Tahoma" w:hAnsi="Tahoma" w:cs="Tahoma"/>
                <w:b/>
                <w:sz w:val="20"/>
                <w:szCs w:val="20"/>
              </w:rPr>
              <w:t>roboty zduńskie  polegające na przestawieniu, postawieniu pieców węglowych oraz montażu pieców typu żar w lokalach stanowiących  zasób  komunalny Gminy Opole</w:t>
            </w:r>
            <w:r w:rsidR="008B623C">
              <w:rPr>
                <w:rFonts w:ascii="Tahoma" w:hAnsi="Tahoma" w:cs="Tahoma"/>
                <w:b/>
                <w:sz w:val="20"/>
                <w:szCs w:val="20"/>
              </w:rPr>
              <w:t xml:space="preserve"> na zadanie ……………….</w:t>
            </w:r>
          </w:p>
          <w:p w:rsidR="001634B5" w:rsidRPr="001634B5" w:rsidRDefault="008B623C" w:rsidP="004A6C86">
            <w:pPr>
              <w:shd w:val="clear" w:color="auto" w:fill="FFFFFF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sprawy: MZLK.2420.27</w:t>
            </w:r>
            <w:r w:rsidR="001634B5">
              <w:rPr>
                <w:rFonts w:ascii="Tahoma" w:hAnsi="Tahoma" w:cs="Tahoma"/>
                <w:sz w:val="20"/>
                <w:szCs w:val="20"/>
              </w:rPr>
              <w:t>.</w:t>
            </w:r>
            <w:r w:rsidR="001634B5" w:rsidRPr="001634B5">
              <w:rPr>
                <w:rFonts w:ascii="Tahoma" w:hAnsi="Tahoma" w:cs="Tahoma"/>
                <w:sz w:val="20"/>
                <w:szCs w:val="20"/>
              </w:rPr>
              <w:t>2014.BK</w:t>
            </w:r>
          </w:p>
          <w:p w:rsidR="001634B5" w:rsidRPr="0067201A" w:rsidRDefault="001634B5" w:rsidP="004A6C86">
            <w:pPr>
              <w:shd w:val="clear" w:color="auto" w:fill="FFFFFF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1634B5" w:rsidRDefault="001634B5" w:rsidP="008B623C">
            <w:pPr>
              <w:shd w:val="clear" w:color="auto" w:fill="FFFFFF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634B5">
              <w:rPr>
                <w:rFonts w:ascii="Tahoma" w:hAnsi="Tahoma" w:cs="Tahoma"/>
                <w:sz w:val="20"/>
                <w:szCs w:val="20"/>
              </w:rPr>
              <w:t xml:space="preserve">Nie otwierać przed – </w:t>
            </w:r>
            <w:r w:rsidR="008B623C">
              <w:rPr>
                <w:rFonts w:ascii="Tahoma" w:hAnsi="Tahoma" w:cs="Tahoma"/>
                <w:color w:val="FF0000"/>
                <w:sz w:val="20"/>
                <w:szCs w:val="20"/>
              </w:rPr>
              <w:t>17.12</w:t>
            </w:r>
            <w:r w:rsidRPr="001634B5">
              <w:rPr>
                <w:rFonts w:ascii="Tahoma" w:hAnsi="Tahoma" w:cs="Tahoma"/>
                <w:color w:val="FF0000"/>
                <w:sz w:val="20"/>
                <w:szCs w:val="20"/>
              </w:rPr>
              <w:t>.2014 godz. 12:00</w:t>
            </w:r>
          </w:p>
          <w:p w:rsidR="0067201A" w:rsidRPr="002D47E4" w:rsidRDefault="0067201A" w:rsidP="008B623C">
            <w:pPr>
              <w:shd w:val="clear" w:color="auto" w:fill="FFFFFF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8B623C" w:rsidRDefault="00D30B2F" w:rsidP="00D30B2F">
      <w:r w:rsidRPr="00CE3572">
        <w:t xml:space="preserve"> </w:t>
      </w:r>
      <w:r w:rsidRPr="00CE3572">
        <w:tab/>
      </w:r>
    </w:p>
    <w:p w:rsidR="00D30B2F" w:rsidRPr="008B623C" w:rsidRDefault="00D30B2F" w:rsidP="008B623C">
      <w:pPr>
        <w:pStyle w:val="Akapitzlis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>Ponadto działaj</w:t>
      </w:r>
      <w:r w:rsidR="001634B5" w:rsidRPr="008B623C">
        <w:rPr>
          <w:rFonts w:ascii="Tahoma" w:hAnsi="Tahoma" w:cs="Tahoma"/>
          <w:sz w:val="20"/>
          <w:szCs w:val="20"/>
        </w:rPr>
        <w:t>ąc na podstawie art. 38 ust. 4a</w:t>
      </w:r>
      <w:r w:rsidRPr="008B623C">
        <w:rPr>
          <w:rFonts w:ascii="Tahoma" w:hAnsi="Tahoma" w:cs="Tahoma"/>
          <w:sz w:val="20"/>
          <w:szCs w:val="20"/>
        </w:rPr>
        <w:t xml:space="preserve">, w związku ze zmianami </w:t>
      </w:r>
      <w:r w:rsidR="001634B5" w:rsidRPr="008B623C">
        <w:rPr>
          <w:rFonts w:ascii="Tahoma" w:hAnsi="Tahoma" w:cs="Tahoma"/>
          <w:sz w:val="20"/>
          <w:szCs w:val="20"/>
        </w:rPr>
        <w:t>terminu składania i </w:t>
      </w:r>
      <w:r w:rsidRPr="008B623C">
        <w:rPr>
          <w:rFonts w:ascii="Tahoma" w:hAnsi="Tahoma" w:cs="Tahoma"/>
          <w:sz w:val="20"/>
          <w:szCs w:val="20"/>
        </w:rPr>
        <w:t>otwarcia ofert</w:t>
      </w:r>
      <w:r w:rsidR="001634B5" w:rsidRPr="008B623C">
        <w:rPr>
          <w:rFonts w:ascii="Tahoma" w:hAnsi="Tahoma" w:cs="Tahoma"/>
          <w:sz w:val="20"/>
          <w:szCs w:val="20"/>
        </w:rPr>
        <w:t>, Z</w:t>
      </w:r>
      <w:r w:rsidRPr="008B623C">
        <w:rPr>
          <w:rFonts w:ascii="Tahoma" w:hAnsi="Tahoma" w:cs="Tahoma"/>
          <w:sz w:val="20"/>
          <w:szCs w:val="20"/>
        </w:rPr>
        <w:t xml:space="preserve">amawiający </w:t>
      </w:r>
      <w:r w:rsidR="001634B5" w:rsidRPr="008B623C">
        <w:rPr>
          <w:rFonts w:ascii="Tahoma" w:hAnsi="Tahoma" w:cs="Tahoma"/>
          <w:sz w:val="20"/>
          <w:szCs w:val="20"/>
        </w:rPr>
        <w:t xml:space="preserve">dokonuje zmiany </w:t>
      </w:r>
      <w:r w:rsidRPr="008B623C">
        <w:rPr>
          <w:rFonts w:ascii="Tahoma" w:hAnsi="Tahoma" w:cs="Tahoma"/>
          <w:sz w:val="20"/>
          <w:szCs w:val="20"/>
        </w:rPr>
        <w:t xml:space="preserve"> w ogłoszeniu o zamówieniu – pkt IV.4.4)</w:t>
      </w:r>
      <w:r w:rsidR="001634B5" w:rsidRPr="008B623C">
        <w:rPr>
          <w:rFonts w:ascii="Tahoma" w:hAnsi="Tahoma" w:cs="Tahoma"/>
          <w:sz w:val="20"/>
          <w:szCs w:val="20"/>
        </w:rPr>
        <w:t>.</w:t>
      </w:r>
    </w:p>
    <w:p w:rsidR="003D44FA" w:rsidRPr="001634B5" w:rsidRDefault="003D44FA" w:rsidP="00504BF6">
      <w:pPr>
        <w:pStyle w:val="NormalnyWeb"/>
        <w:spacing w:before="0" w:beforeAutospacing="0" w:after="0" w:afterAutospacing="0"/>
        <w:rPr>
          <w:rFonts w:ascii="Tahoma" w:eastAsia="Calibri" w:hAnsi="Tahoma" w:cs="Tahoma"/>
          <w:sz w:val="20"/>
          <w:szCs w:val="20"/>
          <w:lang w:eastAsia="en-US"/>
        </w:rPr>
      </w:pPr>
    </w:p>
    <w:p w:rsidR="00721B94" w:rsidRPr="001634B5" w:rsidRDefault="00721B94" w:rsidP="006210E3">
      <w:pPr>
        <w:pStyle w:val="NormalnyWeb"/>
        <w:spacing w:before="0" w:beforeAutospacing="0" w:after="0" w:afterAutospacing="0"/>
        <w:ind w:left="5670"/>
        <w:rPr>
          <w:rFonts w:ascii="Tahoma" w:eastAsia="Calibri" w:hAnsi="Tahoma" w:cs="Tahoma"/>
          <w:sz w:val="20"/>
          <w:szCs w:val="20"/>
          <w:lang w:eastAsia="en-US"/>
        </w:rPr>
      </w:pPr>
      <w:bookmarkStart w:id="0" w:name="_GoBack"/>
      <w:bookmarkEnd w:id="0"/>
    </w:p>
    <w:sectPr w:rsidR="00721B94" w:rsidRPr="001634B5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73">
          <w:rPr>
            <w:noProof/>
          </w:rPr>
          <w:t>2</w:t>
        </w:r>
        <w:r>
          <w:fldChar w:fldCharType="end"/>
        </w:r>
      </w:p>
    </w:sdtContent>
  </w:sdt>
  <w:p w:rsidR="008E2AE3" w:rsidRDefault="00A576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Ind w:w="-16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A576DD" w:rsidTr="00A576DD">
      <w:trPr>
        <w:jc w:val="center"/>
      </w:trPr>
      <w:tc>
        <w:tcPr>
          <w:tcW w:w="1191" w:type="dxa"/>
          <w:vAlign w:val="center"/>
        </w:tcPr>
        <w:p w:rsidR="00504BF6" w:rsidRPr="00A576DD" w:rsidRDefault="00504BF6" w:rsidP="00A576DD">
          <w:pPr>
            <w:pStyle w:val="Nagwek"/>
            <w:ind w:left="-1075"/>
            <w:rPr>
              <w:b/>
            </w:rPr>
          </w:pPr>
        </w:p>
      </w:tc>
      <w:tc>
        <w:tcPr>
          <w:tcW w:w="3742" w:type="dxa"/>
          <w:vAlign w:val="center"/>
        </w:tcPr>
        <w:p w:rsidR="00504BF6" w:rsidRPr="00A576DD" w:rsidRDefault="00504BF6" w:rsidP="00793AA2">
          <w:pPr>
            <w:pStyle w:val="Nagwek"/>
            <w:jc w:val="right"/>
            <w:rPr>
              <w:b/>
            </w:rPr>
          </w:pPr>
        </w:p>
      </w:tc>
    </w:tr>
  </w:tbl>
  <w:p w:rsidR="00A576DD" w:rsidRPr="00A576DD" w:rsidRDefault="00A576DD" w:rsidP="00A576DD">
    <w:pPr>
      <w:rPr>
        <w:rFonts w:ascii="Tahoma" w:hAnsi="Tahoma" w:cs="Tahoma"/>
        <w:b/>
        <w:color w:val="FF0000"/>
        <w:sz w:val="20"/>
        <w:szCs w:val="20"/>
      </w:rPr>
    </w:pPr>
    <w:r w:rsidRPr="00A576DD">
      <w:rPr>
        <w:b/>
        <w:color w:val="FF0000"/>
      </w:rPr>
      <w:t>UWAGA: na BIP-e należy ponownie pobrać załącznik</w:t>
    </w:r>
    <w:r>
      <w:rPr>
        <w:b/>
        <w:color w:val="FF0000"/>
      </w:rPr>
      <w:t>i nr 1a, 1b i 1c oraz załącznik</w:t>
    </w:r>
    <w:r w:rsidRPr="00A576DD">
      <w:rPr>
        <w:b/>
        <w:color w:val="FF0000"/>
      </w:rPr>
      <w:t xml:space="preserve"> nr 9 do SIWZ</w:t>
    </w:r>
  </w:p>
  <w:p w:rsidR="004B71A2" w:rsidRPr="001431ED" w:rsidRDefault="00A576DD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73164"/>
    <w:multiLevelType w:val="hybridMultilevel"/>
    <w:tmpl w:val="197AA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66C6"/>
    <w:multiLevelType w:val="hybridMultilevel"/>
    <w:tmpl w:val="7B4E0682"/>
    <w:lvl w:ilvl="0" w:tplc="213661C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6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60216"/>
    <w:rsid w:val="00081CFB"/>
    <w:rsid w:val="0009113B"/>
    <w:rsid w:val="00106376"/>
    <w:rsid w:val="001336DF"/>
    <w:rsid w:val="001634B5"/>
    <w:rsid w:val="00170B82"/>
    <w:rsid w:val="00171296"/>
    <w:rsid w:val="001844AF"/>
    <w:rsid w:val="001C18C1"/>
    <w:rsid w:val="001D5C06"/>
    <w:rsid w:val="001E7277"/>
    <w:rsid w:val="001F62B9"/>
    <w:rsid w:val="002064B6"/>
    <w:rsid w:val="00225EC8"/>
    <w:rsid w:val="00234ED8"/>
    <w:rsid w:val="00255EB9"/>
    <w:rsid w:val="00283D9F"/>
    <w:rsid w:val="002B2289"/>
    <w:rsid w:val="002E104E"/>
    <w:rsid w:val="00341F58"/>
    <w:rsid w:val="003D1D0C"/>
    <w:rsid w:val="003D44FA"/>
    <w:rsid w:val="00411B06"/>
    <w:rsid w:val="00426844"/>
    <w:rsid w:val="00443D81"/>
    <w:rsid w:val="00471E51"/>
    <w:rsid w:val="004C0173"/>
    <w:rsid w:val="004E7D2A"/>
    <w:rsid w:val="00504BF6"/>
    <w:rsid w:val="00514FA4"/>
    <w:rsid w:val="00564F5B"/>
    <w:rsid w:val="00573DE2"/>
    <w:rsid w:val="00576088"/>
    <w:rsid w:val="00613032"/>
    <w:rsid w:val="006210E3"/>
    <w:rsid w:val="006325E5"/>
    <w:rsid w:val="0067201A"/>
    <w:rsid w:val="00686A19"/>
    <w:rsid w:val="00691F88"/>
    <w:rsid w:val="006E2ADC"/>
    <w:rsid w:val="006F7C20"/>
    <w:rsid w:val="007042AE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8266D7"/>
    <w:rsid w:val="00834097"/>
    <w:rsid w:val="00854053"/>
    <w:rsid w:val="0085455E"/>
    <w:rsid w:val="008B623C"/>
    <w:rsid w:val="00903797"/>
    <w:rsid w:val="009800C7"/>
    <w:rsid w:val="00983B6C"/>
    <w:rsid w:val="009B6165"/>
    <w:rsid w:val="009F3918"/>
    <w:rsid w:val="00A576DD"/>
    <w:rsid w:val="00AA604F"/>
    <w:rsid w:val="00AC5D91"/>
    <w:rsid w:val="00AF354F"/>
    <w:rsid w:val="00B030F9"/>
    <w:rsid w:val="00B46C73"/>
    <w:rsid w:val="00C1294D"/>
    <w:rsid w:val="00C31F61"/>
    <w:rsid w:val="00C93E57"/>
    <w:rsid w:val="00CC26AF"/>
    <w:rsid w:val="00CC5189"/>
    <w:rsid w:val="00D17A95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ED21D8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EFEA-E0C7-4D4C-906D-20057BF2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13</cp:revision>
  <cp:lastPrinted>2014-12-09T12:57:00Z</cp:lastPrinted>
  <dcterms:created xsi:type="dcterms:W3CDTF">2014-11-19T14:20:00Z</dcterms:created>
  <dcterms:modified xsi:type="dcterms:W3CDTF">2014-12-09T13:56:00Z</dcterms:modified>
</cp:coreProperties>
</file>