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302F74"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>.07.2014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1E7277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MZLK.2420.20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10E3" w:rsidRDefault="00504BF6" w:rsidP="006210E3">
      <w:pPr>
        <w:pStyle w:val="Nagwek"/>
        <w:ind w:left="851" w:hanging="851"/>
        <w:rPr>
          <w:i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budowlane polegające na </w:t>
      </w:r>
      <w:r w:rsidR="00B030F9">
        <w:rPr>
          <w:rFonts w:ascii="Tahoma" w:hAnsi="Tahoma" w:cs="Tahoma"/>
          <w:i/>
          <w:sz w:val="20"/>
          <w:szCs w:val="20"/>
          <w:u w:val="single"/>
        </w:rPr>
        <w:t>remoncie dachów w </w:t>
      </w:r>
      <w:r w:rsidR="00765785">
        <w:rPr>
          <w:rFonts w:ascii="Tahoma" w:hAnsi="Tahoma" w:cs="Tahoma"/>
          <w:i/>
          <w:sz w:val="20"/>
          <w:szCs w:val="20"/>
          <w:u w:val="single"/>
        </w:rPr>
        <w:t xml:space="preserve">budynkach komunalnych </w:t>
      </w:r>
      <w:r w:rsidRPr="00504BF6">
        <w:rPr>
          <w:rFonts w:ascii="Tahoma" w:hAnsi="Tahoma" w:cs="Tahoma"/>
          <w:i/>
          <w:sz w:val="20"/>
          <w:szCs w:val="20"/>
          <w:u w:val="single"/>
        </w:rPr>
        <w:t>na terenie Gminy Opole</w:t>
      </w:r>
      <w:r w:rsidR="00765785">
        <w:rPr>
          <w:rFonts w:ascii="Tahoma" w:hAnsi="Tahoma" w:cs="Tahoma"/>
          <w:i/>
          <w:sz w:val="20"/>
          <w:szCs w:val="20"/>
          <w:u w:val="single"/>
        </w:rPr>
        <w:t>.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Działając</w:t>
      </w:r>
      <w:r w:rsidR="00302F74">
        <w:rPr>
          <w:rFonts w:ascii="Tahoma" w:hAnsi="Tahoma" w:cs="Tahoma"/>
          <w:sz w:val="20"/>
          <w:szCs w:val="20"/>
        </w:rPr>
        <w:t xml:space="preserve"> na podstawie art. 38 ust. 2 </w:t>
      </w:r>
      <w:r w:rsidRPr="007C4D3F">
        <w:rPr>
          <w:rFonts w:ascii="Tahoma" w:hAnsi="Tahoma" w:cs="Tahoma"/>
          <w:sz w:val="20"/>
          <w:szCs w:val="20"/>
        </w:rPr>
        <w:t xml:space="preserve">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>Zamawiający przekazuje treść zapyta</w:t>
      </w:r>
      <w:r w:rsidR="00302F74">
        <w:rPr>
          <w:rFonts w:ascii="Tahoma" w:hAnsi="Tahoma" w:cs="Tahoma"/>
          <w:sz w:val="20"/>
          <w:szCs w:val="20"/>
        </w:rPr>
        <w:t>nia, jakie wpłynęło w dniu 30</w:t>
      </w:r>
      <w:r w:rsidRPr="007C4D3F">
        <w:rPr>
          <w:rFonts w:ascii="Tahoma" w:hAnsi="Tahoma" w:cs="Tahoma"/>
          <w:sz w:val="20"/>
          <w:szCs w:val="20"/>
        </w:rPr>
        <w:t>.07.2014 r. od Wykonawcy w sprawie wyjaśnienia treści specyfikacji istotnych warunków zamówien</w:t>
      </w:r>
      <w:r>
        <w:rPr>
          <w:rFonts w:ascii="Tahoma" w:hAnsi="Tahoma" w:cs="Tahoma"/>
          <w:sz w:val="20"/>
          <w:szCs w:val="20"/>
        </w:rPr>
        <w:t>ia (SIWZ</w:t>
      </w:r>
      <w:r w:rsidRPr="007C4D3F">
        <w:rPr>
          <w:rFonts w:ascii="Tahoma" w:hAnsi="Tahoma" w:cs="Tahoma"/>
          <w:sz w:val="20"/>
          <w:szCs w:val="20"/>
        </w:rPr>
        <w:t>), wr</w:t>
      </w:r>
      <w:r w:rsidR="00302F74">
        <w:rPr>
          <w:rFonts w:ascii="Tahoma" w:hAnsi="Tahoma" w:cs="Tahoma"/>
          <w:sz w:val="20"/>
          <w:szCs w:val="20"/>
        </w:rPr>
        <w:t>az z wyjaśnieniem Zamawiającego.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1</w:t>
      </w:r>
    </w:p>
    <w:p w:rsidR="00302F74" w:rsidRPr="00302F74" w:rsidRDefault="00302F74" w:rsidP="00302F74">
      <w:pPr>
        <w:pStyle w:val="NormalnyWeb"/>
        <w:spacing w:before="0" w:beforeAutospacing="0" w:after="0" w:afterAutospacing="0"/>
        <w:contextualSpacing/>
        <w:rPr>
          <w:rFonts w:ascii="Tahoma" w:hAnsi="Tahoma" w:cs="Tahoma"/>
          <w:sz w:val="20"/>
          <w:szCs w:val="20"/>
        </w:rPr>
      </w:pPr>
      <w:r w:rsidRPr="00302F74">
        <w:rPr>
          <w:rFonts w:ascii="Tahoma" w:hAnsi="Tahoma" w:cs="Tahoma"/>
          <w:sz w:val="20"/>
          <w:szCs w:val="20"/>
        </w:rPr>
        <w:t xml:space="preserve">Zamawiający w pkt 2.4 </w:t>
      </w:r>
      <w:proofErr w:type="spellStart"/>
      <w:r w:rsidRPr="00302F74">
        <w:rPr>
          <w:rFonts w:ascii="Tahoma" w:hAnsi="Tahoma" w:cs="Tahoma"/>
          <w:sz w:val="20"/>
          <w:szCs w:val="20"/>
        </w:rPr>
        <w:t>siwz</w:t>
      </w:r>
      <w:proofErr w:type="spellEnd"/>
      <w:r w:rsidRPr="00302F74">
        <w:rPr>
          <w:rFonts w:ascii="Tahoma" w:hAnsi="Tahoma" w:cs="Tahoma"/>
          <w:sz w:val="20"/>
          <w:szCs w:val="20"/>
        </w:rPr>
        <w:t xml:space="preserve"> zapisał</w:t>
      </w:r>
    </w:p>
    <w:p w:rsidR="00302F74" w:rsidRPr="00302F74" w:rsidRDefault="00302F74" w:rsidP="00302F74">
      <w:pPr>
        <w:pStyle w:val="NormalnyWeb"/>
        <w:shd w:val="clear" w:color="auto" w:fill="FFFFFF" w:themeFill="background1"/>
        <w:spacing w:before="0" w:beforeAutospacing="0" w:after="0" w:afterAutospacing="0"/>
        <w:contextualSpacing/>
        <w:rPr>
          <w:rFonts w:ascii="Tahoma" w:hAnsi="Tahoma" w:cs="Tahoma"/>
          <w:sz w:val="20"/>
          <w:szCs w:val="20"/>
        </w:rPr>
      </w:pPr>
      <w:r w:rsidRPr="00302F74">
        <w:rPr>
          <w:rFonts w:ascii="Tahoma" w:eastAsia="Calibri" w:hAnsi="Tahoma" w:cs="Tahoma"/>
          <w:sz w:val="20"/>
          <w:szCs w:val="20"/>
        </w:rPr>
        <w:t xml:space="preserve">Zaleca się, aby Wykonawca przed złożeniem oferty dokonał wizji lokalnej, zapoznał się z terenem inwestycji oraz na swoją odpowiedzialność i ryzyko uzyskał wszelkie istotne informacje, </w:t>
      </w:r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  <w:u w:val="single"/>
        </w:rPr>
        <w:t>które mogą być konieczne do przygotowania oferty</w:t>
      </w:r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</w:rPr>
        <w:t> </w:t>
      </w:r>
    </w:p>
    <w:p w:rsidR="00302F74" w:rsidRPr="00302F74" w:rsidRDefault="00302F74" w:rsidP="00302F7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02F74">
        <w:rPr>
          <w:rFonts w:ascii="Tahoma" w:hAnsi="Tahoma" w:cs="Tahoma"/>
          <w:sz w:val="20"/>
          <w:szCs w:val="20"/>
        </w:rPr>
        <w:t>oraz pkt. 19.9 zmodyfikował w sposób następujący:</w:t>
      </w:r>
    </w:p>
    <w:p w:rsidR="00302F74" w:rsidRPr="00302F74" w:rsidRDefault="00302F74" w:rsidP="00302F7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02F74">
        <w:rPr>
          <w:rStyle w:val="Uwydatnienie"/>
          <w:rFonts w:ascii="Tahoma" w:hAnsi="Tahoma" w:cs="Tahoma"/>
          <w:iCs w:val="0"/>
          <w:sz w:val="20"/>
          <w:szCs w:val="20"/>
        </w:rPr>
        <w:t>„Zamawiający zaleca aby  Wykonawca bardzo szczegółowo sprawdził w terenie warunki wykonania zamówienia”.</w:t>
      </w:r>
    </w:p>
    <w:p w:rsidR="00302F74" w:rsidRPr="00302F74" w:rsidRDefault="00302F74" w:rsidP="00302F7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02F74">
        <w:rPr>
          <w:rStyle w:val="Uwydatnienie"/>
          <w:rFonts w:ascii="Tahoma" w:hAnsi="Tahoma" w:cs="Tahoma"/>
          <w:iCs w:val="0"/>
          <w:sz w:val="20"/>
          <w:szCs w:val="20"/>
        </w:rPr>
        <w:t>Pytanie.</w:t>
      </w:r>
    </w:p>
    <w:p w:rsidR="00302F74" w:rsidRPr="00302F74" w:rsidRDefault="00302F74" w:rsidP="00302F7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02F74">
        <w:rPr>
          <w:rFonts w:ascii="Tahoma" w:hAnsi="Tahoma" w:cs="Tahoma"/>
          <w:sz w:val="20"/>
          <w:szCs w:val="20"/>
        </w:rPr>
        <w:t xml:space="preserve">W udzielonej odpowiedzi w dniu 29.07.2014 r. nie znajduję odpowiedzi na moje pytanie. Drobiazgowo Państwo opisują, co rozumie się pod wynagrodzeniem ryczałtowym, natomiast moje pytanie brzmiało: </w:t>
      </w:r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</w:rPr>
        <w:t xml:space="preserve">Czy w oparciu o dołączone przedmiary robót i </w:t>
      </w:r>
      <w:proofErr w:type="spellStart"/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</w:rPr>
        <w:t>STWiOR</w:t>
      </w:r>
      <w:proofErr w:type="spellEnd"/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</w:rPr>
        <w:t xml:space="preserve"> nie będziemy w stanie dokonać realnej wyceny?</w:t>
      </w:r>
      <w:r w:rsidRPr="00302F74">
        <w:rPr>
          <w:rFonts w:ascii="Tahoma" w:hAnsi="Tahoma" w:cs="Tahoma"/>
          <w:sz w:val="20"/>
          <w:szCs w:val="20"/>
        </w:rPr>
        <w:t xml:space="preserve"> </w:t>
      </w:r>
    </w:p>
    <w:p w:rsidR="00302F74" w:rsidRPr="00302F74" w:rsidRDefault="00302F74" w:rsidP="00302F74">
      <w:pPr>
        <w:pStyle w:val="NormalnyWeb"/>
        <w:shd w:val="clear" w:color="auto" w:fill="FFFFFF" w:themeFill="background1"/>
        <w:spacing w:before="0" w:beforeAutospacing="0" w:after="0" w:afterAutospacing="0"/>
        <w:contextualSpacing/>
        <w:rPr>
          <w:rFonts w:ascii="Tahoma" w:hAnsi="Tahoma" w:cs="Tahoma"/>
          <w:sz w:val="20"/>
          <w:szCs w:val="20"/>
        </w:rPr>
      </w:pPr>
      <w:r w:rsidRPr="00302F74">
        <w:rPr>
          <w:rFonts w:ascii="Tahoma" w:hAnsi="Tahoma" w:cs="Tahoma"/>
          <w:sz w:val="20"/>
          <w:szCs w:val="20"/>
        </w:rPr>
        <w:t xml:space="preserve">Zgodnie z wyrokami KIO, Zamawiający nie ma prawa obciążać wykonawców obowiązkiem pozyskania w czasie wizji lokalnej informacji, </w:t>
      </w:r>
      <w:r w:rsidRPr="00302F74">
        <w:rPr>
          <w:rFonts w:ascii="Tahoma" w:eastAsia="Calibri" w:hAnsi="Tahoma" w:cs="Tahoma"/>
          <w:sz w:val="20"/>
          <w:szCs w:val="20"/>
        </w:rPr>
        <w:t>które mogą być konieczne do przygotowania oferty</w:t>
      </w:r>
      <w:r w:rsidRPr="00302F74">
        <w:rPr>
          <w:rFonts w:ascii="Tahoma" w:hAnsi="Tahoma" w:cs="Tahoma"/>
          <w:sz w:val="20"/>
          <w:szCs w:val="20"/>
        </w:rPr>
        <w:t xml:space="preserve">. Nałożenie na wykonawców ubiegających się o udzielenie zamówienia zalecenia dokonania wizji lokalnej narusza zasadę uczciwej konkurencji i równego traktowania wykonawców (art. 7 </w:t>
      </w:r>
      <w:proofErr w:type="spellStart"/>
      <w:r w:rsidRPr="00302F74">
        <w:rPr>
          <w:rFonts w:ascii="Tahoma" w:hAnsi="Tahoma" w:cs="Tahoma"/>
          <w:sz w:val="20"/>
          <w:szCs w:val="20"/>
        </w:rPr>
        <w:t>pzp</w:t>
      </w:r>
      <w:proofErr w:type="spellEnd"/>
      <w:r w:rsidRPr="00302F74">
        <w:rPr>
          <w:rFonts w:ascii="Tahoma" w:hAnsi="Tahoma" w:cs="Tahoma"/>
          <w:sz w:val="20"/>
          <w:szCs w:val="20"/>
        </w:rPr>
        <w:t xml:space="preserve">) poprzez zaniechanie prawidłowego i wyczerpującego opisu przedmiotu zamówienia (art. 29 </w:t>
      </w:r>
      <w:proofErr w:type="spellStart"/>
      <w:r w:rsidRPr="00302F74">
        <w:rPr>
          <w:rFonts w:ascii="Tahoma" w:hAnsi="Tahoma" w:cs="Tahoma"/>
          <w:sz w:val="20"/>
          <w:szCs w:val="20"/>
        </w:rPr>
        <w:t>pzp</w:t>
      </w:r>
      <w:proofErr w:type="spellEnd"/>
      <w:r w:rsidRPr="00302F74">
        <w:rPr>
          <w:rFonts w:ascii="Tahoma" w:hAnsi="Tahoma" w:cs="Tahoma"/>
          <w:sz w:val="20"/>
          <w:szCs w:val="20"/>
        </w:rPr>
        <w:t xml:space="preserve">.). Ponadto </w:t>
      </w:r>
      <w:r w:rsidRPr="00302F74">
        <w:rPr>
          <w:rStyle w:val="Pogrubienie"/>
          <w:rFonts w:ascii="Tahoma" w:eastAsia="Calibri" w:hAnsi="Tahoma" w:cs="Tahoma"/>
          <w:b w:val="0"/>
          <w:sz w:val="20"/>
          <w:szCs w:val="20"/>
        </w:rPr>
        <w:t xml:space="preserve">wizja lokalna nie może być wykorzystana przez zamawiającego do nałożenia na wykonawców obowiązku zdobycia wszelkich niezbędnych informacji, które mogą być konieczne dla prawidłowego przygotowania oferty. </w:t>
      </w:r>
    </w:p>
    <w:p w:rsidR="00302F74" w:rsidRPr="00302F74" w:rsidRDefault="00302F74" w:rsidP="00302F74">
      <w:pPr>
        <w:pStyle w:val="NormalnyWeb"/>
        <w:shd w:val="clear" w:color="auto" w:fill="FFFFFF" w:themeFill="background1"/>
        <w:spacing w:before="0" w:beforeAutospacing="0" w:after="0" w:afterAutospacing="0"/>
        <w:contextualSpacing/>
        <w:rPr>
          <w:rFonts w:ascii="Tahoma" w:hAnsi="Tahoma" w:cs="Tahoma"/>
          <w:sz w:val="20"/>
          <w:szCs w:val="20"/>
        </w:rPr>
      </w:pPr>
      <w:r w:rsidRPr="00302F74">
        <w:rPr>
          <w:rStyle w:val="Pogrubienie"/>
          <w:rFonts w:ascii="Tahoma" w:eastAsia="Calibri" w:hAnsi="Tahoma" w:cs="Tahoma"/>
          <w:b w:val="0"/>
          <w:sz w:val="20"/>
          <w:szCs w:val="20"/>
        </w:rPr>
        <w:t xml:space="preserve">W świetle tego Zamawiający może umożliwić dokonania wizji lokalnej, a Państwo nadal w swojej odpowiedzi zalecają jej przeprowadzenie, zatem cedują </w:t>
      </w:r>
      <w:r w:rsidRPr="00302F74">
        <w:rPr>
          <w:rFonts w:ascii="Tahoma" w:eastAsia="Calibri" w:hAnsi="Tahoma" w:cs="Tahoma"/>
          <w:sz w:val="20"/>
          <w:szCs w:val="20"/>
        </w:rPr>
        <w:t>ryzyko za niekompletny opis przedmiotu zamówienia na Wykonawcę.</w:t>
      </w:r>
      <w:r w:rsidRPr="00302F74">
        <w:rPr>
          <w:rStyle w:val="Pogrubienie"/>
          <w:rFonts w:ascii="Tahoma" w:eastAsia="Calibri" w:hAnsi="Tahoma" w:cs="Tahoma"/>
          <w:bCs w:val="0"/>
          <w:sz w:val="20"/>
          <w:szCs w:val="20"/>
        </w:rPr>
        <w:t> </w:t>
      </w:r>
    </w:p>
    <w:p w:rsidR="00302F74" w:rsidRPr="00302F74" w:rsidRDefault="00302F74" w:rsidP="00302F74">
      <w:pPr>
        <w:pStyle w:val="NormalnyWeb"/>
        <w:shd w:val="clear" w:color="auto" w:fill="FFFFFF" w:themeFill="background1"/>
        <w:spacing w:before="0" w:beforeAutospacing="0" w:after="0" w:afterAutospacing="0"/>
        <w:contextualSpacing/>
        <w:rPr>
          <w:rFonts w:ascii="Tahoma" w:hAnsi="Tahoma" w:cs="Tahoma"/>
          <w:sz w:val="20"/>
          <w:szCs w:val="20"/>
        </w:rPr>
      </w:pPr>
      <w:r w:rsidRPr="00302F74">
        <w:rPr>
          <w:rFonts w:ascii="Tahoma" w:hAnsi="Tahoma" w:cs="Tahoma"/>
          <w:sz w:val="20"/>
          <w:szCs w:val="20"/>
        </w:rPr>
        <w:t>  </w:t>
      </w:r>
    </w:p>
    <w:p w:rsidR="00CC5189" w:rsidRPr="00F87972" w:rsidRDefault="001E7277" w:rsidP="00F87972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76578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302F74" w:rsidRDefault="00302F74" w:rsidP="007274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Przedmiary robót i </w:t>
      </w:r>
      <w:proofErr w:type="spellStart"/>
      <w:r>
        <w:rPr>
          <w:rFonts w:ascii="Tahoma" w:hAnsi="Tahoma" w:cs="Tahoma"/>
          <w:sz w:val="20"/>
          <w:szCs w:val="20"/>
        </w:rPr>
        <w:t>STWiOR</w:t>
      </w:r>
      <w:proofErr w:type="spellEnd"/>
      <w:r>
        <w:rPr>
          <w:rFonts w:ascii="Tahoma" w:hAnsi="Tahoma" w:cs="Tahoma"/>
          <w:sz w:val="20"/>
          <w:szCs w:val="20"/>
        </w:rPr>
        <w:t xml:space="preserve"> mogą stanowić podstawę realnej wyceny,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a Zamawiający nie wymaga przeprowadzenia wizji lokalnej.</w:t>
      </w:r>
      <w:r w:rsidR="000650AE">
        <w:rPr>
          <w:rFonts w:ascii="Tahoma" w:hAnsi="Tahoma" w:cs="Tahoma"/>
          <w:sz w:val="20"/>
          <w:szCs w:val="20"/>
        </w:rPr>
        <w:t xml:space="preserve"> </w:t>
      </w:r>
    </w:p>
    <w:p w:rsidR="00302F74" w:rsidRPr="001E7277" w:rsidRDefault="00302F74" w:rsidP="00302F74">
      <w:pPr>
        <w:rPr>
          <w:rFonts w:ascii="Tahoma" w:hAnsi="Tahoma" w:cs="Tahoma"/>
          <w:sz w:val="20"/>
          <w:szCs w:val="20"/>
        </w:rPr>
      </w:pPr>
      <w:r w:rsidRPr="001E7277">
        <w:rPr>
          <w:rFonts w:ascii="Tahoma" w:hAnsi="Tahoma" w:cs="Tahoma"/>
          <w:sz w:val="20"/>
          <w:szCs w:val="20"/>
        </w:rPr>
        <w:t xml:space="preserve"> </w:t>
      </w: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3D44FA" w:rsidRDefault="003D44FA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C93E57" w:rsidRPr="00686A19" w:rsidRDefault="00C93E57" w:rsidP="006210E3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i/>
          <w:color w:val="000000"/>
          <w:sz w:val="20"/>
          <w:szCs w:val="20"/>
        </w:rPr>
      </w:pPr>
    </w:p>
    <w:sectPr w:rsidR="00C93E57" w:rsidRPr="00686A19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C3" w:rsidRDefault="00E215C3" w:rsidP="00504BF6">
      <w:r>
        <w:separator/>
      </w:r>
    </w:p>
  </w:endnote>
  <w:endnote w:type="continuationSeparator" w:id="0">
    <w:p w:rsidR="00E215C3" w:rsidRDefault="00E215C3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33EE" w:rsidRPr="00E633EE" w:rsidRDefault="00E633EE" w:rsidP="00E633EE">
        <w:pPr>
          <w:pStyle w:val="Stopka"/>
          <w:jc w:val="center"/>
          <w:rPr>
            <w:sz w:val="20"/>
            <w:szCs w:val="20"/>
          </w:rPr>
        </w:pPr>
        <w:r w:rsidRPr="00E633EE">
          <w:rPr>
            <w:sz w:val="20"/>
            <w:szCs w:val="20"/>
          </w:rPr>
          <w:fldChar w:fldCharType="begin"/>
        </w:r>
        <w:r w:rsidRPr="00E633EE">
          <w:rPr>
            <w:sz w:val="20"/>
            <w:szCs w:val="20"/>
          </w:rPr>
          <w:instrText>PAGE   \* MERGEFORMAT</w:instrText>
        </w:r>
        <w:r w:rsidRPr="00E633EE">
          <w:rPr>
            <w:sz w:val="20"/>
            <w:szCs w:val="20"/>
          </w:rPr>
          <w:fldChar w:fldCharType="separate"/>
        </w:r>
        <w:r w:rsidR="00302F74">
          <w:rPr>
            <w:noProof/>
            <w:sz w:val="20"/>
            <w:szCs w:val="20"/>
          </w:rPr>
          <w:t>3</w:t>
        </w:r>
        <w:r w:rsidRPr="00E633EE">
          <w:rPr>
            <w:sz w:val="20"/>
            <w:szCs w:val="20"/>
          </w:rPr>
          <w:fldChar w:fldCharType="end"/>
        </w:r>
      </w:p>
    </w:sdtContent>
  </w:sdt>
  <w:p w:rsidR="008E2AE3" w:rsidRDefault="00E21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E215C3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C3" w:rsidRDefault="00E215C3" w:rsidP="00504BF6">
      <w:r>
        <w:separator/>
      </w:r>
    </w:p>
  </w:footnote>
  <w:footnote w:type="continuationSeparator" w:id="0">
    <w:p w:rsidR="00E215C3" w:rsidRDefault="00E215C3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3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0650AE"/>
    <w:rsid w:val="00081CFB"/>
    <w:rsid w:val="001336DF"/>
    <w:rsid w:val="001844AF"/>
    <w:rsid w:val="001E7277"/>
    <w:rsid w:val="001F62B9"/>
    <w:rsid w:val="00225EC8"/>
    <w:rsid w:val="00234ED8"/>
    <w:rsid w:val="00255EB9"/>
    <w:rsid w:val="00302F74"/>
    <w:rsid w:val="00341F58"/>
    <w:rsid w:val="003D44FA"/>
    <w:rsid w:val="00426844"/>
    <w:rsid w:val="00443D81"/>
    <w:rsid w:val="004E7D2A"/>
    <w:rsid w:val="00504BF6"/>
    <w:rsid w:val="00573DE2"/>
    <w:rsid w:val="00613032"/>
    <w:rsid w:val="006210E3"/>
    <w:rsid w:val="006325E5"/>
    <w:rsid w:val="00686A19"/>
    <w:rsid w:val="007274CB"/>
    <w:rsid w:val="00735C36"/>
    <w:rsid w:val="00736639"/>
    <w:rsid w:val="00757D09"/>
    <w:rsid w:val="00765785"/>
    <w:rsid w:val="007C2278"/>
    <w:rsid w:val="007C4D3F"/>
    <w:rsid w:val="007E1FB3"/>
    <w:rsid w:val="008266D7"/>
    <w:rsid w:val="00854053"/>
    <w:rsid w:val="0085455E"/>
    <w:rsid w:val="009800C7"/>
    <w:rsid w:val="00983B6C"/>
    <w:rsid w:val="009F3918"/>
    <w:rsid w:val="00AC5D91"/>
    <w:rsid w:val="00AD0E4B"/>
    <w:rsid w:val="00AF354F"/>
    <w:rsid w:val="00B030F9"/>
    <w:rsid w:val="00C31F61"/>
    <w:rsid w:val="00C93E57"/>
    <w:rsid w:val="00CC5189"/>
    <w:rsid w:val="00DE2DCC"/>
    <w:rsid w:val="00E215C3"/>
    <w:rsid w:val="00E26852"/>
    <w:rsid w:val="00E3386A"/>
    <w:rsid w:val="00E633EE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02F74"/>
    <w:rPr>
      <w:b/>
      <w:bCs/>
    </w:rPr>
  </w:style>
  <w:style w:type="character" w:styleId="Uwydatnienie">
    <w:name w:val="Emphasis"/>
    <w:basedOn w:val="Domylnaczcionkaakapitu"/>
    <w:uiPriority w:val="20"/>
    <w:qFormat/>
    <w:rsid w:val="00302F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02F74"/>
    <w:rPr>
      <w:b/>
      <w:bCs/>
    </w:rPr>
  </w:style>
  <w:style w:type="character" w:styleId="Uwydatnienie">
    <w:name w:val="Emphasis"/>
    <w:basedOn w:val="Domylnaczcionkaakapitu"/>
    <w:uiPriority w:val="20"/>
    <w:qFormat/>
    <w:rsid w:val="00302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8D16-B078-426A-AD75-3F661060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Wykonawcy </vt:lpstr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4</cp:revision>
  <cp:lastPrinted>2014-07-29T07:40:00Z</cp:lastPrinted>
  <dcterms:created xsi:type="dcterms:W3CDTF">2014-07-30T13:01:00Z</dcterms:created>
  <dcterms:modified xsi:type="dcterms:W3CDTF">2014-07-30T13:11:00Z</dcterms:modified>
</cp:coreProperties>
</file>