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020" w:rsidRPr="00056020" w:rsidRDefault="00056020" w:rsidP="000560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20">
        <w:rPr>
          <w:rFonts w:ascii="Times New Roman" w:eastAsia="Times New Roman" w:hAnsi="Times New Roman"/>
          <w:sz w:val="24"/>
          <w:szCs w:val="24"/>
          <w:lang w:eastAsia="pl-PL"/>
        </w:rPr>
        <w:t>Załącznik 1. Specyfikacja komputera przenośnego (laptop) do obsługi Punktu Potwierdzania Profilu Zaufanego – parametry minimalne.</w:t>
      </w:r>
    </w:p>
    <w:p w:rsidR="00056020" w:rsidRPr="00056020" w:rsidRDefault="00056020" w:rsidP="000560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7"/>
        <w:gridCol w:w="6590"/>
      </w:tblGrid>
      <w:tr w:rsidR="00056020" w:rsidRPr="00056020" w:rsidTr="00056020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Zainstalowany</w:t>
            </w:r>
            <w:proofErr w:type="spellEnd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 system </w:t>
            </w: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operacyjny</w:t>
            </w:r>
            <w:proofErr w:type="spellEnd"/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Licencja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na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Microsoft Windows 8.1 PRO 64-bit PL,</w:t>
            </w:r>
          </w:p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Zainstalowany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Microsoft Windows 7 Professional 64-bit PL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poprzez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opcję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downgrade'u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.</w:t>
            </w:r>
          </w:p>
        </w:tc>
      </w:tr>
      <w:tr w:rsidR="00056020" w:rsidRPr="00056020" w:rsidTr="00056020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Procesor</w:t>
            </w:r>
            <w:proofErr w:type="spellEnd"/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56020">
              <w:rPr>
                <w:rFonts w:ascii="Times New Roman" w:eastAsia="Times New Roman" w:hAnsi="Times New Roman"/>
                <w:color w:val="000000"/>
              </w:rPr>
              <w:t>Liczba rdzeni: 2,</w:t>
            </w:r>
          </w:p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56020">
              <w:rPr>
                <w:rFonts w:ascii="Times New Roman" w:eastAsia="Times New Roman" w:hAnsi="Times New Roman"/>
                <w:color w:val="000000"/>
              </w:rPr>
              <w:t>Częstotliwość zegara: 2.5 GHz,</w:t>
            </w:r>
          </w:p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56020">
              <w:rPr>
                <w:rFonts w:ascii="Times New Roman" w:eastAsia="Times New Roman" w:hAnsi="Times New Roman"/>
                <w:color w:val="000000"/>
              </w:rPr>
              <w:t>Pamięć podręczna: 1 MB,</w:t>
            </w:r>
          </w:p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56020">
              <w:rPr>
                <w:rFonts w:ascii="Times New Roman" w:eastAsia="Times New Roman" w:hAnsi="Times New Roman"/>
              </w:rPr>
              <w:t>Wbudowany układ graficzny procesora,</w:t>
            </w:r>
          </w:p>
        </w:tc>
      </w:tr>
      <w:tr w:rsidR="00056020" w:rsidRPr="00056020" w:rsidTr="00056020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Pamięć</w:t>
            </w:r>
            <w:proofErr w:type="spellEnd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standardowa</w:t>
            </w:r>
            <w:proofErr w:type="spellEnd"/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56020">
              <w:rPr>
                <w:rFonts w:ascii="Times New Roman" w:eastAsia="Times New Roman" w:hAnsi="Times New Roman"/>
                <w:color w:val="000000"/>
              </w:rPr>
              <w:t>4 GB pamięci DDR3 SDRAM 1600 MHz</w:t>
            </w:r>
          </w:p>
        </w:tc>
      </w:tr>
      <w:tr w:rsidR="00056020" w:rsidRPr="00056020" w:rsidTr="00056020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Wewnętrzny</w:t>
            </w:r>
            <w:proofErr w:type="spellEnd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dysk</w:t>
            </w:r>
            <w:proofErr w:type="spellEnd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twardy</w:t>
            </w:r>
            <w:proofErr w:type="spellEnd"/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Dysk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SATA 500 GB</w:t>
            </w:r>
          </w:p>
        </w:tc>
      </w:tr>
      <w:tr w:rsidR="00056020" w:rsidRPr="00056020" w:rsidTr="00056020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Ekran</w:t>
            </w:r>
            <w:proofErr w:type="spellEnd"/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56020">
              <w:rPr>
                <w:rFonts w:ascii="Times New Roman" w:eastAsia="Times New Roman" w:hAnsi="Times New Roman"/>
                <w:color w:val="000000"/>
              </w:rPr>
              <w:t>Przekątna: 15.6’’,</w:t>
            </w:r>
          </w:p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56020">
              <w:rPr>
                <w:rFonts w:ascii="Times New Roman" w:eastAsia="Times New Roman" w:hAnsi="Times New Roman"/>
                <w:color w:val="000000"/>
              </w:rPr>
              <w:t>Rozdzielczość: 1366x768,</w:t>
            </w:r>
          </w:p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56020">
              <w:rPr>
                <w:rFonts w:ascii="Times New Roman" w:eastAsia="Times New Roman" w:hAnsi="Times New Roman"/>
                <w:color w:val="000000"/>
              </w:rPr>
              <w:t>Powłoka przeciwodblaskowa.</w:t>
            </w:r>
          </w:p>
        </w:tc>
      </w:tr>
      <w:tr w:rsidR="00056020" w:rsidRPr="00056020" w:rsidTr="00056020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Technologie</w:t>
            </w:r>
            <w:proofErr w:type="spellEnd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bezprzewodowe</w:t>
            </w:r>
            <w:proofErr w:type="spellEnd"/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802.11b/g/n,</w:t>
            </w:r>
          </w:p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Bluetooth 4.0.</w:t>
            </w:r>
          </w:p>
        </w:tc>
      </w:tr>
      <w:tr w:rsidR="00056020" w:rsidRPr="00056020" w:rsidTr="00056020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Napędy</w:t>
            </w:r>
            <w:proofErr w:type="spellEnd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optyczne</w:t>
            </w:r>
            <w:proofErr w:type="spellEnd"/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DVD+/-RW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SuperMulti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DL</w:t>
            </w:r>
          </w:p>
        </w:tc>
      </w:tr>
      <w:tr w:rsidR="00056020" w:rsidRPr="00056020" w:rsidTr="00056020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Karta </w:t>
            </w: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grafiki</w:t>
            </w:r>
            <w:proofErr w:type="spellEnd"/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Zintegrowana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lub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dedykowana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.</w:t>
            </w:r>
          </w:p>
        </w:tc>
      </w:tr>
      <w:tr w:rsidR="00056020" w:rsidRPr="00056020" w:rsidTr="00056020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Dźwięk</w:t>
            </w:r>
            <w:proofErr w:type="spellEnd"/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56020">
              <w:rPr>
                <w:rFonts w:ascii="Times New Roman" w:eastAsia="Times New Roman" w:hAnsi="Times New Roman"/>
                <w:color w:val="000000"/>
              </w:rPr>
              <w:t>Wbudowane głośniki stereo;,</w:t>
            </w:r>
          </w:p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56020">
              <w:rPr>
                <w:rFonts w:ascii="Times New Roman" w:eastAsia="Times New Roman" w:hAnsi="Times New Roman"/>
                <w:color w:val="000000"/>
              </w:rPr>
              <w:t>Wbudowany mikrofon cyfrowy,</w:t>
            </w:r>
          </w:p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56020">
              <w:rPr>
                <w:rFonts w:ascii="Times New Roman" w:eastAsia="Times New Roman" w:hAnsi="Times New Roman"/>
                <w:color w:val="000000"/>
              </w:rPr>
              <w:t>Wyjście słuchawek stereo/wyjście sygnałowe audio,</w:t>
            </w:r>
          </w:p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56020">
              <w:rPr>
                <w:rFonts w:ascii="Times New Roman" w:eastAsia="Times New Roman" w:hAnsi="Times New Roman"/>
                <w:color w:val="000000"/>
              </w:rPr>
              <w:t>Wejście mikrofonu stereo/wejście sygnałowe audio</w:t>
            </w:r>
          </w:p>
        </w:tc>
      </w:tr>
      <w:tr w:rsidR="00056020" w:rsidRPr="00056020" w:rsidTr="00056020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Gniazda</w:t>
            </w:r>
            <w:proofErr w:type="spellEnd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rozszerzeń</w:t>
            </w:r>
            <w:proofErr w:type="spellEnd"/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Secure Digital</w:t>
            </w:r>
          </w:p>
        </w:tc>
      </w:tr>
      <w:tr w:rsidR="00056020" w:rsidRPr="00056020" w:rsidTr="00056020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Zewnętrzne</w:t>
            </w:r>
            <w:proofErr w:type="spellEnd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porty</w:t>
            </w:r>
            <w:proofErr w:type="spellEnd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wejścia</w:t>
            </w:r>
            <w:proofErr w:type="spellEnd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/</w:t>
            </w: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wyjścia</w:t>
            </w:r>
            <w:proofErr w:type="spellEnd"/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56020">
              <w:rPr>
                <w:rFonts w:ascii="Times New Roman" w:eastAsia="Times New Roman" w:hAnsi="Times New Roman"/>
                <w:color w:val="000000"/>
              </w:rPr>
              <w:t>USB 3.0: 2 szt.</w:t>
            </w:r>
          </w:p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56020">
              <w:rPr>
                <w:rFonts w:ascii="Times New Roman" w:eastAsia="Times New Roman" w:hAnsi="Times New Roman"/>
                <w:color w:val="000000"/>
              </w:rPr>
              <w:t>USB 2.0:2 szt.</w:t>
            </w:r>
          </w:p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56020">
              <w:rPr>
                <w:rFonts w:ascii="Times New Roman" w:eastAsia="Times New Roman" w:hAnsi="Times New Roman"/>
                <w:color w:val="000000"/>
              </w:rPr>
              <w:t>HDMI: 1 szt.</w:t>
            </w:r>
          </w:p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56020">
              <w:rPr>
                <w:rFonts w:ascii="Times New Roman" w:eastAsia="Times New Roman" w:hAnsi="Times New Roman"/>
                <w:color w:val="000000"/>
              </w:rPr>
              <w:t>Wejście stereo mikrofonowe: 1 szt.</w:t>
            </w:r>
          </w:p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56020">
              <w:rPr>
                <w:rFonts w:ascii="Times New Roman" w:eastAsia="Times New Roman" w:hAnsi="Times New Roman"/>
                <w:color w:val="000000"/>
              </w:rPr>
              <w:t>Wyjście słuchawkowe/liniowe: 1 szt.</w:t>
            </w:r>
          </w:p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56020">
              <w:rPr>
                <w:rFonts w:ascii="Times New Roman" w:eastAsia="Times New Roman" w:hAnsi="Times New Roman"/>
                <w:color w:val="000000"/>
              </w:rPr>
              <w:t>Gniazdo zasilania: 1 szt.</w:t>
            </w:r>
          </w:p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56020">
              <w:rPr>
                <w:rFonts w:ascii="Times New Roman" w:eastAsia="Times New Roman" w:hAnsi="Times New Roman"/>
                <w:color w:val="000000"/>
              </w:rPr>
              <w:t>RJ-45: 1 szt.</w:t>
            </w:r>
          </w:p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VGA: 1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szt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.</w:t>
            </w:r>
          </w:p>
        </w:tc>
      </w:tr>
      <w:tr w:rsidR="00056020" w:rsidRPr="00056020" w:rsidTr="00056020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Gniazda</w:t>
            </w:r>
            <w:proofErr w:type="spellEnd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pamięci</w:t>
            </w:r>
            <w:proofErr w:type="spellEnd"/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2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gniazda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SODIMM</w:t>
            </w:r>
          </w:p>
        </w:tc>
      </w:tr>
      <w:tr w:rsidR="00056020" w:rsidRPr="00056020" w:rsidTr="00056020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Rozszerzenie</w:t>
            </w:r>
            <w:proofErr w:type="spellEnd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pamięci</w:t>
            </w:r>
            <w:proofErr w:type="spellEnd"/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Możliwość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rozbudowy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do 16 GB</w:t>
            </w:r>
          </w:p>
        </w:tc>
      </w:tr>
      <w:tr w:rsidR="00056020" w:rsidRPr="00056020" w:rsidTr="00056020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Typ</w:t>
            </w:r>
            <w:proofErr w:type="spellEnd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baterii</w:t>
            </w:r>
            <w:proofErr w:type="spellEnd"/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6-ogniwowy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akumulator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litowy</w:t>
            </w:r>
            <w:proofErr w:type="spellEnd"/>
          </w:p>
        </w:tc>
      </w:tr>
      <w:tr w:rsidR="00056020" w:rsidRPr="00056020" w:rsidTr="00056020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Rozmiar</w:t>
            </w:r>
            <w:proofErr w:type="spellEnd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ekranu</w:t>
            </w:r>
            <w:proofErr w:type="spellEnd"/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15.6’’</w:t>
            </w:r>
          </w:p>
        </w:tc>
      </w:tr>
      <w:tr w:rsidR="00056020" w:rsidRPr="00056020" w:rsidTr="00056020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Interfejs</w:t>
            </w:r>
            <w:proofErr w:type="spellEnd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sieciowy</w:t>
            </w:r>
            <w:proofErr w:type="spellEnd"/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Karta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sieciowa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Gigabit Ethernet (10/100/1000);</w:t>
            </w:r>
          </w:p>
        </w:tc>
      </w:tr>
      <w:tr w:rsidR="00056020" w:rsidRPr="00056020" w:rsidTr="00056020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Klawiatura</w:t>
            </w:r>
            <w:proofErr w:type="spellEnd"/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56020">
              <w:rPr>
                <w:rFonts w:ascii="Times New Roman" w:eastAsia="Times New Roman" w:hAnsi="Times New Roman"/>
                <w:color w:val="000000"/>
              </w:rPr>
              <w:t>Pełnowymiarowa, odporna na zalanie klawiatura z oddzielną klawiaturą numeryczną;</w:t>
            </w:r>
          </w:p>
        </w:tc>
      </w:tr>
      <w:tr w:rsidR="00056020" w:rsidRPr="00056020" w:rsidTr="00056020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Urządzenie</w:t>
            </w:r>
            <w:proofErr w:type="spellEnd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wskazujące</w:t>
            </w:r>
            <w:proofErr w:type="spellEnd"/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56020">
              <w:rPr>
                <w:rFonts w:ascii="Times New Roman" w:eastAsia="Times New Roman" w:hAnsi="Times New Roman"/>
                <w:color w:val="000000"/>
              </w:rPr>
              <w:t>Touchpad dotykowy z wyłącznikiem, sterowaniem gestami, z przewijaniem dwukierunkowym i dwoma przyciskami wyboru</w:t>
            </w:r>
          </w:p>
        </w:tc>
      </w:tr>
      <w:tr w:rsidR="00056020" w:rsidRPr="00056020" w:rsidTr="00056020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Wbudowany</w:t>
            </w:r>
            <w:proofErr w:type="spellEnd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aparat</w:t>
            </w:r>
            <w:proofErr w:type="spellEnd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fotograficzny</w:t>
            </w:r>
            <w:proofErr w:type="spellEnd"/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Kamera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internetowa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720p HD</w:t>
            </w:r>
          </w:p>
        </w:tc>
      </w:tr>
      <w:tr w:rsidR="00056020" w:rsidRPr="00056020" w:rsidTr="00056020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Zarządzanie</w:t>
            </w:r>
            <w:proofErr w:type="spellEnd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bezpieczeństwem</w:t>
            </w:r>
            <w:proofErr w:type="spellEnd"/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56020">
              <w:rPr>
                <w:rFonts w:ascii="Times New Roman" w:eastAsia="Times New Roman" w:hAnsi="Times New Roman"/>
                <w:color w:val="000000"/>
              </w:rPr>
              <w:t>Gniazdo blokady zabezpieczającej (zastosowanie linki);</w:t>
            </w:r>
          </w:p>
        </w:tc>
      </w:tr>
      <w:tr w:rsidR="00056020" w:rsidRPr="00056020" w:rsidTr="00056020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Dodatkowe</w:t>
            </w:r>
            <w:proofErr w:type="spellEnd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b/>
                <w:bCs/>
                <w:color w:val="000000"/>
                <w:lang w:val="en-US"/>
              </w:rPr>
              <w:t>informacje</w:t>
            </w:r>
            <w:proofErr w:type="spellEnd"/>
          </w:p>
        </w:tc>
        <w:tc>
          <w:tcPr>
            <w:tcW w:w="6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Certyfikat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ENERGY STAR</w:t>
            </w:r>
          </w:p>
        </w:tc>
      </w:tr>
    </w:tbl>
    <w:p w:rsidR="00056020" w:rsidRPr="00056020" w:rsidRDefault="00056020" w:rsidP="000560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56020" w:rsidRPr="00056020" w:rsidRDefault="00056020" w:rsidP="000560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20">
        <w:rPr>
          <w:rFonts w:ascii="Times New Roman" w:eastAsia="Times New Roman" w:hAnsi="Times New Roman"/>
          <w:sz w:val="24"/>
          <w:szCs w:val="24"/>
          <w:lang w:eastAsia="pl-PL"/>
        </w:rPr>
        <w:br w:type="page"/>
      </w:r>
    </w:p>
    <w:p w:rsidR="00056020" w:rsidRPr="00056020" w:rsidRDefault="00056020" w:rsidP="000560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05602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Załącznik 2. Specyfikacja drukarki do obsługi Punktu Potwierdzania Profilu Zaufanego –parametry minimalne.</w:t>
      </w:r>
    </w:p>
    <w:p w:rsidR="00056020" w:rsidRPr="00056020" w:rsidRDefault="00056020" w:rsidP="000560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tbl>
      <w:tblPr>
        <w:tblW w:w="914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307"/>
      </w:tblGrid>
      <w:tr w:rsidR="00056020" w:rsidRPr="00056020" w:rsidTr="0005602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Ogólnie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typ</w:t>
            </w:r>
            <w:proofErr w:type="spellEnd"/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56020">
              <w:rPr>
                <w:rFonts w:ascii="Times New Roman" w:eastAsia="Times New Roman" w:hAnsi="Times New Roman"/>
                <w:color w:val="000000"/>
              </w:rPr>
              <w:t>Monochromatyczna drukarka dla formatu A4</w:t>
            </w:r>
          </w:p>
        </w:tc>
      </w:tr>
      <w:tr w:rsidR="00056020" w:rsidRPr="00056020" w:rsidTr="0005602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Technologia</w:t>
            </w:r>
            <w:proofErr w:type="spellEnd"/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Laser</w:t>
            </w:r>
          </w:p>
        </w:tc>
      </w:tr>
      <w:tr w:rsidR="00056020" w:rsidRPr="00056020" w:rsidTr="0005602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Szybkość</w:t>
            </w:r>
            <w:proofErr w:type="spellEnd"/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25 str./min.</w:t>
            </w:r>
          </w:p>
        </w:tc>
      </w:tr>
      <w:tr w:rsidR="00056020" w:rsidRPr="00056020" w:rsidTr="0005602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Rozdzielczość</w:t>
            </w:r>
            <w:proofErr w:type="spellEnd"/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1200 dpi</w:t>
            </w:r>
          </w:p>
        </w:tc>
      </w:tr>
      <w:tr w:rsidR="00056020" w:rsidRPr="00056020" w:rsidTr="0005602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Czas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nagrzewania</w:t>
            </w:r>
            <w:proofErr w:type="spellEnd"/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56020">
              <w:rPr>
                <w:rFonts w:ascii="Times New Roman" w:eastAsia="Times New Roman" w:hAnsi="Times New Roman"/>
                <w:color w:val="000000"/>
              </w:rPr>
              <w:t>20 sekund na minutę od chwili włączenia zasilania</w:t>
            </w:r>
          </w:p>
        </w:tc>
      </w:tr>
      <w:tr w:rsidR="00056020" w:rsidRPr="00056020" w:rsidTr="0005602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Czas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do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pierwszego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wydruku</w:t>
            </w:r>
            <w:proofErr w:type="spellEnd"/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10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sekund</w:t>
            </w:r>
            <w:proofErr w:type="spellEnd"/>
          </w:p>
        </w:tc>
      </w:tr>
      <w:tr w:rsidR="00056020" w:rsidRPr="00056020" w:rsidTr="0005602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Napięcie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zasilania</w:t>
            </w:r>
            <w:proofErr w:type="spellEnd"/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AC 220 ~ 240 V, 50/60 Hz</w:t>
            </w:r>
          </w:p>
        </w:tc>
      </w:tr>
      <w:tr w:rsidR="00056020" w:rsidRPr="00056020" w:rsidTr="0005602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Certyfikaty</w:t>
            </w:r>
            <w:proofErr w:type="spellEnd"/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TÜV/GS, CE</w:t>
            </w:r>
          </w:p>
        </w:tc>
      </w:tr>
      <w:tr w:rsidR="00056020" w:rsidRPr="00056020" w:rsidTr="0005602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Ogólnie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o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pamięci</w:t>
            </w:r>
            <w:proofErr w:type="spellEnd"/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32 MB RAM</w:t>
            </w:r>
          </w:p>
        </w:tc>
      </w:tr>
      <w:tr w:rsidR="00056020" w:rsidRPr="00056020" w:rsidTr="0005602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Pojemność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wejściowa</w:t>
            </w:r>
            <w:proofErr w:type="spellEnd"/>
            <w:r w:rsidRPr="00056020">
              <w:rPr>
                <w:rFonts w:ascii="Times New Roman" w:eastAsia="Times New Roman" w:hAnsi="Times New Roman"/>
                <w:noProof/>
                <w:color w:val="000000"/>
                <w:lang w:val="en-US"/>
              </w:rPr>
              <w:t xml:space="preserve"> </w:t>
            </w:r>
            <w:r w:rsidRPr="00056020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9264" behindDoc="0" locked="0" layoutInCell="1" allowOverlap="1" wp14:anchorId="37FC581F" wp14:editId="66CD66B0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0"/>
                  <wp:effectExtent l="0" t="0" r="0" b="0"/>
                  <wp:wrapNone/>
                  <wp:docPr id="4" name="Obraz 2" descr="http://www.kyoceradocumentsolutions.pl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2" descr="http://www.kyoceradocumentsolutions.pl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Podajnik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uniwersalny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:  1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arkusz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, 60–220 g/m², A4, A5, A6, B5 Letter, Legal, Custom (70 x 148–216 x 356 mm)</w:t>
            </w:r>
          </w:p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Kaseta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uniwersalna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: 250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arkuszy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, 60–220 g/m², 60–220 g/m²; A4, A5, A6, B5, Letter, Legal, Custom (70 x 148 –216 x 356 mm)</w:t>
            </w:r>
          </w:p>
        </w:tc>
      </w:tr>
      <w:tr w:rsidR="00056020" w:rsidRPr="00056020" w:rsidTr="0005602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Moduł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dwustronny</w:t>
            </w:r>
            <w:proofErr w:type="spellEnd"/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Duplex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automatyczny</w:t>
            </w:r>
            <w:proofErr w:type="spellEnd"/>
          </w:p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60 – 120 g/m²,</w:t>
            </w:r>
          </w:p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A4, Letter, Legal</w:t>
            </w:r>
          </w:p>
        </w:tc>
      </w:tr>
      <w:tr w:rsidR="00056020" w:rsidRPr="00056020" w:rsidTr="0005602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Pojemność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wyjściowa</w:t>
            </w:r>
            <w:proofErr w:type="spellEnd"/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150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arkuszy</w:t>
            </w:r>
            <w:proofErr w:type="spellEnd"/>
          </w:p>
        </w:tc>
      </w:tr>
      <w:tr w:rsidR="00056020" w:rsidRPr="00056020" w:rsidTr="0005602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Procesor</w:t>
            </w:r>
            <w:proofErr w:type="spellEnd"/>
            <w:r w:rsidRPr="00056020">
              <w:rPr>
                <w:rFonts w:ascii="Times New Roman" w:eastAsia="Times New Roman" w:hAnsi="Times New Roman"/>
                <w:noProof/>
                <w:color w:val="000000"/>
                <w:lang w:val="en-US"/>
              </w:rPr>
              <w:t xml:space="preserve"> </w:t>
            </w:r>
            <w:r w:rsidRPr="00056020">
              <w:rPr>
                <w:rFonts w:ascii="Times New Roman" w:eastAsia="Times New Roman" w:hAnsi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60288" behindDoc="0" locked="0" layoutInCell="1" allowOverlap="1" wp14:anchorId="5430B162" wp14:editId="6B11D88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525" cy="285750"/>
                  <wp:effectExtent l="0" t="0" r="0" b="0"/>
                  <wp:wrapNone/>
                  <wp:docPr id="5" name="Obraz 1" descr="http://www.kyoceradocumentsolutions.pl/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://www.kyoceradocumentsolutions.pl/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285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350 MHz</w:t>
            </w:r>
          </w:p>
        </w:tc>
      </w:tr>
      <w:tr w:rsidR="00056020" w:rsidRPr="00056020" w:rsidTr="0005602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Obsługiwane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Systemy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Operacyjne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(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Wydruk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Windows XP/Vista/7/8</w:t>
            </w:r>
          </w:p>
        </w:tc>
      </w:tr>
      <w:tr w:rsidR="00056020" w:rsidRPr="00056020" w:rsidTr="0005602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Standardowy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</w:t>
            </w: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interfejs</w:t>
            </w:r>
            <w:proofErr w:type="spellEnd"/>
            <w:r w:rsidRPr="00056020">
              <w:rPr>
                <w:rFonts w:ascii="Times New Roman" w:eastAsia="Times New Roman" w:hAnsi="Times New Roman"/>
                <w:noProof/>
                <w:color w:val="000000"/>
                <w:lang w:val="en-US"/>
              </w:rPr>
              <w:t xml:space="preserve"> </w:t>
            </w:r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USB 2.0 (Hi-Speed),</w:t>
            </w:r>
          </w:p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FastEthernet</w:t>
            </w:r>
            <w:proofErr w:type="spellEnd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 xml:space="preserve"> (10/100BaseTX)</w:t>
            </w:r>
          </w:p>
        </w:tc>
      </w:tr>
      <w:tr w:rsidR="00056020" w:rsidRPr="00056020" w:rsidTr="00056020">
        <w:trPr>
          <w:trHeight w:val="300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val="en-US"/>
              </w:rPr>
            </w:pPr>
            <w:proofErr w:type="spellStart"/>
            <w:r w:rsidRPr="00056020">
              <w:rPr>
                <w:rFonts w:ascii="Times New Roman" w:eastAsia="Times New Roman" w:hAnsi="Times New Roman"/>
                <w:color w:val="000000"/>
                <w:lang w:val="en-US"/>
              </w:rPr>
              <w:t>Wyposażenie</w:t>
            </w:r>
            <w:proofErr w:type="spellEnd"/>
          </w:p>
        </w:tc>
        <w:tc>
          <w:tcPr>
            <w:tcW w:w="6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56020">
              <w:rPr>
                <w:rFonts w:ascii="Times New Roman" w:eastAsia="Times New Roman" w:hAnsi="Times New Roman"/>
                <w:color w:val="000000"/>
              </w:rPr>
              <w:t>Toner o wydajności 2000 wydruków A4 (ISO/IEC 19752)</w:t>
            </w:r>
          </w:p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56020">
              <w:rPr>
                <w:rFonts w:ascii="Times New Roman" w:eastAsia="Times New Roman" w:hAnsi="Times New Roman"/>
                <w:color w:val="000000"/>
              </w:rPr>
              <w:t>Kabel zasilający,</w:t>
            </w:r>
          </w:p>
          <w:p w:rsidR="00056020" w:rsidRPr="00056020" w:rsidRDefault="00056020" w:rsidP="00056020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056020">
              <w:rPr>
                <w:rFonts w:ascii="Times New Roman" w:eastAsia="Times New Roman" w:hAnsi="Times New Roman"/>
                <w:color w:val="000000"/>
              </w:rPr>
              <w:t>Kabel USB, 3m.</w:t>
            </w:r>
          </w:p>
        </w:tc>
      </w:tr>
    </w:tbl>
    <w:p w:rsidR="00056020" w:rsidRPr="00056020" w:rsidRDefault="00056020" w:rsidP="0005602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D26E86" w:rsidRPr="00056020" w:rsidRDefault="00D26E86" w:rsidP="00056020">
      <w:bookmarkStart w:id="0" w:name="_GoBack"/>
      <w:bookmarkEnd w:id="0"/>
    </w:p>
    <w:sectPr w:rsidR="00D26E86" w:rsidRPr="00056020" w:rsidSect="004849FD">
      <w:headerReference w:type="default" r:id="rId10"/>
      <w:footerReference w:type="default" r:id="rId11"/>
      <w:pgSz w:w="11906" w:h="16838"/>
      <w:pgMar w:top="1674" w:right="1417" w:bottom="1701" w:left="1417" w:header="284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7CCF" w:rsidRDefault="009A7CCF" w:rsidP="0040705F">
      <w:pPr>
        <w:spacing w:after="0" w:line="240" w:lineRule="auto"/>
      </w:pPr>
      <w:r>
        <w:separator/>
      </w:r>
    </w:p>
  </w:endnote>
  <w:endnote w:type="continuationSeparator" w:id="0">
    <w:p w:rsidR="009A7CCF" w:rsidRDefault="009A7CCF" w:rsidP="00407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42" w:type="dxa"/>
      <w:tblLook w:val="00A0" w:firstRow="1" w:lastRow="0" w:firstColumn="1" w:lastColumn="0" w:noHBand="0" w:noVBand="0"/>
    </w:tblPr>
    <w:tblGrid>
      <w:gridCol w:w="4820"/>
      <w:gridCol w:w="4384"/>
    </w:tblGrid>
    <w:tr w:rsidR="00EA2943" w:rsidRPr="005038D7" w:rsidTr="005038D7">
      <w:tc>
        <w:tcPr>
          <w:tcW w:w="4820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MARSZAŁKOWSKI WOJEWÓDZTWA OPOLSKIEGO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ul. Piastowska 14, 45-082 Opole, tel.: (+48) 77 54 16 364, fax.: brak, email: dsi@opolskie.pl</w:t>
          </w:r>
        </w:p>
      </w:tc>
      <w:tc>
        <w:tcPr>
          <w:tcW w:w="4384" w:type="dxa"/>
        </w:tcPr>
        <w:p w:rsidR="00EA2943" w:rsidRPr="005038D7" w:rsidRDefault="00EA2943" w:rsidP="005038D7">
          <w:pPr>
            <w:spacing w:after="0" w:line="240" w:lineRule="auto"/>
            <w:jc w:val="center"/>
            <w:rPr>
              <w:rFonts w:ascii="Verdana" w:hAnsi="Verdana"/>
              <w:b/>
              <w:spacing w:val="-1"/>
              <w:w w:val="90"/>
              <w:sz w:val="10"/>
            </w:rPr>
          </w:pPr>
          <w:r w:rsidRPr="005038D7">
            <w:rPr>
              <w:rFonts w:ascii="Verdana" w:hAnsi="Verdana"/>
              <w:b/>
              <w:spacing w:val="-1"/>
              <w:w w:val="90"/>
              <w:sz w:val="10"/>
            </w:rPr>
            <w:t>URZĄD MIASTA OPOLA</w:t>
          </w:r>
        </w:p>
        <w:p w:rsidR="00EA2943" w:rsidRPr="005038D7" w:rsidRDefault="00EA2943" w:rsidP="005038D7">
          <w:pPr>
            <w:pStyle w:val="Stopka"/>
            <w:jc w:val="center"/>
          </w:pPr>
          <w:r w:rsidRPr="005038D7">
            <w:rPr>
              <w:rFonts w:ascii="Verdana" w:hAnsi="Verdana"/>
              <w:spacing w:val="-1"/>
              <w:w w:val="90"/>
              <w:sz w:val="10"/>
            </w:rPr>
            <w:t>Rynek-Ratusz, 45-015 Opole, tel.: (+48) 77 45 11 800, email: urzad@um.opole.pl</w:t>
          </w:r>
        </w:p>
      </w:tc>
    </w:tr>
    <w:tr w:rsidR="00EA2943" w:rsidRPr="005038D7" w:rsidTr="005038D7">
      <w:tc>
        <w:tcPr>
          <w:tcW w:w="9204" w:type="dxa"/>
          <w:gridSpan w:val="2"/>
        </w:tcPr>
        <w:p w:rsidR="00EA2943" w:rsidRPr="005038D7" w:rsidRDefault="00EA2943">
          <w:pPr>
            <w:pStyle w:val="Stopka"/>
            <w:rPr>
              <w:sz w:val="6"/>
            </w:rPr>
          </w:pP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  <w:r w:rsidRPr="005038D7">
            <w:rPr>
              <w:rFonts w:ascii="Verdana" w:hAnsi="Verdana"/>
              <w:b/>
              <w:sz w:val="12"/>
              <w:szCs w:val="12"/>
            </w:rPr>
            <w:t xml:space="preserve">PROJEKT „OPOLSKIE W INTERNECIE – OBYWATEL BLISKI ADMINISTRACJI” WSPÓŁFINANSOWANY JEST </w:t>
          </w:r>
          <w:r w:rsidRPr="005038D7">
            <w:rPr>
              <w:rFonts w:ascii="Verdana" w:hAnsi="Verdana"/>
              <w:b/>
              <w:sz w:val="12"/>
              <w:szCs w:val="12"/>
            </w:rPr>
            <w:br/>
            <w:t>ZE ŚRODKÓW UNII EUROPEJSKIEJ W RAMACH EUROPEJSKIEGO FUNDUSZU SPOŁECZNEGO</w:t>
          </w:r>
        </w:p>
      </w:tc>
    </w:tr>
    <w:tr w:rsidR="00EA2943" w:rsidRPr="005038D7" w:rsidTr="005038D7">
      <w:trPr>
        <w:trHeight w:val="105"/>
      </w:trPr>
      <w:tc>
        <w:tcPr>
          <w:tcW w:w="9204" w:type="dxa"/>
          <w:gridSpan w:val="2"/>
        </w:tcPr>
        <w:p w:rsidR="00EA2943" w:rsidRPr="005038D7" w:rsidRDefault="00EA2943" w:rsidP="005038D7">
          <w:pPr>
            <w:pStyle w:val="Stopka"/>
            <w:jc w:val="center"/>
            <w:rPr>
              <w:rFonts w:ascii="Verdana" w:hAnsi="Verdana"/>
              <w:b/>
              <w:sz w:val="12"/>
              <w:szCs w:val="12"/>
            </w:rPr>
          </w:pPr>
        </w:p>
      </w:tc>
    </w:tr>
  </w:tbl>
  <w:p w:rsidR="00EA2943" w:rsidRDefault="00D26E86" w:rsidP="0040705F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76200</wp:posOffset>
              </wp:positionV>
              <wp:extent cx="6659880" cy="251460"/>
              <wp:effectExtent l="0" t="0" r="762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659880" cy="251460"/>
                      </a:xfrm>
                      <a:prstGeom prst="rect">
                        <a:avLst/>
                      </a:prstGeom>
                      <a:solidFill>
                        <a:srgbClr val="FF66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6" style="position:absolute;margin-left:0;margin-top:6pt;width:524.4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" fillcolor="#f60" stroked="f" strokeweight="2pt">
              <v:path arrowok="t"/>
            </v:rect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-892810</wp:posOffset>
              </wp:positionH>
              <wp:positionV relativeFrom="paragraph">
                <wp:posOffset>78740</wp:posOffset>
              </wp:positionV>
              <wp:extent cx="899795" cy="251460"/>
              <wp:effectExtent l="0" t="0" r="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9795" cy="251460"/>
                      </a:xfrm>
                      <a:prstGeom prst="rect">
                        <a:avLst/>
                      </a:prstGeom>
                      <a:solidFill>
                        <a:srgbClr val="F0BF2A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70.3pt;margin-top:6.2pt;width:70.85pt;height:1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" fillcolor="#f0bf2a" stroked="f" strokeweight="2pt">
              <v:path arrowok="t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7CCF" w:rsidRDefault="009A7CCF" w:rsidP="0040705F">
      <w:pPr>
        <w:spacing w:after="0" w:line="240" w:lineRule="auto"/>
      </w:pPr>
      <w:r>
        <w:separator/>
      </w:r>
    </w:p>
  </w:footnote>
  <w:footnote w:type="continuationSeparator" w:id="0">
    <w:p w:rsidR="009A7CCF" w:rsidRDefault="009A7CCF" w:rsidP="004070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943" w:rsidRDefault="00D26E86" w:rsidP="0040705F">
    <w:pPr>
      <w:pStyle w:val="Nagwek"/>
      <w:ind w:hanging="567"/>
    </w:pPr>
    <w:r>
      <w:rPr>
        <w:noProof/>
        <w:lang w:eastAsia="pl-PL"/>
      </w:rPr>
      <w:drawing>
        <wp:inline distT="0" distB="0" distL="0" distR="0">
          <wp:extent cx="6432550" cy="620395"/>
          <wp:effectExtent l="0" t="0" r="6350" b="8255"/>
          <wp:docPr id="1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255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B037C"/>
    <w:multiLevelType w:val="hybridMultilevel"/>
    <w:tmpl w:val="C7E09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537A9C"/>
    <w:multiLevelType w:val="hybridMultilevel"/>
    <w:tmpl w:val="C63433F8"/>
    <w:lvl w:ilvl="0" w:tplc="E55A51A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2D0B4E"/>
    <w:multiLevelType w:val="hybridMultilevel"/>
    <w:tmpl w:val="AEA44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695053"/>
    <w:multiLevelType w:val="hybridMultilevel"/>
    <w:tmpl w:val="B1AA6E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89C0A61"/>
    <w:multiLevelType w:val="hybridMultilevel"/>
    <w:tmpl w:val="AF0A7D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5013A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CE42716"/>
    <w:multiLevelType w:val="hybridMultilevel"/>
    <w:tmpl w:val="EE8E84CC"/>
    <w:lvl w:ilvl="0" w:tplc="8B466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6B5CD7"/>
    <w:multiLevelType w:val="hybridMultilevel"/>
    <w:tmpl w:val="B5C6EE6E"/>
    <w:lvl w:ilvl="0" w:tplc="883CE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ED34D8"/>
    <w:multiLevelType w:val="hybridMultilevel"/>
    <w:tmpl w:val="F3C4713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20520EAC"/>
    <w:multiLevelType w:val="hybridMultilevel"/>
    <w:tmpl w:val="DC2CFD4E"/>
    <w:lvl w:ilvl="0" w:tplc="E65CE97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2843333"/>
    <w:multiLevelType w:val="hybridMultilevel"/>
    <w:tmpl w:val="B5DEAFEC"/>
    <w:lvl w:ilvl="0" w:tplc="D5549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63D071E"/>
    <w:multiLevelType w:val="hybridMultilevel"/>
    <w:tmpl w:val="8B768F48"/>
    <w:lvl w:ilvl="0" w:tplc="A4DACD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50713C"/>
    <w:multiLevelType w:val="multilevel"/>
    <w:tmpl w:val="4E6AA8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</w:abstractNum>
  <w:abstractNum w:abstractNumId="12">
    <w:nsid w:val="3F5E2EFD"/>
    <w:multiLevelType w:val="hybridMultilevel"/>
    <w:tmpl w:val="E362A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D9681D"/>
    <w:multiLevelType w:val="hybridMultilevel"/>
    <w:tmpl w:val="B9266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061AE8"/>
    <w:multiLevelType w:val="hybridMultilevel"/>
    <w:tmpl w:val="9A287A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44425D2"/>
    <w:multiLevelType w:val="hybridMultilevel"/>
    <w:tmpl w:val="F4C4ACB8"/>
    <w:lvl w:ilvl="0" w:tplc="F8CC6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76D525F"/>
    <w:multiLevelType w:val="hybridMultilevel"/>
    <w:tmpl w:val="614E54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010425"/>
    <w:multiLevelType w:val="hybridMultilevel"/>
    <w:tmpl w:val="C688E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2304D8"/>
    <w:multiLevelType w:val="hybridMultilevel"/>
    <w:tmpl w:val="AF0A7DA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25013A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06683C"/>
    <w:multiLevelType w:val="multilevel"/>
    <w:tmpl w:val="1BE215B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0">
    <w:nsid w:val="538B3C79"/>
    <w:multiLevelType w:val="hybridMultilevel"/>
    <w:tmpl w:val="E89A072E"/>
    <w:lvl w:ilvl="0" w:tplc="CCFEEA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3C7436B"/>
    <w:multiLevelType w:val="hybridMultilevel"/>
    <w:tmpl w:val="51E8AD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CB34A8"/>
    <w:multiLevelType w:val="hybridMultilevel"/>
    <w:tmpl w:val="27DA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945298"/>
    <w:multiLevelType w:val="hybridMultilevel"/>
    <w:tmpl w:val="D7F8C8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4D7987"/>
    <w:multiLevelType w:val="hybridMultilevel"/>
    <w:tmpl w:val="DF984ED2"/>
    <w:lvl w:ilvl="0" w:tplc="7012F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EBD25C8"/>
    <w:multiLevelType w:val="hybridMultilevel"/>
    <w:tmpl w:val="346C85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3427844"/>
    <w:multiLevelType w:val="multilevel"/>
    <w:tmpl w:val="2072222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>
    <w:nsid w:val="75742A53"/>
    <w:multiLevelType w:val="hybridMultilevel"/>
    <w:tmpl w:val="BAD2BA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5B14701"/>
    <w:multiLevelType w:val="hybridMultilevel"/>
    <w:tmpl w:val="FB7A3A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79742B55"/>
    <w:multiLevelType w:val="hybridMultilevel"/>
    <w:tmpl w:val="0F8E3D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C481BE6"/>
    <w:multiLevelType w:val="hybridMultilevel"/>
    <w:tmpl w:val="84C26F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5"/>
  </w:num>
  <w:num w:numId="4">
    <w:abstractNumId w:val="6"/>
  </w:num>
  <w:num w:numId="5">
    <w:abstractNumId w:val="20"/>
  </w:num>
  <w:num w:numId="6">
    <w:abstractNumId w:val="26"/>
  </w:num>
  <w:num w:numId="7">
    <w:abstractNumId w:val="24"/>
  </w:num>
  <w:num w:numId="8">
    <w:abstractNumId w:val="19"/>
  </w:num>
  <w:num w:numId="9">
    <w:abstractNumId w:val="8"/>
  </w:num>
  <w:num w:numId="10">
    <w:abstractNumId w:val="23"/>
  </w:num>
  <w:num w:numId="11">
    <w:abstractNumId w:val="0"/>
  </w:num>
  <w:num w:numId="12">
    <w:abstractNumId w:val="13"/>
  </w:num>
  <w:num w:numId="13">
    <w:abstractNumId w:val="2"/>
  </w:num>
  <w:num w:numId="14">
    <w:abstractNumId w:val="30"/>
  </w:num>
  <w:num w:numId="15">
    <w:abstractNumId w:val="12"/>
  </w:num>
  <w:num w:numId="16">
    <w:abstractNumId w:val="17"/>
  </w:num>
  <w:num w:numId="17">
    <w:abstractNumId w:val="16"/>
  </w:num>
  <w:num w:numId="18">
    <w:abstractNumId w:val="22"/>
  </w:num>
  <w:num w:numId="19">
    <w:abstractNumId w:val="1"/>
  </w:num>
  <w:num w:numId="20">
    <w:abstractNumId w:val="5"/>
  </w:num>
  <w:num w:numId="21">
    <w:abstractNumId w:val="10"/>
  </w:num>
  <w:num w:numId="22">
    <w:abstractNumId w:val="29"/>
  </w:num>
  <w:num w:numId="23">
    <w:abstractNumId w:val="28"/>
  </w:num>
  <w:num w:numId="24">
    <w:abstractNumId w:val="18"/>
  </w:num>
  <w:num w:numId="25">
    <w:abstractNumId w:val="14"/>
  </w:num>
  <w:num w:numId="26">
    <w:abstractNumId w:val="25"/>
  </w:num>
  <w:num w:numId="27">
    <w:abstractNumId w:val="7"/>
  </w:num>
  <w:num w:numId="28">
    <w:abstractNumId w:val="4"/>
  </w:num>
  <w:num w:numId="29">
    <w:abstractNumId w:val="3"/>
  </w:num>
  <w:num w:numId="30">
    <w:abstractNumId w:val="27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05F"/>
    <w:rsid w:val="00003C92"/>
    <w:rsid w:val="00030341"/>
    <w:rsid w:val="00056020"/>
    <w:rsid w:val="00061862"/>
    <w:rsid w:val="000C7C79"/>
    <w:rsid w:val="000E6ED5"/>
    <w:rsid w:val="001C14F8"/>
    <w:rsid w:val="001F329F"/>
    <w:rsid w:val="00225D99"/>
    <w:rsid w:val="00264ECD"/>
    <w:rsid w:val="002A17EC"/>
    <w:rsid w:val="002C554A"/>
    <w:rsid w:val="00377C6D"/>
    <w:rsid w:val="003922E7"/>
    <w:rsid w:val="0040705F"/>
    <w:rsid w:val="0043075A"/>
    <w:rsid w:val="004849FD"/>
    <w:rsid w:val="004C0E97"/>
    <w:rsid w:val="004C4175"/>
    <w:rsid w:val="005038D7"/>
    <w:rsid w:val="00586BD7"/>
    <w:rsid w:val="00621ACF"/>
    <w:rsid w:val="00667A39"/>
    <w:rsid w:val="006B2887"/>
    <w:rsid w:val="007409F1"/>
    <w:rsid w:val="007460B9"/>
    <w:rsid w:val="00757C7B"/>
    <w:rsid w:val="00795C9A"/>
    <w:rsid w:val="007D31EB"/>
    <w:rsid w:val="00803DFC"/>
    <w:rsid w:val="00956111"/>
    <w:rsid w:val="009A7CCF"/>
    <w:rsid w:val="009E7309"/>
    <w:rsid w:val="00A57633"/>
    <w:rsid w:val="00A61869"/>
    <w:rsid w:val="00A72050"/>
    <w:rsid w:val="00A96D00"/>
    <w:rsid w:val="00AB069C"/>
    <w:rsid w:val="00AF63BA"/>
    <w:rsid w:val="00B04BAD"/>
    <w:rsid w:val="00B54229"/>
    <w:rsid w:val="00B81C4C"/>
    <w:rsid w:val="00B9122D"/>
    <w:rsid w:val="00BF6B43"/>
    <w:rsid w:val="00C06BCD"/>
    <w:rsid w:val="00C25491"/>
    <w:rsid w:val="00C84CBF"/>
    <w:rsid w:val="00D26E86"/>
    <w:rsid w:val="00DE0269"/>
    <w:rsid w:val="00DE39F3"/>
    <w:rsid w:val="00DF0E23"/>
    <w:rsid w:val="00E627EB"/>
    <w:rsid w:val="00E76D71"/>
    <w:rsid w:val="00EA2943"/>
    <w:rsid w:val="00ED3471"/>
    <w:rsid w:val="00EE1337"/>
    <w:rsid w:val="00F96A31"/>
    <w:rsid w:val="00F96D21"/>
    <w:rsid w:val="00FC4345"/>
    <w:rsid w:val="00FF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6B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17EC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705F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407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705F"/>
    <w:rPr>
      <w:rFonts w:cs="Times New Roman"/>
    </w:rPr>
  </w:style>
  <w:style w:type="table" w:styleId="Tabela-Siatka">
    <w:name w:val="Table Grid"/>
    <w:basedOn w:val="Standardowy"/>
    <w:uiPriority w:val="99"/>
    <w:rsid w:val="0040705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003C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03C9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757C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DE026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E02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4C4175"/>
    <w:rPr>
      <w:rFonts w:cs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E02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C4175"/>
    <w:rPr>
      <w:rFonts w:cs="Times New Roman"/>
      <w:b/>
      <w:bCs/>
      <w:sz w:val="20"/>
      <w:szCs w:val="20"/>
      <w:lang w:eastAsia="en-US"/>
    </w:rPr>
  </w:style>
  <w:style w:type="character" w:styleId="Hipercze">
    <w:name w:val="Hyperlink"/>
    <w:basedOn w:val="Domylnaczcionkaakapitu"/>
    <w:uiPriority w:val="99"/>
    <w:rsid w:val="00F96A3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F6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419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4EA6DE-8EC2-46F8-8648-F6EDB45B5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Opola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Jóśko</dc:creator>
  <cp:lastModifiedBy>Violetta Moskwa</cp:lastModifiedBy>
  <cp:revision>2</cp:revision>
  <cp:lastPrinted>2014-01-03T08:05:00Z</cp:lastPrinted>
  <dcterms:created xsi:type="dcterms:W3CDTF">2014-06-25T11:08:00Z</dcterms:created>
  <dcterms:modified xsi:type="dcterms:W3CDTF">2014-06-25T11:08:00Z</dcterms:modified>
</cp:coreProperties>
</file>