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6F" w:rsidRPr="00F945C3" w:rsidRDefault="00771C6F" w:rsidP="00F945C3">
      <w:pPr>
        <w:pStyle w:val="NoSpacing"/>
        <w:ind w:left="5664"/>
        <w:jc w:val="both"/>
        <w:rPr>
          <w:rFonts w:ascii="Times New Roman" w:hAnsi="Times New Roman"/>
          <w:sz w:val="18"/>
          <w:szCs w:val="18"/>
        </w:rPr>
      </w:pPr>
      <w:r w:rsidRPr="00F945C3">
        <w:rPr>
          <w:rFonts w:ascii="Times New Roman" w:hAnsi="Times New Roman"/>
          <w:sz w:val="18"/>
          <w:szCs w:val="18"/>
        </w:rPr>
        <w:t>Załącznik</w:t>
      </w:r>
    </w:p>
    <w:p w:rsidR="00771C6F" w:rsidRPr="00F945C3" w:rsidRDefault="00771C6F" w:rsidP="00F945C3">
      <w:pPr>
        <w:pStyle w:val="NoSpacing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Zarządzenia Nr OR-I.0050.80.</w:t>
      </w:r>
      <w:r w:rsidRPr="00F945C3">
        <w:rPr>
          <w:rFonts w:ascii="Times New Roman" w:hAnsi="Times New Roman"/>
          <w:sz w:val="18"/>
          <w:szCs w:val="18"/>
        </w:rPr>
        <w:t>2011</w:t>
      </w:r>
    </w:p>
    <w:p w:rsidR="00771C6F" w:rsidRPr="00F945C3" w:rsidRDefault="00771C6F" w:rsidP="00F945C3">
      <w:pPr>
        <w:pStyle w:val="NoSpacing"/>
        <w:ind w:left="5664"/>
        <w:jc w:val="both"/>
        <w:rPr>
          <w:rFonts w:ascii="Times New Roman" w:hAnsi="Times New Roman"/>
          <w:sz w:val="18"/>
          <w:szCs w:val="18"/>
        </w:rPr>
      </w:pPr>
      <w:r w:rsidRPr="00F945C3">
        <w:rPr>
          <w:rFonts w:ascii="Times New Roman" w:hAnsi="Times New Roman"/>
          <w:sz w:val="18"/>
          <w:szCs w:val="18"/>
        </w:rPr>
        <w:t>Prezydenta Miasta Opola</w:t>
      </w:r>
    </w:p>
    <w:p w:rsidR="00771C6F" w:rsidRPr="00F945C3" w:rsidRDefault="00771C6F" w:rsidP="00F945C3">
      <w:pPr>
        <w:pStyle w:val="NoSpacing"/>
        <w:ind w:left="5664"/>
        <w:jc w:val="both"/>
        <w:rPr>
          <w:rFonts w:ascii="Times New Roman" w:hAnsi="Times New Roman"/>
          <w:sz w:val="18"/>
          <w:szCs w:val="18"/>
        </w:rPr>
      </w:pPr>
      <w:r w:rsidRPr="00F945C3">
        <w:rPr>
          <w:rFonts w:ascii="Times New Roman" w:hAnsi="Times New Roman"/>
          <w:sz w:val="18"/>
          <w:szCs w:val="18"/>
        </w:rPr>
        <w:t>z dnia</w:t>
      </w:r>
      <w:r>
        <w:rPr>
          <w:rFonts w:ascii="Times New Roman" w:hAnsi="Times New Roman"/>
          <w:sz w:val="18"/>
          <w:szCs w:val="18"/>
        </w:rPr>
        <w:t xml:space="preserve"> 20 lipca 2011 roku</w:t>
      </w:r>
    </w:p>
    <w:p w:rsidR="00771C6F" w:rsidRDefault="00771C6F" w:rsidP="00F945C3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F945C3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F945C3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F945C3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F945C3">
      <w:pPr>
        <w:pStyle w:val="NoSpacing"/>
        <w:jc w:val="both"/>
        <w:rPr>
          <w:rFonts w:ascii="Times New Roman" w:hAnsi="Times New Roman"/>
        </w:rPr>
      </w:pPr>
    </w:p>
    <w:p w:rsidR="00771C6F" w:rsidRPr="00F945C3" w:rsidRDefault="00771C6F" w:rsidP="00F945C3">
      <w:pPr>
        <w:pStyle w:val="NoSpacing"/>
        <w:jc w:val="center"/>
        <w:rPr>
          <w:rFonts w:ascii="Times New Roman" w:hAnsi="Times New Roman"/>
          <w:b/>
        </w:rPr>
      </w:pPr>
      <w:r w:rsidRPr="00F945C3">
        <w:rPr>
          <w:rFonts w:ascii="Times New Roman" w:hAnsi="Times New Roman"/>
          <w:b/>
        </w:rPr>
        <w:t>REGULAMIN ORGANIZACYJNY</w:t>
      </w:r>
    </w:p>
    <w:p w:rsidR="00771C6F" w:rsidRDefault="00771C6F" w:rsidP="00F945C3">
      <w:pPr>
        <w:pStyle w:val="NoSpacing"/>
        <w:jc w:val="center"/>
        <w:rPr>
          <w:rFonts w:ascii="Times New Roman" w:hAnsi="Times New Roman"/>
          <w:b/>
        </w:rPr>
      </w:pPr>
      <w:r w:rsidRPr="00F945C3">
        <w:rPr>
          <w:rFonts w:ascii="Times New Roman" w:hAnsi="Times New Roman"/>
          <w:b/>
        </w:rPr>
        <w:t>ŚRODOWISKOWEGO DOMU SAMOPOMOCY DLA OSÓB Z ZABURZENIAMI PSYCHICZNYMI „MAGNOLIA” W OPOLU</w:t>
      </w:r>
    </w:p>
    <w:p w:rsidR="00771C6F" w:rsidRDefault="00771C6F" w:rsidP="00F945C3">
      <w:pPr>
        <w:pStyle w:val="NoSpacing"/>
        <w:rPr>
          <w:rFonts w:ascii="Times New Roman" w:hAnsi="Times New Roman"/>
          <w:b/>
        </w:rPr>
      </w:pPr>
    </w:p>
    <w:p w:rsidR="00771C6F" w:rsidRDefault="00771C6F" w:rsidP="00F945C3">
      <w:pPr>
        <w:pStyle w:val="NoSpacing"/>
        <w:rPr>
          <w:rFonts w:ascii="Times New Roman" w:hAnsi="Times New Roman"/>
          <w:b/>
        </w:rPr>
      </w:pPr>
    </w:p>
    <w:p w:rsidR="00771C6F" w:rsidRDefault="00771C6F" w:rsidP="00F945C3">
      <w:pPr>
        <w:pStyle w:val="NoSpacing"/>
        <w:rPr>
          <w:rFonts w:ascii="Times New Roman" w:hAnsi="Times New Roman"/>
          <w:b/>
        </w:rPr>
      </w:pPr>
    </w:p>
    <w:p w:rsidR="00771C6F" w:rsidRDefault="00771C6F" w:rsidP="00F945C3">
      <w:pPr>
        <w:pStyle w:val="NoSpacing"/>
        <w:jc w:val="center"/>
        <w:rPr>
          <w:rFonts w:ascii="Times New Roman" w:hAnsi="Times New Roman"/>
        </w:rPr>
      </w:pPr>
      <w:r w:rsidRPr="00F945C3">
        <w:rPr>
          <w:rFonts w:ascii="Times New Roman" w:hAnsi="Times New Roman"/>
        </w:rPr>
        <w:t>§ 1</w:t>
      </w:r>
    </w:p>
    <w:p w:rsidR="00771C6F" w:rsidRPr="00F945C3" w:rsidRDefault="00771C6F" w:rsidP="00F945C3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F945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organizacyjny określa strukturę organizacyjną, zadania oraz zasady funkcjonowania Środowiskowego Domu Samopomocy dla Osób z Zaburzeniami Psychicznymi „Magnolia” w Opolu, zwanego dalej „Środowiskowym Domem Samopomocy”.</w:t>
      </w:r>
    </w:p>
    <w:p w:rsidR="00771C6F" w:rsidRDefault="00771C6F" w:rsidP="00F945C3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F945C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771C6F" w:rsidRDefault="00771C6F" w:rsidP="00F945C3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160D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Środowiskowy Dom Samopomocy jest jednostką organizacyjną pomocy Społecznej dziennego pobytu, prowadzoną w formie jednostki budżetowej.</w:t>
      </w:r>
    </w:p>
    <w:p w:rsidR="00771C6F" w:rsidRDefault="00771C6F" w:rsidP="00160D3A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60D3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771C6F" w:rsidRDefault="00771C6F" w:rsidP="00160D3A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160D3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Siedziba Środowiskowego Domu Samopomocy mieści się w Opolu przy ul. Stoińskiego 8.</w:t>
      </w:r>
    </w:p>
    <w:p w:rsidR="00771C6F" w:rsidRDefault="00771C6F" w:rsidP="00160D3A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160D3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771C6F" w:rsidRDefault="00771C6F" w:rsidP="00160D3A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160D3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Podstawowym zadaniem Środowiskowego Domu Samopomocy jest zapewnienie pomocy               i opieki niezbędnej do życia w środowisku rodzinnym i społecznym osobom z zaburzeniami psychicznymi, a w szczególności osobom przewlekle psychicznie chorym i osobom upośledzonym umysłowo.</w:t>
      </w:r>
    </w:p>
    <w:p w:rsidR="00771C6F" w:rsidRDefault="00771C6F" w:rsidP="00160D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Środowiskowy Dom Samopomocy prowadzi działalność jako dom typu A i typu B.</w:t>
      </w:r>
    </w:p>
    <w:p w:rsidR="00771C6F" w:rsidRDefault="00771C6F" w:rsidP="00160D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Środowiskowy Dom Samopomocy może zapewnić opiekę dla 40 osób przewlekle psychicznie chorych oraz dla 20 osób upośledzonych umysłowo.</w:t>
      </w:r>
    </w:p>
    <w:p w:rsidR="00771C6F" w:rsidRDefault="00771C6F" w:rsidP="00160D3A">
      <w:pPr>
        <w:pStyle w:val="NoSpacing"/>
        <w:rPr>
          <w:rFonts w:ascii="Times New Roman" w:hAnsi="Times New Roman"/>
        </w:rPr>
      </w:pPr>
    </w:p>
    <w:p w:rsidR="00771C6F" w:rsidRDefault="00771C6F" w:rsidP="00160D3A">
      <w:pPr>
        <w:pStyle w:val="NoSpacing"/>
        <w:rPr>
          <w:rFonts w:ascii="Times New Roman" w:hAnsi="Times New Roman"/>
        </w:rPr>
      </w:pPr>
    </w:p>
    <w:p w:rsidR="00771C6F" w:rsidRDefault="00771C6F" w:rsidP="00160D3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771C6F" w:rsidRDefault="00771C6F" w:rsidP="00160D3A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F10E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Skierowanie na pobyt w Środowiskowym Domu Samopomocy wydaje Miejski Ośrodek Pomocy Rodzinie  w Opolu w formie decyzji.</w:t>
      </w:r>
    </w:p>
    <w:p w:rsidR="00771C6F" w:rsidRDefault="00771C6F" w:rsidP="00F10EEB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Usługi świadczone przez Środowiskowy Dom Samopomocy obejmują w szczególności: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trening funkcjonowania w codziennym życiu, w tym: trening dbałości o wygląd zewnętrzny, trening nauki higieny, trening kulinarny, trening umiejętności praktycznych, trening gospodarowania własnymi środkami finansowymi;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trening umiejętności interpersonalnych i rozwiązywania problemów, w tym: kształtowanie pozytywnych relacji uczestnika z osobami bliskimi, sąsiadami, z innymi osobami w czasie zakupów, w środkach komunikacji publicznej, w urzędach, w instytucjach kultury;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trening umiejętności spędzania czasu wolnego, w tym: rozwijanie zainteresowań literaturą, audycjami radiowymi, telewizyjnymi, Internetem, udział w spotkaniach towarzyskich i kulturalnych;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poradnictwo psychologiczne;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w załatwianiu spraw urzędowych;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w dostępie do niezbędnych świadczeń zdrowotnych, w tym uzgadnianie                        i pilnowanie terminów wizyt u lekarza, pomoc w zakupie leków, pomoc w dotarciu do jednostek ochrony zdrowia;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niezbędną opiekę;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terapię ruchową, w tym: zajęcia sportowe, turystykę i rekreację;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posiłki przygotowywane w ramach treningów kulinarnych;</w:t>
      </w:r>
    </w:p>
    <w:p w:rsidR="00771C6F" w:rsidRDefault="00771C6F" w:rsidP="00F10EE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formy postępowania przygotowujące do uczestnictwa w warsztatach terapii zajęciowej lub podjęcia zatrudnienia, w tym w warunkach pracy chronionej na przystosowanym stanowisku pracy.</w:t>
      </w:r>
    </w:p>
    <w:p w:rsidR="00771C6F" w:rsidRDefault="00771C6F" w:rsidP="00D75C40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D75C4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771C6F" w:rsidRDefault="00771C6F" w:rsidP="00D75C40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557DDF">
      <w:pPr>
        <w:pStyle w:val="NoSpacing"/>
        <w:numPr>
          <w:ilvl w:val="0"/>
          <w:numId w:val="7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W skład Środowiskowego Domu Samopomocy wchodzą następujące stanowiska pracy: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główny księgowy,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kadr,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administracji,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obsługi,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kulturalno-oświatowy,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socjalny,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terapeuta,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pedagog,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instruktor terapii zajęciowej,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asystent osoby niepełnosprawnej,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psycholog,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lekarz psychiatra,</w:t>
      </w:r>
    </w:p>
    <w:p w:rsidR="00771C6F" w:rsidRDefault="00771C6F" w:rsidP="00D75C4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rehabilitant – masażysta.</w:t>
      </w:r>
    </w:p>
    <w:p w:rsidR="00771C6F" w:rsidRDefault="00771C6F" w:rsidP="0019241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wykonywaniu zadań pracownik Środowiskowego Domu Samopomocy, w szczególności:</w:t>
      </w:r>
    </w:p>
    <w:p w:rsidR="00771C6F" w:rsidRDefault="00771C6F" w:rsidP="0019241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wysoką jakość świadczonych usług i jak najwyższą ich skuteczność;</w:t>
      </w:r>
    </w:p>
    <w:p w:rsidR="00771C6F" w:rsidRDefault="00771C6F" w:rsidP="0019241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kieruje się zasadą dobra uczestników i ich rodzin oraz poszanowania ich godności i prawa do samostanowienia;</w:t>
      </w:r>
    </w:p>
    <w:p w:rsidR="00771C6F" w:rsidRDefault="00771C6F" w:rsidP="0019241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zachowuje w tajemnicy informacje dotyczące uczestników, uzyskane w toku czynności zawodowych;</w:t>
      </w:r>
    </w:p>
    <w:p w:rsidR="00771C6F" w:rsidRDefault="00771C6F" w:rsidP="0019241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bieżąco i rzetelnie dokumentuje pracę.</w:t>
      </w:r>
    </w:p>
    <w:p w:rsidR="00771C6F" w:rsidRDefault="00771C6F" w:rsidP="00192414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Strukturę organizacyjną określa schemat stanowiący załącznik do niniejszego regulaminu.</w:t>
      </w:r>
    </w:p>
    <w:p w:rsidR="00771C6F" w:rsidRDefault="00771C6F" w:rsidP="00192414">
      <w:pPr>
        <w:pStyle w:val="NoSpacing"/>
        <w:rPr>
          <w:rFonts w:ascii="Times New Roman" w:hAnsi="Times New Roman"/>
        </w:rPr>
      </w:pPr>
    </w:p>
    <w:p w:rsidR="00771C6F" w:rsidRDefault="00771C6F" w:rsidP="0019241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771C6F" w:rsidRDefault="00771C6F" w:rsidP="00192414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192414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Pracą Środowiskowego Domu Samopomocy kieruje Dyrektor.</w:t>
      </w:r>
    </w:p>
    <w:p w:rsidR="00771C6F" w:rsidRDefault="00771C6F" w:rsidP="00192414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 wykonuje uprawnienia zwierzchnika służbowego w stosunku do pracowników.</w:t>
      </w:r>
    </w:p>
    <w:p w:rsidR="00771C6F" w:rsidRDefault="00771C6F" w:rsidP="0019241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jest odpowiedzialny za gospodarowanie mieniem Środowiskowego Domu Samopomocy.</w:t>
      </w:r>
    </w:p>
    <w:p w:rsidR="00771C6F" w:rsidRDefault="00771C6F" w:rsidP="00192414">
      <w:pPr>
        <w:pStyle w:val="NoSpacing"/>
        <w:ind w:left="360"/>
        <w:rPr>
          <w:rFonts w:ascii="Times New Roman" w:hAnsi="Times New Roman"/>
        </w:rPr>
      </w:pPr>
    </w:p>
    <w:p w:rsidR="00771C6F" w:rsidRDefault="00771C6F" w:rsidP="00192414">
      <w:pPr>
        <w:pStyle w:val="NoSpacing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771C6F" w:rsidRDefault="00771C6F" w:rsidP="00192414">
      <w:pPr>
        <w:pStyle w:val="NoSpacing"/>
        <w:ind w:left="360"/>
        <w:rPr>
          <w:rFonts w:ascii="Times New Roman" w:hAnsi="Times New Roman"/>
        </w:rPr>
      </w:pPr>
    </w:p>
    <w:p w:rsidR="00771C6F" w:rsidRDefault="00771C6F" w:rsidP="00557DDF">
      <w:pPr>
        <w:pStyle w:val="NoSpacing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Do zadań Dyrektora należy w szczególności:</w:t>
      </w:r>
    </w:p>
    <w:p w:rsidR="00771C6F" w:rsidRDefault="00771C6F" w:rsidP="003F303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określenie i wdrożenie struktury organizacyjnej,</w:t>
      </w:r>
    </w:p>
    <w:p w:rsidR="00771C6F" w:rsidRDefault="00771C6F" w:rsidP="003F303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bezpośredniej kontroli wewnętrznej,</w:t>
      </w:r>
    </w:p>
    <w:p w:rsidR="00771C6F" w:rsidRDefault="00771C6F" w:rsidP="003F303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oszczędna i racjonalna gospodarka budżetem,</w:t>
      </w:r>
    </w:p>
    <w:p w:rsidR="00771C6F" w:rsidRDefault="00771C6F" w:rsidP="003F303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właściwy dobór kadry i podział zadań,</w:t>
      </w:r>
    </w:p>
    <w:p w:rsidR="00771C6F" w:rsidRDefault="00771C6F" w:rsidP="003F3039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zapewnienie realizacji procesów dydaktycznych, terapeutycznych i psychologicznych.</w:t>
      </w:r>
    </w:p>
    <w:p w:rsidR="00771C6F" w:rsidRDefault="00771C6F" w:rsidP="003F3039">
      <w:pPr>
        <w:pStyle w:val="NoSpacing"/>
        <w:ind w:left="360"/>
        <w:rPr>
          <w:rFonts w:ascii="Times New Roman" w:hAnsi="Times New Roman"/>
        </w:rPr>
      </w:pPr>
    </w:p>
    <w:p w:rsidR="00771C6F" w:rsidRDefault="00771C6F" w:rsidP="00C4402E">
      <w:pPr>
        <w:pStyle w:val="NoSpacing"/>
        <w:rPr>
          <w:rFonts w:ascii="Times New Roman" w:hAnsi="Times New Roman"/>
        </w:rPr>
      </w:pPr>
    </w:p>
    <w:p w:rsidR="00771C6F" w:rsidRDefault="00771C6F" w:rsidP="00C4402E">
      <w:pPr>
        <w:pStyle w:val="NoSpacing"/>
        <w:rPr>
          <w:rFonts w:ascii="Times New Roman" w:hAnsi="Times New Roman"/>
        </w:rPr>
      </w:pPr>
    </w:p>
    <w:p w:rsidR="00771C6F" w:rsidRDefault="00771C6F" w:rsidP="00C4402E">
      <w:pPr>
        <w:pStyle w:val="NoSpacing"/>
        <w:rPr>
          <w:rFonts w:ascii="Times New Roman" w:hAnsi="Times New Roman"/>
        </w:rPr>
      </w:pPr>
    </w:p>
    <w:p w:rsidR="00771C6F" w:rsidRDefault="00771C6F" w:rsidP="003F3039">
      <w:pPr>
        <w:pStyle w:val="NoSpacing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771C6F" w:rsidRDefault="00771C6F" w:rsidP="003F3039">
      <w:pPr>
        <w:pStyle w:val="NoSpacing"/>
        <w:ind w:left="360"/>
        <w:jc w:val="center"/>
        <w:rPr>
          <w:rFonts w:ascii="Times New Roman" w:hAnsi="Times New Roman"/>
        </w:rPr>
      </w:pPr>
    </w:p>
    <w:p w:rsidR="00771C6F" w:rsidRDefault="00771C6F" w:rsidP="00557DDF">
      <w:pPr>
        <w:pStyle w:val="NoSpacing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Do zadań głównego księgowego należy w szczególności:</w:t>
      </w:r>
    </w:p>
    <w:p w:rsidR="00771C6F" w:rsidRDefault="00771C6F" w:rsidP="003F3039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opracowanie planu finansowo-rzeczowego (dochodów i wydatków),</w:t>
      </w:r>
    </w:p>
    <w:p w:rsidR="00771C6F" w:rsidRDefault="00771C6F" w:rsidP="003F3039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prawidłowe i terminowe dokonywanie rozliczeń finansowych,</w:t>
      </w:r>
    </w:p>
    <w:p w:rsidR="00771C6F" w:rsidRDefault="00771C6F" w:rsidP="003F3039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księgowości,</w:t>
      </w:r>
    </w:p>
    <w:p w:rsidR="00771C6F" w:rsidRDefault="00771C6F" w:rsidP="003F3039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dokonywanie weryfikacji planu w ciągu roku przy współudziale Dyrektora,</w:t>
      </w:r>
    </w:p>
    <w:p w:rsidR="00771C6F" w:rsidRDefault="00771C6F" w:rsidP="003F3039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sporządzanie sprawozdań finansowych i rocznego bilansu,</w:t>
      </w:r>
    </w:p>
    <w:p w:rsidR="00771C6F" w:rsidRDefault="00771C6F" w:rsidP="003F3039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organizowanie inwentaryzacji i nadzór nad jej przebiegiem,</w:t>
      </w:r>
    </w:p>
    <w:p w:rsidR="00771C6F" w:rsidRPr="00D75C40" w:rsidRDefault="00771C6F" w:rsidP="003F3039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zapewnienie prawidłowego obiegu dokumentów księgowych oraz ich zabezpieczenie.</w:t>
      </w:r>
    </w:p>
    <w:p w:rsidR="00771C6F" w:rsidRDefault="00771C6F" w:rsidP="00D75C40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1C6F" w:rsidRDefault="00771C6F" w:rsidP="003F303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771C6F" w:rsidRDefault="00771C6F" w:rsidP="003F3039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557DDF">
      <w:pPr>
        <w:pStyle w:val="NoSpacing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Do zadań pracownika kadr należy:</w:t>
      </w:r>
    </w:p>
    <w:p w:rsidR="00771C6F" w:rsidRDefault="00771C6F" w:rsidP="003F3039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spraw pracowniczych,</w:t>
      </w:r>
    </w:p>
    <w:p w:rsidR="00771C6F" w:rsidRDefault="00771C6F" w:rsidP="003F3039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kontrola nad przestrzeganiem porządku i dyscypliny pracy,</w:t>
      </w:r>
    </w:p>
    <w:p w:rsidR="00771C6F" w:rsidRDefault="00771C6F" w:rsidP="003F3039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sporządzanie sprawozdań dotyczących zatrudnienia,</w:t>
      </w:r>
    </w:p>
    <w:p w:rsidR="00771C6F" w:rsidRDefault="00771C6F" w:rsidP="003F3039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opracowywanie projektów zarządzeń wewnętrznych,</w:t>
      </w:r>
    </w:p>
    <w:p w:rsidR="00771C6F" w:rsidRDefault="00771C6F" w:rsidP="003F3039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spraw dotyczących dokształcania zawodowego pracowników i bhp,</w:t>
      </w:r>
    </w:p>
    <w:p w:rsidR="00771C6F" w:rsidRDefault="00771C6F" w:rsidP="001C51F5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dokonywanie rozliczeń związanych z funkcjonowaniem Środowiskowego Domu Samopomocy.</w:t>
      </w:r>
    </w:p>
    <w:p w:rsidR="00771C6F" w:rsidRDefault="00771C6F" w:rsidP="001C51F5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C51F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771C6F" w:rsidRDefault="00771C6F" w:rsidP="001C51F5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557DDF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pracownika administracji należy:</w:t>
      </w:r>
    </w:p>
    <w:p w:rsidR="00771C6F" w:rsidRDefault="00771C6F" w:rsidP="001C51F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dokonywanie zleceń w zakresie napraw i konserwacji mienia,</w:t>
      </w:r>
    </w:p>
    <w:p w:rsidR="00771C6F" w:rsidRDefault="00771C6F" w:rsidP="001C51F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zaopatrzenie w niezbędne materiały i sprzęt,</w:t>
      </w:r>
    </w:p>
    <w:p w:rsidR="00771C6F" w:rsidRDefault="00771C6F" w:rsidP="001C51F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przyjmowanie i wysyłanie korespondencji,</w:t>
      </w:r>
    </w:p>
    <w:p w:rsidR="00771C6F" w:rsidRDefault="00771C6F" w:rsidP="001C51F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ewidencji inwentarzowej i archiwum,</w:t>
      </w:r>
    </w:p>
    <w:p w:rsidR="00771C6F" w:rsidRDefault="00771C6F" w:rsidP="001C51F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innych czynności biurowych.</w:t>
      </w:r>
    </w:p>
    <w:p w:rsidR="00771C6F" w:rsidRDefault="00771C6F" w:rsidP="001C51F5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C51F5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C51F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771C6F" w:rsidRDefault="00771C6F" w:rsidP="001C51F5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557DDF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pracownika obsługi należy:</w:t>
      </w:r>
    </w:p>
    <w:p w:rsidR="00771C6F" w:rsidRDefault="00771C6F" w:rsidP="001C51F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pomieszczeń przed zniszczeniem, pożarem i innymi zagrożeniami,</w:t>
      </w:r>
    </w:p>
    <w:p w:rsidR="00771C6F" w:rsidRDefault="00771C6F" w:rsidP="001C51F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diet na poszczególne dekady,</w:t>
      </w:r>
    </w:p>
    <w:p w:rsidR="00771C6F" w:rsidRDefault="00771C6F" w:rsidP="001C51F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zaopatrzenia w artykuły spożywcze,</w:t>
      </w:r>
    </w:p>
    <w:p w:rsidR="00771C6F" w:rsidRDefault="00771C6F" w:rsidP="001C51F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posiłków zgodnie z obowiązującymi normami,</w:t>
      </w:r>
    </w:p>
    <w:p w:rsidR="00771C6F" w:rsidRDefault="00771C6F" w:rsidP="001C51F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magazynu.</w:t>
      </w: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:rsidR="00771C6F" w:rsidRDefault="00771C6F" w:rsidP="001705AD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pracownika kulturalno-oświatowego należy realizacja zadań kulturalno-oświatowych                       i dydaktycznych w stosunku do osób z zaburzeniami psychicznymi przebywającymi                                 w Środowiskowym Domu Samopomocy.</w:t>
      </w:r>
    </w:p>
    <w:p w:rsidR="00771C6F" w:rsidRDefault="00771C6F" w:rsidP="001705AD">
      <w:pPr>
        <w:pStyle w:val="NoSpacing"/>
        <w:rPr>
          <w:rFonts w:ascii="Times New Roman" w:hAnsi="Times New Roman"/>
        </w:rPr>
      </w:pPr>
    </w:p>
    <w:p w:rsidR="00771C6F" w:rsidRDefault="00771C6F" w:rsidP="001705AD">
      <w:pPr>
        <w:pStyle w:val="NoSpacing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:rsidR="00771C6F" w:rsidRDefault="00771C6F" w:rsidP="001705AD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pracownika socjalnego należy praca socjalna z osobami z zaburzeniami psychicznymi przebywającymi w Środowiskowym Domu Samopomocy, na miejscu jak i w terenie.</w:t>
      </w:r>
    </w:p>
    <w:p w:rsidR="00771C6F" w:rsidRDefault="00771C6F" w:rsidP="001705AD">
      <w:pPr>
        <w:pStyle w:val="NoSpacing"/>
        <w:rPr>
          <w:rFonts w:ascii="Times New Roman" w:hAnsi="Times New Roman"/>
        </w:rPr>
      </w:pPr>
    </w:p>
    <w:p w:rsidR="00771C6F" w:rsidRDefault="00771C6F" w:rsidP="001705AD">
      <w:pPr>
        <w:pStyle w:val="NoSpacing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15</w:t>
      </w:r>
    </w:p>
    <w:p w:rsidR="00771C6F" w:rsidRDefault="00771C6F" w:rsidP="001705AD">
      <w:pPr>
        <w:pStyle w:val="NoSpacing"/>
        <w:rPr>
          <w:rFonts w:ascii="Times New Roman" w:hAnsi="Times New Roman"/>
        </w:rPr>
      </w:pPr>
    </w:p>
    <w:p w:rsidR="00771C6F" w:rsidRDefault="00771C6F" w:rsidP="00557DD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terapeuty, pedagoga, instruktora terapii zajęciowej, asystenta osoby niepełnosprawnej, psychologa, lekarza psychiatry i rehabilitanta są realizowane w formie pomocy w usamodzielnianiu się osób z zaburzeniami psychicznymi, uczeniu się prawidłowych zachowań, zwiększaniu poczucia odpowiedzialności, w szczególności poprzez treningi funkcjonowania w życiu codziennym, treningi umiejętności interpersonalnych i rozwiązywania problemów, treningi umiejętności spędzania czasu wolnego.</w:t>
      </w: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C4402E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16</w:t>
      </w:r>
    </w:p>
    <w:p w:rsidR="00771C6F" w:rsidRDefault="00771C6F" w:rsidP="00C4402E">
      <w:pPr>
        <w:pStyle w:val="NoSpacing"/>
        <w:jc w:val="center"/>
        <w:rPr>
          <w:rFonts w:ascii="Times New Roman" w:hAnsi="Times New Roman"/>
        </w:rPr>
      </w:pPr>
    </w:p>
    <w:p w:rsidR="00771C6F" w:rsidRDefault="00771C6F" w:rsidP="00C440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Zakres zadań i odpowiedzialności pracowników Środowiskowego Domu Samopomocy określają ich zakresy czynności.</w:t>
      </w: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Default="00771C6F" w:rsidP="001705AD">
      <w:pPr>
        <w:pStyle w:val="NoSpacing"/>
        <w:jc w:val="both"/>
        <w:rPr>
          <w:rFonts w:ascii="Times New Roman" w:hAnsi="Times New Roman"/>
        </w:rPr>
      </w:pPr>
    </w:p>
    <w:p w:rsidR="00771C6F" w:rsidRPr="00C4402E" w:rsidRDefault="00771C6F" w:rsidP="001705AD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71C6F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C4402E">
        <w:rPr>
          <w:rFonts w:ascii="Times New Roman" w:hAnsi="Times New Roman"/>
          <w:sz w:val="18"/>
          <w:szCs w:val="18"/>
        </w:rPr>
        <w:t>Sporządził/a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Uzgodniono z Wojewodą Opolskim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4402E">
        <w:rPr>
          <w:rFonts w:ascii="Times New Roman" w:hAnsi="Times New Roman"/>
          <w:sz w:val="18"/>
          <w:szCs w:val="18"/>
        </w:rPr>
        <w:t>zatwierdził</w:t>
      </w:r>
      <w:r>
        <w:rPr>
          <w:rFonts w:ascii="Times New Roman" w:hAnsi="Times New Roman"/>
          <w:sz w:val="18"/>
          <w:szCs w:val="18"/>
        </w:rPr>
        <w:t xml:space="preserve">/a </w:t>
      </w:r>
    </w:p>
    <w:p w:rsidR="00771C6F" w:rsidRDefault="00771C6F" w:rsidP="00C4402E">
      <w:pPr>
        <w:pStyle w:val="NoSpacing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jednostka zlecająca lub prowadząca</w:t>
      </w:r>
    </w:p>
    <w:p w:rsidR="00771C6F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71C6F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71C6F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71C6F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71C6F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71C6F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…………………………………….</w:t>
      </w:r>
    </w:p>
    <w:p w:rsidR="00771C6F" w:rsidRPr="00C4402E" w:rsidRDefault="00771C6F" w:rsidP="00C4402E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data i podpis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miejscowość data i podpis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miejscowość data i podpis</w:t>
      </w:r>
    </w:p>
    <w:sectPr w:rsidR="00771C6F" w:rsidRPr="00C4402E" w:rsidSect="00E75BB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6F" w:rsidRDefault="00771C6F" w:rsidP="00C4402E">
      <w:pPr>
        <w:spacing w:after="0" w:line="240" w:lineRule="auto"/>
      </w:pPr>
      <w:r>
        <w:separator/>
      </w:r>
    </w:p>
  </w:endnote>
  <w:endnote w:type="continuationSeparator" w:id="0">
    <w:p w:rsidR="00771C6F" w:rsidRDefault="00771C6F" w:rsidP="00C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6F" w:rsidRDefault="00771C6F">
    <w:pPr>
      <w:pStyle w:val="Footer"/>
      <w:rPr>
        <w:rFonts w:ascii="Times New Roman" w:hAnsi="Times New Roman"/>
        <w:sz w:val="18"/>
        <w:szCs w:val="18"/>
      </w:rPr>
    </w:pPr>
  </w:p>
  <w:p w:rsidR="00771C6F" w:rsidRPr="00C4402E" w:rsidRDefault="00771C6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 do zarządzenia Nr OR-I.</w:t>
    </w:r>
    <w:r w:rsidRPr="00C4402E">
      <w:rPr>
        <w:rFonts w:ascii="Times New Roman" w:hAnsi="Times New Roman"/>
        <w:sz w:val="18"/>
        <w:szCs w:val="18"/>
      </w:rPr>
      <w:t>0</w:t>
    </w:r>
    <w:r>
      <w:rPr>
        <w:rFonts w:ascii="Times New Roman" w:hAnsi="Times New Roman"/>
        <w:sz w:val="18"/>
        <w:szCs w:val="18"/>
      </w:rPr>
      <w:t>0</w:t>
    </w:r>
    <w:r w:rsidRPr="00C4402E">
      <w:rPr>
        <w:rFonts w:ascii="Times New Roman" w:hAnsi="Times New Roman"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t>0.80.</w:t>
    </w:r>
    <w:r w:rsidRPr="00C4402E">
      <w:rPr>
        <w:rFonts w:ascii="Times New Roman" w:hAnsi="Times New Roman"/>
        <w:sz w:val="18"/>
        <w:szCs w:val="18"/>
      </w:rPr>
      <w:t xml:space="preserve">2011 PMO z dnia </w:t>
    </w:r>
    <w:r>
      <w:rPr>
        <w:rFonts w:ascii="Times New Roman" w:hAnsi="Times New Roman"/>
        <w:sz w:val="18"/>
        <w:szCs w:val="18"/>
      </w:rPr>
      <w:t>20 lipca 2011 roku</w:t>
    </w:r>
  </w:p>
  <w:p w:rsidR="00771C6F" w:rsidRDefault="00771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6F" w:rsidRDefault="00771C6F" w:rsidP="00C4402E">
      <w:pPr>
        <w:spacing w:after="0" w:line="240" w:lineRule="auto"/>
      </w:pPr>
      <w:r>
        <w:separator/>
      </w:r>
    </w:p>
  </w:footnote>
  <w:footnote w:type="continuationSeparator" w:id="0">
    <w:p w:rsidR="00771C6F" w:rsidRDefault="00771C6F" w:rsidP="00C4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36B"/>
    <w:multiLevelType w:val="hybridMultilevel"/>
    <w:tmpl w:val="1A28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C52D90"/>
    <w:multiLevelType w:val="hybridMultilevel"/>
    <w:tmpl w:val="D90E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230C8"/>
    <w:multiLevelType w:val="hybridMultilevel"/>
    <w:tmpl w:val="815E79F8"/>
    <w:lvl w:ilvl="0" w:tplc="82AECE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334D99"/>
    <w:multiLevelType w:val="hybridMultilevel"/>
    <w:tmpl w:val="F2EE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9328B"/>
    <w:multiLevelType w:val="hybridMultilevel"/>
    <w:tmpl w:val="62C6B61C"/>
    <w:lvl w:ilvl="0" w:tplc="D0E6AB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816238"/>
    <w:multiLevelType w:val="hybridMultilevel"/>
    <w:tmpl w:val="3FA89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D76BE"/>
    <w:multiLevelType w:val="hybridMultilevel"/>
    <w:tmpl w:val="A488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5E38C4"/>
    <w:multiLevelType w:val="hybridMultilevel"/>
    <w:tmpl w:val="30629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F312E8"/>
    <w:multiLevelType w:val="hybridMultilevel"/>
    <w:tmpl w:val="6E60B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FD54B0"/>
    <w:multiLevelType w:val="hybridMultilevel"/>
    <w:tmpl w:val="117E5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D1C7B"/>
    <w:multiLevelType w:val="hybridMultilevel"/>
    <w:tmpl w:val="D014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3D38D7"/>
    <w:multiLevelType w:val="hybridMultilevel"/>
    <w:tmpl w:val="07EA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EE4AF3"/>
    <w:multiLevelType w:val="hybridMultilevel"/>
    <w:tmpl w:val="48AA275A"/>
    <w:lvl w:ilvl="0" w:tplc="3B9634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48D50C8"/>
    <w:multiLevelType w:val="hybridMultilevel"/>
    <w:tmpl w:val="B8F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B91D73"/>
    <w:multiLevelType w:val="hybridMultilevel"/>
    <w:tmpl w:val="FBC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F075D"/>
    <w:multiLevelType w:val="hybridMultilevel"/>
    <w:tmpl w:val="ADAA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217DA"/>
    <w:multiLevelType w:val="hybridMultilevel"/>
    <w:tmpl w:val="593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E565EB"/>
    <w:multiLevelType w:val="hybridMultilevel"/>
    <w:tmpl w:val="4C60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5C3"/>
    <w:rsid w:val="000455AC"/>
    <w:rsid w:val="00055D0D"/>
    <w:rsid w:val="000865A4"/>
    <w:rsid w:val="00091BCC"/>
    <w:rsid w:val="00097DCA"/>
    <w:rsid w:val="000A29F2"/>
    <w:rsid w:val="000A5802"/>
    <w:rsid w:val="001079F6"/>
    <w:rsid w:val="00111BD8"/>
    <w:rsid w:val="00141FDF"/>
    <w:rsid w:val="00160D3A"/>
    <w:rsid w:val="001705AD"/>
    <w:rsid w:val="00192414"/>
    <w:rsid w:val="001A4FF9"/>
    <w:rsid w:val="001C51F5"/>
    <w:rsid w:val="001F1552"/>
    <w:rsid w:val="00255C65"/>
    <w:rsid w:val="00297049"/>
    <w:rsid w:val="002A2DE7"/>
    <w:rsid w:val="002D4D98"/>
    <w:rsid w:val="00343EA8"/>
    <w:rsid w:val="003508B0"/>
    <w:rsid w:val="003545A5"/>
    <w:rsid w:val="00372897"/>
    <w:rsid w:val="003C37A6"/>
    <w:rsid w:val="003C7EBA"/>
    <w:rsid w:val="003D1CBB"/>
    <w:rsid w:val="003F3039"/>
    <w:rsid w:val="0046726B"/>
    <w:rsid w:val="00486641"/>
    <w:rsid w:val="004A30A5"/>
    <w:rsid w:val="005211B2"/>
    <w:rsid w:val="005239E8"/>
    <w:rsid w:val="00546F9A"/>
    <w:rsid w:val="00557DDF"/>
    <w:rsid w:val="005858C1"/>
    <w:rsid w:val="005A6BBF"/>
    <w:rsid w:val="005B5AFA"/>
    <w:rsid w:val="005D61D6"/>
    <w:rsid w:val="00624194"/>
    <w:rsid w:val="00667F5A"/>
    <w:rsid w:val="006822D6"/>
    <w:rsid w:val="006D11D7"/>
    <w:rsid w:val="006D52C2"/>
    <w:rsid w:val="006E41F2"/>
    <w:rsid w:val="007057BA"/>
    <w:rsid w:val="00771C6F"/>
    <w:rsid w:val="0077377A"/>
    <w:rsid w:val="007A50B2"/>
    <w:rsid w:val="007B073C"/>
    <w:rsid w:val="00860601"/>
    <w:rsid w:val="00885DD9"/>
    <w:rsid w:val="008957F6"/>
    <w:rsid w:val="008A2FB1"/>
    <w:rsid w:val="008C5B9F"/>
    <w:rsid w:val="008E0E95"/>
    <w:rsid w:val="0090005A"/>
    <w:rsid w:val="0091505B"/>
    <w:rsid w:val="0094513A"/>
    <w:rsid w:val="009612C0"/>
    <w:rsid w:val="0096679C"/>
    <w:rsid w:val="009941AA"/>
    <w:rsid w:val="009C3B22"/>
    <w:rsid w:val="00A05B0E"/>
    <w:rsid w:val="00A07AD1"/>
    <w:rsid w:val="00A11E32"/>
    <w:rsid w:val="00A20C2A"/>
    <w:rsid w:val="00A54D7A"/>
    <w:rsid w:val="00A77F68"/>
    <w:rsid w:val="00A9152A"/>
    <w:rsid w:val="00AA73BC"/>
    <w:rsid w:val="00AB3264"/>
    <w:rsid w:val="00AF539C"/>
    <w:rsid w:val="00B0142E"/>
    <w:rsid w:val="00B4411A"/>
    <w:rsid w:val="00B54109"/>
    <w:rsid w:val="00B718CD"/>
    <w:rsid w:val="00C1358C"/>
    <w:rsid w:val="00C17C81"/>
    <w:rsid w:val="00C4402E"/>
    <w:rsid w:val="00C62686"/>
    <w:rsid w:val="00C71AB1"/>
    <w:rsid w:val="00C803FB"/>
    <w:rsid w:val="00C934C8"/>
    <w:rsid w:val="00CC71A2"/>
    <w:rsid w:val="00CE39C8"/>
    <w:rsid w:val="00D12172"/>
    <w:rsid w:val="00D32ACE"/>
    <w:rsid w:val="00D75C40"/>
    <w:rsid w:val="00DC4B6E"/>
    <w:rsid w:val="00DD20CF"/>
    <w:rsid w:val="00DD4C5F"/>
    <w:rsid w:val="00DE7A62"/>
    <w:rsid w:val="00E0574B"/>
    <w:rsid w:val="00E07022"/>
    <w:rsid w:val="00E17520"/>
    <w:rsid w:val="00E75BB9"/>
    <w:rsid w:val="00EC59D5"/>
    <w:rsid w:val="00F017FF"/>
    <w:rsid w:val="00F10EEB"/>
    <w:rsid w:val="00F205C5"/>
    <w:rsid w:val="00F81A2A"/>
    <w:rsid w:val="00F9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45C3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4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40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964</Words>
  <Characters>5785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Aleksandra Mazur</dc:creator>
  <cp:keywords/>
  <dc:description/>
  <cp:lastModifiedBy> </cp:lastModifiedBy>
  <cp:revision>2</cp:revision>
  <dcterms:created xsi:type="dcterms:W3CDTF">2011-07-26T11:42:00Z</dcterms:created>
  <dcterms:modified xsi:type="dcterms:W3CDTF">2011-07-26T11:42:00Z</dcterms:modified>
</cp:coreProperties>
</file>