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A" w:rsidRPr="00866112" w:rsidRDefault="005F4A8A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UMOWA </w:t>
      </w:r>
      <w:proofErr w:type="gramStart"/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NR</w:t>
      </w:r>
      <w:r w:rsidR="00E1436D"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5228C" w:rsidRPr="00866112">
        <w:rPr>
          <w:rFonts w:ascii="Arial" w:hAnsi="Arial" w:cs="Arial"/>
          <w:b/>
          <w:color w:val="000000" w:themeColor="text1"/>
          <w:sz w:val="22"/>
          <w:szCs w:val="22"/>
        </w:rPr>
        <w:t>...</w:t>
      </w:r>
      <w:proofErr w:type="gramEnd"/>
    </w:p>
    <w:p w:rsidR="00CC34F1" w:rsidRPr="00866112" w:rsidRDefault="00CC34F1" w:rsidP="00722AC0">
      <w:pPr>
        <w:spacing w:after="60"/>
        <w:ind w:right="34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spacing w:before="120"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Zawarta w dniu </w:t>
      </w:r>
      <w:r w:rsidR="0063089A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……</w:t>
      </w:r>
      <w:r w:rsidR="00E1436D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……</w:t>
      </w:r>
      <w:r w:rsidR="00CB62EA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2017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CB62EA" w:rsidRPr="00866112">
        <w:rPr>
          <w:rFonts w:ascii="Arial" w:hAnsi="Arial" w:cs="Arial"/>
          <w:color w:val="000000" w:themeColor="text1"/>
          <w:sz w:val="22"/>
          <w:szCs w:val="22"/>
        </w:rPr>
        <w:t>Opolu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pomiędzy:</w:t>
      </w:r>
    </w:p>
    <w:p w:rsidR="0005228C" w:rsidRPr="00866112" w:rsidRDefault="0005228C" w:rsidP="00722AC0">
      <w:pPr>
        <w:pStyle w:val="western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MIASTEM OPOLE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 siedzibą: 45-015 </w:t>
      </w:r>
      <w:proofErr w:type="gramStart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Opole,  Rynek</w:t>
      </w:r>
      <w:proofErr w:type="gramEnd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-Ratusz, NIP: 7543009977, reprezentowanym przez:</w:t>
      </w:r>
    </w:p>
    <w:p w:rsidR="0005228C" w:rsidRPr="00866112" w:rsidRDefault="0005228C" w:rsidP="0022141A">
      <w:pPr>
        <w:pStyle w:val="western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Zbigniewa </w:t>
      </w:r>
      <w:proofErr w:type="spellStart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Bahryj</w:t>
      </w:r>
      <w:proofErr w:type="spellEnd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6C636A"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- 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Dyrektora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Miejskiego Zarządu Dróg w Opolu</w:t>
      </w:r>
      <w:r w:rsidR="008F1F76" w:rsidRPr="00866112">
        <w:rPr>
          <w:rFonts w:ascii="Arial" w:hAnsi="Arial" w:cs="Arial"/>
          <w:color w:val="000000" w:themeColor="text1"/>
          <w:sz w:val="22"/>
          <w:szCs w:val="22"/>
        </w:rPr>
        <w:t xml:space="preserve"> z siedzibą: 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ul. Obrońców Stalingradu 66, 45-512 Opole, działającego na podstawie </w:t>
      </w:r>
      <w:r w:rsidR="0028694B"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właściwego 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pełnomocnictwa udzielonego przez </w:t>
      </w:r>
      <w:r w:rsidRPr="00866112">
        <w:rPr>
          <w:rFonts w:ascii="Arial" w:hAnsi="Arial" w:cs="Arial"/>
          <w:b w:val="0"/>
          <w:color w:val="000000" w:themeColor="text1"/>
          <w:sz w:val="22"/>
          <w:szCs w:val="22"/>
        </w:rPr>
        <w:t>Prezydenta Miasta Opola</w:t>
      </w:r>
      <w:r w:rsidR="0028694B"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</w:p>
    <w:p w:rsidR="00CC34F1" w:rsidRPr="00866112" w:rsidRDefault="00CC34F1" w:rsidP="00722AC0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zwanym  dalej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 „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”,</w:t>
      </w:r>
    </w:p>
    <w:p w:rsidR="00CC34F1" w:rsidRPr="00866112" w:rsidRDefault="00CC34F1" w:rsidP="00722AC0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63089A" w:rsidRPr="00866112" w:rsidRDefault="002875BC" w:rsidP="00722AC0">
      <w:pPr>
        <w:spacing w:before="1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:rsidR="00B95AF2" w:rsidRPr="00866112" w:rsidRDefault="00CC34F1" w:rsidP="00722AC0">
      <w:pPr>
        <w:spacing w:before="18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dalszej treści umowy zwanym „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Wykonawcą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”, reprezentowanym przez:</w:t>
      </w:r>
    </w:p>
    <w:p w:rsidR="00B95AF2" w:rsidRPr="00866112" w:rsidRDefault="00B95AF2" w:rsidP="00722AC0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1. ………………………………………………………………………………………………………….</w:t>
      </w:r>
    </w:p>
    <w:p w:rsidR="00B95AF2" w:rsidRPr="00866112" w:rsidRDefault="00B95AF2" w:rsidP="00722AC0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2. ……………………………………………………………………………………………………….... </w:t>
      </w:r>
    </w:p>
    <w:p w:rsidR="001D3FB3" w:rsidRPr="00866112" w:rsidRDefault="001D3FB3" w:rsidP="001D3FB3">
      <w:pPr>
        <w:spacing w:before="100" w:beforeAutospacing="1"/>
        <w:ind w:right="1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6112">
        <w:rPr>
          <w:rFonts w:ascii="Arial" w:hAnsi="Arial" w:cs="Arial"/>
          <w:i/>
          <w:iCs/>
          <w:color w:val="000000" w:themeColor="text1"/>
        </w:rPr>
        <w:t>Zgodnie z wynikiem postępowania o udzielenie zamówienia publicznego, prowadzonego w trybie przetargu nieograniczonego na podstawie ustawy – Prawo zamówień publicznych z dnia 29 stycznia 2004 r. (Dz. U. z 2015 r. poz. 2164 z późn.zm.), została zawarta umowa o następującej treści:</w:t>
      </w:r>
    </w:p>
    <w:p w:rsidR="00B0463A" w:rsidRPr="00866112" w:rsidRDefault="00B0463A" w:rsidP="001D3FB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34F1" w:rsidRPr="00866112" w:rsidRDefault="00CC34F1" w:rsidP="001D3FB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1</w:t>
      </w:r>
    </w:p>
    <w:p w:rsidR="00CC34F1" w:rsidRPr="00866112" w:rsidRDefault="004E487B" w:rsidP="00722AC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09656F" w:rsidRPr="0009656F" w:rsidRDefault="00CC34F1" w:rsidP="00C042D4">
      <w:pPr>
        <w:pStyle w:val="Akapitzlist"/>
        <w:numPr>
          <w:ilvl w:val="0"/>
          <w:numId w:val="11"/>
        </w:numPr>
        <w:suppressAutoHyphens/>
        <w:ind w:left="426" w:right="-7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9656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2875BC" w:rsidRPr="0009656F">
        <w:rPr>
          <w:rFonts w:ascii="Arial" w:hAnsi="Arial" w:cs="Arial"/>
          <w:color w:val="000000" w:themeColor="text1"/>
          <w:sz w:val="22"/>
          <w:szCs w:val="22"/>
        </w:rPr>
        <w:t xml:space="preserve"> powierza </w:t>
      </w:r>
      <w:proofErr w:type="gramStart"/>
      <w:r w:rsidRPr="0009656F">
        <w:rPr>
          <w:rFonts w:ascii="Arial" w:hAnsi="Arial" w:cs="Arial"/>
          <w:color w:val="000000" w:themeColor="text1"/>
          <w:sz w:val="22"/>
          <w:szCs w:val="22"/>
        </w:rPr>
        <w:t>a </w:t>
      </w:r>
      <w:r w:rsidR="002875BC" w:rsidRPr="00096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656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proofErr w:type="gramEnd"/>
      <w:r w:rsidRPr="0009656F">
        <w:rPr>
          <w:rFonts w:ascii="Arial" w:hAnsi="Arial" w:cs="Arial"/>
          <w:color w:val="000000" w:themeColor="text1"/>
          <w:sz w:val="22"/>
          <w:szCs w:val="22"/>
        </w:rPr>
        <w:t xml:space="preserve"> zobowiązuje się do </w:t>
      </w:r>
      <w:r w:rsidR="002875BC" w:rsidRPr="00096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656F">
        <w:rPr>
          <w:rFonts w:ascii="Arial" w:hAnsi="Arial" w:cs="Arial"/>
          <w:color w:val="000000" w:themeColor="text1"/>
          <w:sz w:val="22"/>
          <w:szCs w:val="22"/>
        </w:rPr>
        <w:t xml:space="preserve">wykonania </w:t>
      </w:r>
      <w:r w:rsidR="002875BC" w:rsidRPr="0009656F">
        <w:rPr>
          <w:rFonts w:ascii="Arial" w:hAnsi="Arial" w:cs="Arial"/>
          <w:color w:val="000000" w:themeColor="text1"/>
          <w:sz w:val="22"/>
          <w:szCs w:val="22"/>
        </w:rPr>
        <w:br/>
      </w:r>
      <w:r w:rsidR="00AF1439" w:rsidRPr="0009656F">
        <w:rPr>
          <w:rFonts w:ascii="Arial" w:hAnsi="Arial" w:cs="Arial"/>
          <w:color w:val="000000" w:themeColor="text1"/>
          <w:sz w:val="22"/>
          <w:szCs w:val="22"/>
        </w:rPr>
        <w:t>dokumentacji dla zadania</w:t>
      </w:r>
      <w:r w:rsidR="00844E97" w:rsidRPr="0009656F">
        <w:rPr>
          <w:rFonts w:ascii="Arial" w:hAnsi="Arial" w:cs="Arial"/>
          <w:color w:val="000000" w:themeColor="text1"/>
          <w:sz w:val="22"/>
          <w:szCs w:val="22"/>
        </w:rPr>
        <w:t xml:space="preserve"> pn.</w:t>
      </w:r>
      <w:r w:rsidR="00AF1439" w:rsidRPr="0009656F">
        <w:rPr>
          <w:rFonts w:ascii="Arial" w:hAnsi="Arial" w:cs="Arial"/>
          <w:color w:val="000000" w:themeColor="text1"/>
          <w:sz w:val="22"/>
          <w:szCs w:val="22"/>
        </w:rPr>
        <w:t>:</w:t>
      </w:r>
      <w:r w:rsidR="00844E97" w:rsidRPr="00096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4E97" w:rsidRPr="0009656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09656F" w:rsidRPr="0009656F">
        <w:rPr>
          <w:rFonts w:ascii="Arial" w:hAnsi="Arial" w:cs="Arial"/>
          <w:b/>
          <w:i/>
          <w:sz w:val="22"/>
          <w:szCs w:val="22"/>
        </w:rPr>
        <w:t xml:space="preserve">Poprawa bezpieczeństwa – wykonanie projektu budowlano – wykonawczego przebudowy drogi gminnej wraz z zarurowaniem rowu przydrożnego, odwodnieniem  i oświetleniem przy ul. Jaśminowej i ul. Herbacianej </w:t>
      </w:r>
      <w:r w:rsidR="0009656F" w:rsidRPr="0009656F">
        <w:rPr>
          <w:rFonts w:ascii="Arial" w:hAnsi="Arial" w:cs="Arial"/>
          <w:b/>
          <w:i/>
          <w:sz w:val="22"/>
          <w:szCs w:val="22"/>
        </w:rPr>
        <w:br/>
        <w:t xml:space="preserve">w Opolu – dzielnica Czarnowąsy”.  </w:t>
      </w:r>
    </w:p>
    <w:p w:rsidR="00450E5A" w:rsidRPr="0009656F" w:rsidRDefault="00722AC0" w:rsidP="00C042D4">
      <w:pPr>
        <w:pStyle w:val="Akapitzlist"/>
        <w:numPr>
          <w:ilvl w:val="0"/>
          <w:numId w:val="11"/>
        </w:numPr>
        <w:suppressAutoHyphens/>
        <w:ind w:left="426" w:right="-7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9656F">
        <w:rPr>
          <w:rFonts w:ascii="Arial" w:hAnsi="Arial" w:cs="Arial"/>
          <w:color w:val="000000" w:themeColor="text1"/>
          <w:sz w:val="22"/>
          <w:szCs w:val="22"/>
        </w:rPr>
        <w:t>Przedmiot umowy ma służyć</w:t>
      </w:r>
      <w:r w:rsidRPr="000965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uzyskaniu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decyzji administracyjnych</w:t>
      </w:r>
      <w:r w:rsidR="006259AD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bądź zgłoszenia robót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umożliwiających r</w:t>
      </w:r>
      <w:r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ealizację robót, </w:t>
      </w:r>
      <w:r w:rsidR="00515DBF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opisaniu przedmiotu zamówienia w ramach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procedury przetargowej </w:t>
      </w:r>
      <w:r w:rsidR="00515DBF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mającej na celu wyłonienie wykonawcy robót 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zgodnie z ustawą Prawo zamówień publicznych</w:t>
      </w:r>
      <w:r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oraz wykonaniu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na je</w:t>
      </w:r>
      <w:r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go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podstawie obiektu budowlanego</w:t>
      </w:r>
      <w:r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 ramach wyżej wymienionego zadania</w:t>
      </w:r>
      <w:r w:rsidR="00450E5A" w:rsidRPr="0009656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:rsidR="00CC34F1" w:rsidRPr="00866112" w:rsidRDefault="00D15424" w:rsidP="00347EE2">
      <w:pPr>
        <w:pStyle w:val="Akapitzlist"/>
        <w:numPr>
          <w:ilvl w:val="0"/>
          <w:numId w:val="11"/>
        </w:numPr>
        <w:suppressAutoHyphens/>
        <w:ind w:right="-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Szczegółowy zakres rzeczowy objęty Umową określają stanowiące jej integralną część:</w:t>
      </w:r>
      <w:r w:rsidR="00CC34F1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C34F1" w:rsidRPr="00866112" w:rsidRDefault="00AF1439" w:rsidP="00722AC0">
      <w:pPr>
        <w:numPr>
          <w:ilvl w:val="1"/>
          <w:numId w:val="1"/>
        </w:numPr>
        <w:tabs>
          <w:tab w:val="num" w:pos="851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Załączniki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C34F1" w:rsidRPr="00866112" w:rsidRDefault="00CC34F1" w:rsidP="00743D92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Specyfikacja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 xml:space="preserve"> Istotnych Warunków Zamówienia,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dalej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 xml:space="preserve"> w treści zwana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SIWZ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 xml:space="preserve">”, wraz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>z Załącznikami;</w:t>
      </w:r>
    </w:p>
    <w:p w:rsidR="00CC34F1" w:rsidRPr="00866112" w:rsidRDefault="00CC34F1" w:rsidP="00722AC0">
      <w:pPr>
        <w:numPr>
          <w:ilvl w:val="1"/>
          <w:numId w:val="1"/>
        </w:numPr>
        <w:tabs>
          <w:tab w:val="num" w:pos="851"/>
          <w:tab w:val="num" w:pos="1080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Oferta Wykonawcy wraz z formularzami.</w:t>
      </w:r>
    </w:p>
    <w:p w:rsidR="00FB59FB" w:rsidRPr="00866112" w:rsidRDefault="00FB59FB" w:rsidP="00347EE2">
      <w:pPr>
        <w:pStyle w:val="Akapitzlist"/>
        <w:widowControl w:val="0"/>
        <w:numPr>
          <w:ilvl w:val="0"/>
          <w:numId w:val="11"/>
        </w:numPr>
        <w:tabs>
          <w:tab w:val="left" w:pos="14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razie sprzeczności postanowień umowy z d</w:t>
      </w:r>
      <w:r w:rsidR="00722AC0" w:rsidRPr="00866112">
        <w:rPr>
          <w:rFonts w:ascii="Arial" w:hAnsi="Arial" w:cs="Arial"/>
          <w:color w:val="000000" w:themeColor="text1"/>
          <w:sz w:val="22"/>
          <w:szCs w:val="22"/>
        </w:rPr>
        <w:t>okumentami wymienionymi w ust. 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pierwszeństwo w stosowaniu będą miały postanowienia niniejszej umowy. W przypadku niejasności lub różnic dokumenty powinny być czytane/mają pierwszeństwo </w:t>
      </w:r>
      <w:r w:rsidR="00E2693A" w:rsidRPr="00866112">
        <w:rPr>
          <w:rFonts w:ascii="Arial" w:hAnsi="Arial" w:cs="Arial"/>
          <w:color w:val="000000" w:themeColor="text1"/>
          <w:sz w:val="22"/>
          <w:szCs w:val="22"/>
        </w:rPr>
        <w:t>w kolejności określonej w ust. 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niniejszego paragrafu.</w:t>
      </w:r>
    </w:p>
    <w:p w:rsidR="00FB59FB" w:rsidRPr="00866112" w:rsidRDefault="00FB59FB" w:rsidP="00347EE2">
      <w:pPr>
        <w:pStyle w:val="Akapitzlist"/>
        <w:widowControl w:val="0"/>
        <w:numPr>
          <w:ilvl w:val="0"/>
          <w:numId w:val="11"/>
        </w:numPr>
        <w:tabs>
          <w:tab w:val="left" w:pos="1136"/>
        </w:tabs>
        <w:suppressAutoHyphens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zobowiązuje się do przechowywania dokumentacji związanej z realizacją przedmiotu zam</w:t>
      </w:r>
      <w:r w:rsidR="009B32AD" w:rsidRPr="00866112">
        <w:rPr>
          <w:rFonts w:ascii="Arial" w:hAnsi="Arial" w:cs="Arial"/>
          <w:color w:val="000000" w:themeColor="text1"/>
          <w:sz w:val="22"/>
          <w:szCs w:val="22"/>
        </w:rPr>
        <w:t xml:space="preserve">ówienia, o którym mowa w ust. 1, przez okres 5 lat licząc od roku następującego po roku, w którym zakończono jego realizację,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sposób zapewniający dostępność, poufność i bezpieczeństwo. </w:t>
      </w:r>
    </w:p>
    <w:p w:rsidR="00846FC4" w:rsidRPr="00866112" w:rsidRDefault="00C22B9C" w:rsidP="00347EE2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przypadku, gdy przedmiot umowy obejmuje w etapie I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koncepcji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 bądź też jej aktualizacji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przystąpi do wykonywania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kolejnych etapów przedmiotu umowy dopiero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 po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protokolarnym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odebraniu i 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zatwierdzeniu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w formie pisemnej 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>przez Zamawiającego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etapu I przedmiotu </w:t>
      </w:r>
      <w:r w:rsidR="00BD48B6" w:rsidRPr="00866112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09656F" w:rsidRDefault="0009656F" w:rsidP="00F1159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32273" w:rsidRPr="00866112" w:rsidRDefault="00132273" w:rsidP="00F1159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§ 2</w:t>
      </w:r>
    </w:p>
    <w:p w:rsidR="00132273" w:rsidRPr="00866112" w:rsidRDefault="004E487B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Terminy</w:t>
      </w:r>
    </w:p>
    <w:p w:rsidR="007346B0" w:rsidRPr="00866112" w:rsidRDefault="00132273" w:rsidP="00347EE2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wykonać przedmiot umowy </w:t>
      </w:r>
      <w:r w:rsidR="002C0468" w:rsidRPr="00866112">
        <w:rPr>
          <w:rFonts w:ascii="Arial" w:hAnsi="Arial" w:cs="Arial"/>
          <w:color w:val="000000" w:themeColor="text1"/>
          <w:sz w:val="22"/>
          <w:szCs w:val="22"/>
        </w:rPr>
        <w:t>w terminach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0468" w:rsidRPr="00866112">
        <w:rPr>
          <w:rFonts w:ascii="Arial" w:hAnsi="Arial" w:cs="Arial"/>
          <w:color w:val="000000" w:themeColor="text1"/>
          <w:sz w:val="22"/>
          <w:szCs w:val="22"/>
        </w:rPr>
        <w:t>określony</w:t>
      </w:r>
      <w:r w:rsidR="005F4A8A" w:rsidRPr="00866112">
        <w:rPr>
          <w:rFonts w:ascii="Arial" w:hAnsi="Arial" w:cs="Arial"/>
          <w:color w:val="000000" w:themeColor="text1"/>
          <w:sz w:val="22"/>
          <w:szCs w:val="22"/>
        </w:rPr>
        <w:t>ch</w:t>
      </w:r>
      <w:r w:rsidR="002C0468" w:rsidRPr="00866112">
        <w:rPr>
          <w:rFonts w:ascii="Arial" w:hAnsi="Arial" w:cs="Arial"/>
          <w:color w:val="000000" w:themeColor="text1"/>
          <w:sz w:val="22"/>
          <w:szCs w:val="22"/>
        </w:rPr>
        <w:t xml:space="preserve"> w SIWZ tj. </w:t>
      </w:r>
      <w:r w:rsidR="0009656F" w:rsidRPr="00B629B0">
        <w:rPr>
          <w:rFonts w:ascii="Arial" w:hAnsi="Arial" w:cs="Arial"/>
          <w:color w:val="000000"/>
          <w:sz w:val="22"/>
          <w:szCs w:val="22"/>
        </w:rPr>
        <w:t xml:space="preserve">całość przedmiotu umowy do </w:t>
      </w:r>
      <w:r w:rsidR="0009656F">
        <w:rPr>
          <w:rFonts w:ascii="Arial" w:hAnsi="Arial" w:cs="Arial"/>
          <w:b/>
          <w:color w:val="000000"/>
          <w:sz w:val="22"/>
          <w:szCs w:val="22"/>
        </w:rPr>
        <w:t>15.12.</w:t>
      </w:r>
      <w:r w:rsidR="0009656F" w:rsidRPr="00B629B0">
        <w:rPr>
          <w:rFonts w:ascii="Arial" w:hAnsi="Arial" w:cs="Arial"/>
          <w:b/>
          <w:color w:val="000000"/>
          <w:sz w:val="22"/>
          <w:szCs w:val="22"/>
        </w:rPr>
        <w:t xml:space="preserve">2017 </w:t>
      </w:r>
      <w:r w:rsidR="0009656F" w:rsidRPr="00B629B0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E75DA6" w:rsidRPr="00866112" w:rsidRDefault="00E75DA6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34F1" w:rsidRPr="00866112" w:rsidRDefault="00010DD7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3</w:t>
      </w:r>
    </w:p>
    <w:p w:rsidR="00CC34F1" w:rsidRPr="00866112" w:rsidRDefault="004E487B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Wynagrodzenie</w:t>
      </w:r>
    </w:p>
    <w:p w:rsidR="008008D3" w:rsidRPr="00866112" w:rsidRDefault="008008D3" w:rsidP="00722AC0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Całkowite wynagrodzenie ryczałtowe za wykonanie przedmiotu umowy określonego w § 1 umowy zgodnie z przedstawioną ofertą cenową ma charakter stały i niezmienny i</w:t>
      </w:r>
      <w:r w:rsidRPr="0086611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wynosi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kwotę … zł brutto (słownie: …złotych), w tym podatek VAT według stawki 23% w kwocie … zł </w:t>
      </w:r>
    </w:p>
    <w:p w:rsidR="00D9356D" w:rsidRPr="00866112" w:rsidRDefault="008008D3" w:rsidP="00722AC0">
      <w:pPr>
        <w:numPr>
          <w:ilvl w:val="0"/>
          <w:numId w:val="2"/>
        </w:numPr>
        <w:tabs>
          <w:tab w:val="clear" w:pos="144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Wynagrodzenie ryczałtowe zawiera całkowity koszt wykonania przedmiotu zamówienia, w tym także uwzględnia wszystkie</w:t>
      </w:r>
      <w:r w:rsidR="004E487B" w:rsidRPr="00866112">
        <w:rPr>
          <w:rFonts w:ascii="Arial" w:hAnsi="Arial" w:cs="Arial"/>
          <w:color w:val="000000" w:themeColor="text1"/>
          <w:sz w:val="22"/>
          <w:szCs w:val="22"/>
        </w:rPr>
        <w:t xml:space="preserve"> obowiązujące w Polsce podatki 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opłaty związane z wykonywaniem przedmiotu umowy.</w:t>
      </w:r>
      <w:r w:rsidR="00FB59F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228C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</w:t>
      </w:r>
      <w:r w:rsidR="00D9356D" w:rsidRPr="00866112">
        <w:rPr>
          <w:rFonts w:ascii="Arial" w:hAnsi="Arial" w:cs="Arial"/>
          <w:color w:val="000000" w:themeColor="text1"/>
          <w:sz w:val="22"/>
          <w:szCs w:val="22"/>
        </w:rPr>
        <w:t>uwzględnił w wynagrodzeniu ryzyko oraz wszelkie koszty wynikające z wymagań określonych w Umowie</w:t>
      </w:r>
      <w:r w:rsidR="00AF1439" w:rsidRPr="00866112">
        <w:rPr>
          <w:rFonts w:ascii="Arial" w:hAnsi="Arial" w:cs="Arial"/>
          <w:color w:val="000000" w:themeColor="text1"/>
          <w:sz w:val="22"/>
          <w:szCs w:val="22"/>
        </w:rPr>
        <w:t xml:space="preserve"> i SIWZ</w:t>
      </w:r>
      <w:r w:rsidR="00D9356D" w:rsidRPr="00866112">
        <w:rPr>
          <w:rFonts w:ascii="Arial" w:hAnsi="Arial" w:cs="Arial"/>
          <w:color w:val="000000" w:themeColor="text1"/>
          <w:sz w:val="22"/>
          <w:szCs w:val="22"/>
        </w:rPr>
        <w:t xml:space="preserve"> na podstawie własnych kalkulacji i szacunków, a w szczególności koszty ekspertyz, warunków technicznych, opinii, uzgodnień, konsultacji, uzupełnień, niezbędnych do poprawnego opracowania przedmiotu zamówienia i mając to na uwadze wynagrodzenie może ulec zmianie wyłącznie w przypadkach określonych wyraźnie w umowie. </w:t>
      </w:r>
    </w:p>
    <w:p w:rsidR="002C0468" w:rsidRPr="00866112" w:rsidRDefault="002C0468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C5F8A" w:rsidRPr="00866112" w:rsidRDefault="007C5F8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4</w:t>
      </w:r>
    </w:p>
    <w:p w:rsidR="007C5F8A" w:rsidRPr="00866112" w:rsidRDefault="007C5F8A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Personel Wykonawcy i Zamawiającego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Zamawiający wyznacza przedstawiciela w osobie ……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który jest upoważniony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imieniu Zamawiającego do nadzorowania i zarządzania realizacją umowy oraz do bezpośrednich kontaktów z Wykonawcą. Przedstawiciel Zamawiającego może powierzyć część swych uprawnień innym osobom, o czym powinien powiadomić Wykonawcę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 wyprzedzeniem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prawo zmiany osoby wskazanej w ust.1 niniejszego paragrafu. O dokonaniu zmiany Zamawiający powiadomi na piśmie Wykonawcę na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przed dokonaniem zmiany. 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wyznacza przedstawiciela w osobie …………………………………………, który jest upoważniony w imieniu Wykonawcy do nadzorowania i zarządzania realizacją umowy oraz do bezpośrednich kontaktów z Zamawiającym. 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powinien skierować do wykonania przedmiotu umowy personel wskazany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>w Ofercie Wykonawcy. Zmiana którejkolwiek z osób, w trakcie realizacji umowy, musi być uzasadniona przez Wykonawcę na piśmie i zaakceptowana przez Zamawiającego. Zamawiający zaakceptuje taką zmianę wtedy, gdy kwalifikacje i doświadczenie wskazanych osób będą takie same lub wyższe od kwalifikacji i doświadczenia osób wskazanych w Ofercie Wykonawcy, a dokonana zmiana nie spowoduje wydłużenia terminu wykonania umowy.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powinien przedłożyć Zamawiającemu propozycję zmiany, o której mowa w ust. 4 nie później niż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przed planowaną zmianą. Zamawiający zaakceptuje zmianę, o której mowa w ust. 4,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 otrzymaniu propozycji zmiany zgodnej z wymaganiami umowy.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Wprowadzenie zmiany, o której mowa w ust. 4 bez akceptacji Zamawiającego stanowi podstawę odstąpienia od umowy przez Zamawiającego z winy Wykonawcy.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jest uprawniony do wystąpienia z pisemnym uzasadnionym żądaniem zmiany którejkolwiek z osób personelu Wykonawcy wykonującego przedmiot umowy, jeżeli w opinii Zamawiającego osoba ta jest nieefektywna lub nie wywiązuje się ze swoich obowiązków wynikających z umowy, a Wykonawca zobowiązany jest to żądanie uwzględnić. 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62"/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przypadku, gdy Strony nie dojdą do porozumienia w zakresie zmiany osób personelu wykonującego przedmiot umowy, o której mowa w ust. 7, Zamawiający zastrzega sobie prawo do odstąpienia od umowy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przedstawienia propozycji zmiany członka personelu Wykonawcy. W takim przypadku, postanowienia §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>10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ust. 1 pkt 1 umowy nie będą miały zastosowania.</w:t>
      </w:r>
    </w:p>
    <w:p w:rsidR="007C5F8A" w:rsidRPr="00866112" w:rsidRDefault="007C5F8A" w:rsidP="00722AC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656F" w:rsidRDefault="0009656F" w:rsidP="00722AC0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9656F" w:rsidRDefault="0009656F" w:rsidP="00722AC0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C5F8A" w:rsidRPr="00866112" w:rsidRDefault="00345562" w:rsidP="00722AC0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§ 5</w:t>
      </w:r>
    </w:p>
    <w:p w:rsidR="007C5F8A" w:rsidRPr="00866112" w:rsidRDefault="00345562" w:rsidP="00722AC0">
      <w:pPr>
        <w:ind w:left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Podwykonawcy</w:t>
      </w:r>
    </w:p>
    <w:p w:rsidR="00E27846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– zgodnie z oświadczeniem zawartym w Ofercie – zamówienie wykona sam, przy udziale podwykonawcy/ów w zakresie określonym w Ofercie, w tym, na którego/</w:t>
      </w:r>
      <w:proofErr w:type="spellStart"/>
      <w:r w:rsidRPr="00866112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zasoby Wykonawca powoływał się, na zasadach określonych w art. 22a ust. 1 ustawy Prawo zamówień publicznych, w celu wykazania</w:t>
      </w:r>
      <w:r w:rsidR="005E0ED3">
        <w:rPr>
          <w:rFonts w:ascii="Arial" w:hAnsi="Arial" w:cs="Arial"/>
          <w:color w:val="000000" w:themeColor="text1"/>
          <w:sz w:val="22"/>
          <w:szCs w:val="22"/>
        </w:rPr>
        <w:t xml:space="preserve"> spełniania warunków udziału w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postępowaniu.</w:t>
      </w:r>
    </w:p>
    <w:p w:rsidR="00E27846" w:rsidRPr="00866112" w:rsidRDefault="00E27846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ma prawa przekazać wykonania przedmiotu umowy ani jakiejkolwiek jego części stronie trzeciej, bez uprzedniej pisemnej zgody Zamawiającego.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odpowiada za działan</w:t>
      </w:r>
      <w:r w:rsidR="00130F16" w:rsidRPr="00866112">
        <w:rPr>
          <w:rFonts w:ascii="Arial" w:hAnsi="Arial" w:cs="Arial"/>
          <w:color w:val="000000" w:themeColor="text1"/>
          <w:sz w:val="22"/>
          <w:szCs w:val="22"/>
        </w:rPr>
        <w:t xml:space="preserve">ia podwykonawców jak za własne 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zapewnia, że podwykonawcy będą przestrzegać wszelkich postanowień </w:t>
      </w:r>
      <w:r w:rsidR="00CD09B1" w:rsidRPr="00866112">
        <w:rPr>
          <w:rFonts w:ascii="Arial" w:hAnsi="Arial" w:cs="Arial"/>
          <w:color w:val="000000" w:themeColor="text1"/>
          <w:sz w:val="22"/>
          <w:szCs w:val="22"/>
        </w:rPr>
        <w:t>niniejsze 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mowy.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jest zobowiązany do dokonania we własnym zakresie zapłaty wynagrodzenia należnego podwykonawcy z zachowaniem terminów płatności określonych w zawartej z nim umowie.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Wprowa</w:t>
      </w:r>
      <w:r w:rsidR="00CD09B1" w:rsidRPr="00866112">
        <w:rPr>
          <w:rFonts w:ascii="Arial" w:hAnsi="Arial" w:cs="Arial"/>
          <w:color w:val="000000" w:themeColor="text1"/>
          <w:sz w:val="22"/>
          <w:szCs w:val="22"/>
        </w:rPr>
        <w:t>dzenie, zmiana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CD09B1" w:rsidRPr="00866112">
        <w:rPr>
          <w:rFonts w:ascii="Arial" w:hAnsi="Arial" w:cs="Arial"/>
          <w:color w:val="000000" w:themeColor="text1"/>
          <w:sz w:val="22"/>
          <w:szCs w:val="22"/>
        </w:rPr>
        <w:t xml:space="preserve"> rezygnacja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 podwykonawcy bez akceptacji Zamawiającego albo nieskierowanie do realizacji części zamówienia podwykonawcy, na którego zasoby Wykonawca powoływał się, na zasadach określonych w art. 22a ust. 1 ustawy Prawo zamówień publicznych, w celu wykazania spełniania warunków udziału w postępowaniu, stanowi podstawę </w:t>
      </w:r>
      <w:r w:rsidR="00F124C5" w:rsidRPr="00866112">
        <w:rPr>
          <w:rFonts w:ascii="Arial" w:hAnsi="Arial" w:cs="Arial"/>
          <w:color w:val="000000" w:themeColor="text1"/>
          <w:sz w:val="22"/>
          <w:szCs w:val="22"/>
        </w:rPr>
        <w:t>do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rozwiązania Umowy ze skutkiem natychmiastowym przez Zamawiającego z winy Wykonawcy.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Jakakolwiek przerwa w realizacji przedmiotu umowy wynikająca z braku podwykonawcy będzie traktowana, jako przerwa wynikła z przyczyn zależnych od Wykonawcy i nie może stanowić podstawy do zmiany terminów realizacji wskazanych w </w:t>
      </w:r>
      <w:r w:rsidR="00D816A8" w:rsidRPr="00866112">
        <w:rPr>
          <w:rFonts w:ascii="Arial" w:hAnsi="Arial" w:cs="Arial"/>
          <w:color w:val="000000" w:themeColor="text1"/>
          <w:sz w:val="22"/>
          <w:szCs w:val="22"/>
        </w:rPr>
        <w:t>umowie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5F8A" w:rsidRPr="00866112" w:rsidRDefault="007C5F8A" w:rsidP="00722AC0">
      <w:pPr>
        <w:tabs>
          <w:tab w:val="num" w:pos="1440"/>
        </w:tabs>
        <w:ind w:left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6</w:t>
      </w:r>
    </w:p>
    <w:p w:rsidR="00CC34F1" w:rsidRPr="00866112" w:rsidRDefault="002A0A58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Postanowienia szczegółowe</w:t>
      </w:r>
    </w:p>
    <w:p w:rsidR="00665D86" w:rsidRPr="00866112" w:rsidRDefault="00CC6681" w:rsidP="00347EE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665D86" w:rsidRPr="00866112">
        <w:rPr>
          <w:rFonts w:ascii="Arial" w:hAnsi="Arial" w:cs="Arial"/>
          <w:color w:val="000000" w:themeColor="text1"/>
          <w:sz w:val="22"/>
          <w:szCs w:val="22"/>
        </w:rPr>
        <w:t>zobowiązuje się do wykonania przedmiotu umowy z należytą starannością oraz zgodnie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 obowi</w:t>
      </w:r>
      <w:r w:rsidR="00442B88" w:rsidRPr="00866112">
        <w:rPr>
          <w:rFonts w:ascii="Arial" w:hAnsi="Arial" w:cs="Arial"/>
          <w:color w:val="000000" w:themeColor="text1"/>
          <w:sz w:val="22"/>
          <w:szCs w:val="22"/>
        </w:rPr>
        <w:t>ązującymi na  dzień przekazania</w:t>
      </w:r>
      <w:r w:rsidR="00BD48B6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przedmiotu Umowy Zamawiającemu przepisami prawa, zasadami wiedzy technicznej, normami i normatywami stosowanymi w budownictwie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oraz przy uwzględnieniu wytycznych</w:t>
      </w:r>
      <w:r w:rsidR="00190591" w:rsidRPr="00866112">
        <w:rPr>
          <w:rFonts w:ascii="Arial" w:hAnsi="Arial" w:cs="Arial"/>
          <w:color w:val="000000" w:themeColor="text1"/>
          <w:sz w:val="22"/>
          <w:szCs w:val="22"/>
        </w:rPr>
        <w:t>, uzgodnień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 xml:space="preserve"> i poleceń Zamawiającego</w:t>
      </w:r>
      <w:r w:rsidR="00665D86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446" w:rsidRPr="00866112" w:rsidRDefault="00693446" w:rsidP="00347EE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Wykonawca zobowiązuje się przygotować i uzyskać wszelkie wymagane uzgodnienia i inne dokumenty wymagane do prawidłowego wykonania przedmiotu umowy. W celu działania, </w:t>
      </w:r>
      <w:r w:rsidR="00743D9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którym mowa w zdaniu poprzednim, Zamawiający udzieli Wykonawcy stosownego pełnomocnictwa.</w:t>
      </w:r>
    </w:p>
    <w:p w:rsidR="009C2363" w:rsidRPr="00866112" w:rsidRDefault="00665D86" w:rsidP="00347EE2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dołączy do przedmiotu umowy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wykaz opracowań</w:t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 wykonanych w ramach niniejszej umowy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 xml:space="preserve">oświadczenie, że wszystkie te opracowania są 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>wykonana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zgodnie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z umową, obowiązującymi przepisami </w:t>
      </w:r>
      <w:proofErr w:type="spellStart"/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- budowlanymi, normami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 xml:space="preserve">zasadami aktualnej wiedzy technicznej, 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 xml:space="preserve">uzgodnieniami i 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wytycznymi, </w:t>
      </w:r>
      <w:proofErr w:type="gramStart"/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>oraz,</w:t>
      </w:r>
      <w:proofErr w:type="gramEnd"/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 xml:space="preserve"> że zostały wykonane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w stanie kompletnym z punktu widzenia celu, któremu ma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>ją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służyć</w:t>
      </w:r>
      <w:r w:rsidR="00450E5A" w:rsidRPr="00866112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C34F1" w:rsidRPr="00866112" w:rsidRDefault="00CC34F1" w:rsidP="00347EE2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Wykonawca, z uwzględnieniem pozostałych obowiązków określonych w Umowie</w:t>
      </w:r>
      <w:r w:rsidR="00D9356D" w:rsidRPr="00866112">
        <w:rPr>
          <w:rFonts w:ascii="Arial" w:hAnsi="Arial" w:cs="Arial"/>
          <w:color w:val="000000" w:themeColor="text1"/>
          <w:sz w:val="22"/>
          <w:szCs w:val="22"/>
        </w:rPr>
        <w:t xml:space="preserve"> lub obowiązujących przepisach</w:t>
      </w:r>
      <w:r w:rsidR="002B3383" w:rsidRPr="00866112">
        <w:rPr>
          <w:rFonts w:ascii="Arial" w:hAnsi="Arial" w:cs="Arial"/>
          <w:color w:val="000000" w:themeColor="text1"/>
          <w:sz w:val="22"/>
          <w:szCs w:val="22"/>
        </w:rPr>
        <w:t xml:space="preserve"> prawa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 jest zobowiązany także:</w:t>
      </w:r>
    </w:p>
    <w:p w:rsidR="00CC34F1" w:rsidRPr="00866112" w:rsidRDefault="00CC34F1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realizować objęte treścią niniejszej Umowy pisemne polecenia Zamawiającego;</w:t>
      </w:r>
    </w:p>
    <w:p w:rsidR="002A0A58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skierować do wykonania przedmiotu Umowy personel wskazany w Ofercie; </w:t>
      </w:r>
    </w:p>
    <w:p w:rsidR="002A0A58" w:rsidRPr="00866112" w:rsidRDefault="002A0A58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uzyskać we własnym imieniu i na własny koszt wszelkie materiały, w tym również archiwalne, </w:t>
      </w:r>
      <w:r w:rsidR="000F224F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warunki, decyzje, opinie i uzgodnienia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niezbędne dla prawidłowego wykonania</w:t>
      </w:r>
      <w:r w:rsidR="000F224F" w:rsidRPr="00866112">
        <w:rPr>
          <w:rFonts w:ascii="Arial" w:hAnsi="Arial" w:cs="Arial"/>
          <w:color w:val="000000" w:themeColor="text1"/>
          <w:sz w:val="22"/>
          <w:szCs w:val="22"/>
        </w:rPr>
        <w:t xml:space="preserve"> zamówienia;</w:t>
      </w:r>
    </w:p>
    <w:p w:rsidR="002517F3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</w:t>
      </w:r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>iezwłocznie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 xml:space="preserve">informować Zamawiającego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formie pisemnej </w:t>
      </w:r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 xml:space="preserve">o problemach lub okolicznościach mogących wpłynąć na jakość lub termin zakończenia Umowy; </w:t>
      </w:r>
    </w:p>
    <w:p w:rsidR="002517F3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poszukiwać i proponować Zamawiającemu wariantowe rozwiązania techniczne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>i technologiczne mające wpływ na obniżenie kosztów utrzymania inwestycji, skrócenie czasu trwania robót, optymalizacje kosztów robót budowlanych dla inwestycji w trakcie prac projektowych i ich odbioru oraz w trakcie procedury przetargowej;</w:t>
      </w:r>
    </w:p>
    <w:p w:rsidR="00E2693A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składać Zamawiającemu</w:t>
      </w:r>
      <w:r w:rsidR="00C22A48" w:rsidRPr="00866112">
        <w:rPr>
          <w:rFonts w:ascii="Arial" w:hAnsi="Arial" w:cs="Arial"/>
          <w:color w:val="000000" w:themeColor="text1"/>
          <w:sz w:val="22"/>
          <w:szCs w:val="22"/>
        </w:rPr>
        <w:t xml:space="preserve"> w terminie do 3. dnia następnego miesiąca comiesięczne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pisemne informacje o postępie prac oraz brać udział w spotkaniach koordynacyjnych Zamawiającego z Wykonawcą, na zasadach określonych w SIWZ i terminie ok</w:t>
      </w:r>
      <w:r w:rsidR="00E2693A" w:rsidRPr="00866112">
        <w:rPr>
          <w:rFonts w:ascii="Arial" w:hAnsi="Arial" w:cs="Arial"/>
          <w:color w:val="000000" w:themeColor="text1"/>
          <w:sz w:val="22"/>
          <w:szCs w:val="22"/>
        </w:rPr>
        <w:t>reślonym przez Zamawiającego;</w:t>
      </w:r>
    </w:p>
    <w:p w:rsidR="00521A05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każdorazowo na wezwanie Zamawiającego do udzielenia informacji i wyjaśnień dotyczących dokumentacji projektowej i zawartych w niej rozwiązań projektowych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daty wezwania; </w:t>
      </w:r>
    </w:p>
    <w:p w:rsidR="00053EB1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brać udział, w trakcie trwania Umowy, w konsultacjach prowadzonych przez Zamawiającego lub właściwe organy w celu merytorycznego i technicznego wsparcia Zamawiającego, na wniosek Zamawiającego;</w:t>
      </w:r>
    </w:p>
    <w:p w:rsidR="00053EB1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na wniosek Zamawiającego i w terminach przez niego wskazanych przekazywać dokumentację zawierającą kompletne założenia oraz dane wejściowe użyte do obliczeń objętych przedmiotem Umowy;</w:t>
      </w:r>
    </w:p>
    <w:p w:rsidR="00053EB1" w:rsidRPr="00866112" w:rsidRDefault="00053EB1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przekazać Zamawiającemu do wiadomości w drodze elektronicznej wystąpienia </w:t>
      </w:r>
      <w:r w:rsidR="00743D9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 wnioski o wydanie: warunków, decyzji, opinii, uzgodnień (i ich uzupełnień) oraz wszystkie decyzje i postanowienia organów administracji publicznej i samorządowej, opinie i uzgodnienia innych podmiotów wydawane w trakcie obowiązywania Umowy, </w:t>
      </w:r>
      <w:r w:rsidR="00743D9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terminie </w:t>
      </w:r>
      <w:r w:rsidRPr="00866112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2 dni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roboczych od dnia ich otrzymania przez Wykonawcę;</w:t>
      </w:r>
    </w:p>
    <w:p w:rsidR="00521A05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przestrzegać praw autorskich i pokrewnych, patentów i licencji.</w:t>
      </w:r>
    </w:p>
    <w:p w:rsidR="002517F3" w:rsidRPr="00866112" w:rsidRDefault="002517F3" w:rsidP="00347EE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Wszelkie wnioski formułowane przez Wykonawcę dla Zamawiającego powinny zawierać wyczerpujące uzasadnienie oparte w zależności od sytuacji na analizie z konkretnymi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>i jednoznacznymi rekomendacjami, co nie ogranicza możliwości formułowania rekomendacji wariantowych i warunkowych.</w:t>
      </w:r>
    </w:p>
    <w:p w:rsidR="00693446" w:rsidRPr="00866112" w:rsidRDefault="00693446" w:rsidP="00347EE2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Jeżeli w opinii Wykonawcy, polecenie Zamawiającego, o którym mowa w ust. 3 pkt 1, wykracza poza zakres uprawnień wynikający z Umowy, Wykonawca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2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roboczych od otrzymania takiego polecenia, powiadomi pisemnie wraz z uzasadnieniem o  tym fakcie Zamawiającego, w 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roboczych od otrzymania powiadomienia Wykonawcy podejmie pisemną decyzję w sprawie, tj. potwierdzi, zmieni albo anuluje polecenie. Niepodjęcie w tym terminie decyzji przez Zamawiającego oznacza potwierdzenie wydanego wcześniej polecenia.</w:t>
      </w:r>
    </w:p>
    <w:p w:rsidR="004D2488" w:rsidRPr="00866112" w:rsidRDefault="004D2488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D87390" w:rsidRPr="00866112" w:rsidRDefault="00D87390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450E5A" w:rsidRPr="00866112">
        <w:rPr>
          <w:rFonts w:ascii="Arial" w:hAnsi="Arial" w:cs="Arial"/>
          <w:color w:val="000000" w:themeColor="text1"/>
          <w:sz w:val="22"/>
          <w:szCs w:val="22"/>
        </w:rPr>
        <w:t>7</w:t>
      </w:r>
    </w:p>
    <w:p w:rsidR="00D87390" w:rsidRPr="00866112" w:rsidRDefault="00450E5A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Odbiór przedmiotu umowy</w:t>
      </w:r>
    </w:p>
    <w:p w:rsidR="00144563" w:rsidRPr="00866112" w:rsidRDefault="00D87390" w:rsidP="00347EE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zobowiązuje się do przekazywania Zamawiającemu jedynie takich opracowań, które zostały wykonane zgodnie z Umową, powszechnie obowiązującymi przepisami prawa, zasadami aktualnej wiedzy technicznej oraz poleceniami Zamawiającego</w:t>
      </w:r>
      <w:r w:rsidR="000E36E7" w:rsidRPr="00866112">
        <w:rPr>
          <w:rFonts w:ascii="Arial" w:hAnsi="Arial" w:cs="Arial"/>
          <w:color w:val="000000" w:themeColor="text1"/>
          <w:sz w:val="22"/>
          <w:szCs w:val="22"/>
        </w:rPr>
        <w:t xml:space="preserve">, jak również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 stanie kompletnym z punktu widzenia celu, kt</w:t>
      </w:r>
      <w:r w:rsidR="00144563" w:rsidRPr="00866112">
        <w:rPr>
          <w:rFonts w:ascii="Arial" w:hAnsi="Arial" w:cs="Arial"/>
          <w:color w:val="000000" w:themeColor="text1"/>
          <w:sz w:val="22"/>
          <w:szCs w:val="22"/>
        </w:rPr>
        <w:t xml:space="preserve">óremu przedmiot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="00450E5A" w:rsidRPr="00866112">
        <w:rPr>
          <w:rFonts w:ascii="Arial" w:hAnsi="Arial" w:cs="Arial"/>
          <w:color w:val="000000" w:themeColor="text1"/>
          <w:sz w:val="22"/>
          <w:szCs w:val="22"/>
        </w:rPr>
        <w:t>mowy ma służyć.</w:t>
      </w:r>
      <w:r w:rsidR="00E25D3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Miejscem odbioru przedmiotu umowy będzie siedziba jednostki Zamawiającego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3C6836" w:rsidRPr="00866112">
        <w:rPr>
          <w:rFonts w:ascii="Arial" w:hAnsi="Arial" w:cs="Arial"/>
          <w:color w:val="000000" w:themeColor="text1"/>
          <w:sz w:val="22"/>
          <w:szCs w:val="22"/>
        </w:rPr>
        <w:t xml:space="preserve">tj.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Miejskiego Zarządu Dróg w Opolu.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po dostarczeniu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kompletnego i uzgodnionego przedmiotu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mowy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, w formie i ilości egzemplarzy zgodnej z wymogami określonymi w SIWZ,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dokona jego odbioru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roboczych, o ile w trakcie odbioru nie zostaną stwierdzone jego wady lub braki uniemożliwiające odbiór</w:t>
      </w:r>
      <w:r w:rsidR="00931362" w:rsidRPr="00866112">
        <w:rPr>
          <w:rFonts w:ascii="Arial" w:hAnsi="Arial" w:cs="Arial"/>
          <w:color w:val="000000" w:themeColor="text1"/>
          <w:sz w:val="22"/>
          <w:szCs w:val="22"/>
        </w:rPr>
        <w:t>, przy czym nie stwierdzenie wad i braków pomimo ich istnienia nie powoduje uchylenia odpowiedzialności Wykonawcy</w:t>
      </w:r>
      <w:r w:rsidR="00E2693A" w:rsidRPr="00866112">
        <w:rPr>
          <w:rFonts w:ascii="Arial" w:hAnsi="Arial" w:cs="Arial"/>
          <w:color w:val="000000" w:themeColor="text1"/>
          <w:sz w:val="22"/>
          <w:szCs w:val="22"/>
        </w:rPr>
        <w:t xml:space="preserve"> za wady lub braki w przedmiocie umowy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Jeśli w toku odbioru zostaną stwierdzone wady lub braki w przedmiocie umowy, o którym mowa w § 1 umowy, Zamawiający jest uprawniony do następujących czynności: </w:t>
      </w:r>
    </w:p>
    <w:p w:rsidR="00B625C2" w:rsidRPr="00866112" w:rsidRDefault="00647276" w:rsidP="00347EE2">
      <w:pPr>
        <w:pStyle w:val="Akapitzlist"/>
        <w:numPr>
          <w:ilvl w:val="0"/>
          <w:numId w:val="18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odmówić jego odbioru do czasu ich usunięcia i wyznaczyć Wykonawcy termin na usunięcie wad lub uzupełnienie braków. Wyznaczenie terminu, o którym mowa powyżej, nie zmienia terminu wykonania przedmiotu umowy określonego w §2 umowy; </w:t>
      </w:r>
    </w:p>
    <w:p w:rsidR="00647276" w:rsidRPr="00866112" w:rsidRDefault="00647276" w:rsidP="00347EE2">
      <w:pPr>
        <w:pStyle w:val="Akapitzlist"/>
        <w:numPr>
          <w:ilvl w:val="0"/>
          <w:numId w:val="18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odstąpić od umowy, jeżeli wady uniemożliwiają realizację inwestycji na podstawie wykonanego przedmiotu umowy, z zachowaniem roszczeń odszkodowawczych, w tym kary umownej za odstąpienie od umowy z winy Wykonawcy.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Przy odbiorze przedmiotu umowy Zamawiający nie jest obowiązany dokonać sprawdzenia jego jakości, co nie zwalnia Wykonawcy z odpowiedzialności względem Zamawiającego za jakość przedmiotu umowy oraz jego kompletność pod względem celu, któremu ma służyć. </w:t>
      </w:r>
    </w:p>
    <w:p w:rsidR="001B5C4F" w:rsidRPr="00866112" w:rsidRDefault="001B5C4F" w:rsidP="001B5C4F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Odbioru przedmiotu umowy dokonuje się protokolarnie po zakończeniu wszystkich prac składających się na przedmiot umowy.</w:t>
      </w:r>
    </w:p>
    <w:p w:rsidR="002C0468" w:rsidRPr="00866112" w:rsidRDefault="002C0468" w:rsidP="002C0468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Dokumentem potwierdzającym przekazanie wykonanego prze</w:t>
      </w:r>
      <w:r w:rsidR="00BA484B" w:rsidRPr="00866112">
        <w:rPr>
          <w:rFonts w:ascii="Arial" w:hAnsi="Arial" w:cs="Arial"/>
          <w:color w:val="000000" w:themeColor="text1"/>
          <w:sz w:val="22"/>
          <w:szCs w:val="22"/>
        </w:rPr>
        <w:t>dmiotu umowy, o którym mowa w §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1, jest protokół zdawczo–odbiorczy zaakceptowany i podpisany przez obie strony umowy.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647276" w:rsidRPr="00866112" w:rsidRDefault="002C0468" w:rsidP="00722AC0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Protokół, o którym mowa w ust. 7, stanowi podstawę do wystawienia faktury VAT za wykonany, zaakceptowany i odebrany przedmiot umowy. </w:t>
      </w:r>
    </w:p>
    <w:p w:rsidR="002C0468" w:rsidRPr="00866112" w:rsidRDefault="002C0468" w:rsidP="002C0468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791D" w:rsidRPr="00866112" w:rsidRDefault="00BE791D" w:rsidP="00E27846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8</w:t>
      </w:r>
    </w:p>
    <w:p w:rsidR="003A7C26" w:rsidRPr="00866112" w:rsidRDefault="00BE791D" w:rsidP="003A7C2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Warunki płatności</w:t>
      </w:r>
    </w:p>
    <w:p w:rsidR="001B5C4F" w:rsidRPr="00866112" w:rsidRDefault="001B5C4F" w:rsidP="001B5C4F">
      <w:pPr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Wynagrodzenie za wykonanie przedmiotu umowy Zamawiający wypłaci jednorazowo po dokonaniu odbioru wszystkich prac składających się na przedmiot umowy potwierdzonego protokołem zdawczo odbiorczym podpisanym przez Zamawiającego i Wykonawcę. </w:t>
      </w:r>
    </w:p>
    <w:p w:rsidR="001B5C4F" w:rsidRPr="00866112" w:rsidRDefault="001B5C4F" w:rsidP="001B5C4F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Zapłatę za wykonanie przedmiotu Umowy Zamawiający ureguluje przelewem w terminie do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doręczenia Zamawiającemu poprawnie wystawionej przez Wykonawcę faktury VAT zgodnie z ust. 1 na podstawie załączonego do niej i zatwierdzonego przez Zamawiającego protokołu zdawczo - odbiorczego.</w:t>
      </w:r>
    </w:p>
    <w:p w:rsidR="008160A8" w:rsidRPr="00866112" w:rsidRDefault="00BE791D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 przekazane będzie na rachunek bankowy Wykonawcy wskazany na fakturze VAT. Za </w:t>
      </w:r>
      <w:r w:rsidR="008949CB" w:rsidRPr="00866112">
        <w:rPr>
          <w:rFonts w:ascii="Arial" w:hAnsi="Arial" w:cs="Arial"/>
          <w:color w:val="000000" w:themeColor="text1"/>
          <w:sz w:val="22"/>
          <w:szCs w:val="22"/>
        </w:rPr>
        <w:t>datę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zapłaty faktury VAT przyjmuje się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>dzień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obciążenia rachunku bankowego Zamawiającego.</w:t>
      </w:r>
    </w:p>
    <w:p w:rsidR="005B70AA" w:rsidRPr="00866112" w:rsidRDefault="00B40FF8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Faktura VAT powinna</w:t>
      </w:r>
      <w:r w:rsidR="005B70AA" w:rsidRPr="00866112">
        <w:rPr>
          <w:rFonts w:ascii="Arial" w:hAnsi="Arial" w:cs="Arial"/>
          <w:color w:val="000000" w:themeColor="text1"/>
          <w:sz w:val="22"/>
          <w:szCs w:val="22"/>
        </w:rPr>
        <w:t xml:space="preserve"> zawierać następujące dane nabywcy i odbiorcy faktury: </w:t>
      </w:r>
    </w:p>
    <w:p w:rsidR="005B70AA" w:rsidRPr="00866112" w:rsidRDefault="005B70AA" w:rsidP="00B40FF8">
      <w:pPr>
        <w:pStyle w:val="Akapitzlist"/>
        <w:numPr>
          <w:ilvl w:val="0"/>
          <w:numId w:val="38"/>
        </w:numPr>
        <w:ind w:left="993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Nabywca: </w:t>
      </w:r>
    </w:p>
    <w:p w:rsidR="005B70AA" w:rsidRPr="00866112" w:rsidRDefault="005B70AA" w:rsidP="00B40FF8">
      <w:p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Miasto Opole, Rynek – Ratusz, 45-015 Opole, NIP: 7543009977.</w:t>
      </w:r>
    </w:p>
    <w:p w:rsidR="005B70AA" w:rsidRPr="00866112" w:rsidRDefault="005B70AA" w:rsidP="00B40FF8">
      <w:pPr>
        <w:pStyle w:val="Akapitzlist"/>
        <w:numPr>
          <w:ilvl w:val="0"/>
          <w:numId w:val="38"/>
        </w:numPr>
        <w:ind w:left="993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Odbiorca faktury:</w:t>
      </w:r>
    </w:p>
    <w:p w:rsidR="005B70AA" w:rsidRPr="00866112" w:rsidRDefault="005B70AA" w:rsidP="00B40FF8">
      <w:p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Miejski Zarząd Dróg w Opolu, ul. Obrońców Stalingradu 66, 45-512-Opole.</w:t>
      </w:r>
    </w:p>
    <w:p w:rsidR="00B40FF8" w:rsidRPr="00866112" w:rsidRDefault="005B70AA" w:rsidP="001B5C4F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Wsz</w:t>
      </w:r>
      <w:r w:rsidR="00F84337" w:rsidRPr="00866112">
        <w:rPr>
          <w:rFonts w:ascii="Arial" w:hAnsi="Arial" w:cs="Arial"/>
          <w:color w:val="000000" w:themeColor="text1"/>
          <w:sz w:val="22"/>
          <w:szCs w:val="22"/>
        </w:rPr>
        <w:t>elką korespondencję oraz faktury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należy kierować na adres odbiorcy faktury.</w:t>
      </w:r>
    </w:p>
    <w:p w:rsidR="00E27846" w:rsidRPr="00866112" w:rsidRDefault="00BE791D" w:rsidP="00B40FF8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Zapłata wynagrodzenia Wykonawcy będzie dokonywana w walucie polskiej i wszystkie płatnośc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i będą dokonywane w tej walucie.</w:t>
      </w:r>
    </w:p>
    <w:p w:rsidR="00E27846" w:rsidRPr="00866112" w:rsidRDefault="00BE791D" w:rsidP="00B40FF8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nie ma prawa przelać wierzytelności wynikającej z niniejszej umowy lub jakiejkolwiek jej części na podmiot trzeci bez pisemnej zgody Zamawiającego. 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W przypadku, gdy w roli Wykonawcy występuje konsorcjum, wniosek do Zamawiającego o wyrażenie zgody na powyższe musi zostać złożony przez wszystkich członków konsorcjum.</w:t>
      </w:r>
    </w:p>
    <w:p w:rsidR="00E27846" w:rsidRPr="00866112" w:rsidRDefault="00E27846" w:rsidP="00B40FF8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Zamawiający ma prawo przenieść wierzytelności wynikające z Umowy na osobę trzecią              po pisemnym powiadomieniu Wykonawcy.</w:t>
      </w:r>
    </w:p>
    <w:p w:rsidR="00647276" w:rsidRPr="00866112" w:rsidRDefault="00A20468" w:rsidP="00722AC0">
      <w:pPr>
        <w:spacing w:before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9</w:t>
      </w:r>
    </w:p>
    <w:p w:rsidR="00C65680" w:rsidRPr="00866112" w:rsidRDefault="00C65680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Gwarancja jakości i rękojmia za wady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udziela Zamawiającemu na wykonany prze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 xml:space="preserve">dmiot umowy gwarancji jakości oraz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rękojmi za wady fizyczne i prawne na okres </w:t>
      </w:r>
      <w:r w:rsidR="00393093" w:rsidRPr="00866112">
        <w:rPr>
          <w:rFonts w:ascii="Arial" w:hAnsi="Arial" w:cs="Arial"/>
          <w:color w:val="000000" w:themeColor="text1"/>
          <w:sz w:val="22"/>
          <w:szCs w:val="22"/>
        </w:rPr>
        <w:t>36 miesięcy.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Bieg okresu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rozpoczyna się w dniu następnym licząc od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>dnia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odbioru końcowego przedmiotu umowy.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przypadku, gdy w okresie, o którym mowa w ust. 1, ujawnią się wady wykonanego przedmiotu umowy, Wykonawca zobowiązuje się usunąć te wady </w:t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nieodpłatnie 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bez zbędnej zwłoki nie później jednak niż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kalendarzowych licząc od dnia ich ujawnienia lub jeżeli to jest konieczne, z uwagi na rodzaj wady, w innym terminie zaakceptowanym przez Zamawiającego w formie pisemnej pod rygorem nieważności. 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ramach gwarancji 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rękojmi za wady fizyczne i prawne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może odmówić usunięcia na swój koszt wady przedmiotu umowy stwierdzonej w okresie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, o którym mowa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w ust. 1,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bez względu na wysokość związanych z tym kosztów. 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przypadku, gdy Wykonawca nie usunie wad w przedmioc</w:t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ie umowy, ujawnionych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w okresie, o którym mowa w ust. 1,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 terminie wyznaczonym przez Zamawiającego, Zamawiający może zlecić ich usunięcie osobie trzeciej na koszt i ryzyko Wykonawcy. W tym przypadku koszty usuwania wad w dokumentacji projektowej będą pokrywane w pierwszej kolejności z zatrzymanej kwoty będącej zabezpieczeniem należytego wykonania Umowy.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Niezależnie od uprawnień z tytułu gwarancji i rękojmi za wady</w:t>
      </w:r>
      <w:r w:rsidR="00285593" w:rsidRPr="008661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Zamawiającemu przysługuje prawo żądania od Wykonawcy naprawienia szkody powstałej wskutek nie osiągnięcia w zrealizowanych obiektach (robotach) parametrów zgodnych z normami i przepisami </w:t>
      </w:r>
      <w:proofErr w:type="spellStart"/>
      <w:r w:rsidRPr="00866112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– budowlanymi na skutek wadliwie wykonanej dokumentacji projektowej.</w:t>
      </w:r>
    </w:p>
    <w:p w:rsidR="00E27846" w:rsidRPr="00866112" w:rsidRDefault="00072327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trakcie obowiązywania umowy oraz w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>ramach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gwarancji i rękojmi za wady, Wykonawca zobowiązuje się:</w:t>
      </w:r>
    </w:p>
    <w:p w:rsidR="00E27846" w:rsidRPr="00866112" w:rsidRDefault="00E27846" w:rsidP="00347EE2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terminach wskazanych przez Zamawiającego przygotowywać dla Zamawiającego wyczerpujące i szczegółowe odpowiedzi na pytania oraz zarzuty dotyczące przedmiotu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Umowy np. w składanych środkach ochrony prawnej, złożone przez wykonawców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trakcie postępowania o udzielenie zamówienia publicznego na realizację robót budowlanych w oparciu o wykonany przedmiot umowy, aż do zawarcia umowy z wykonawcą robót, oraz przygotowywania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>niezbędnych modyfikacji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wynikających z tych pytań i udzielanych odpowiedzi - w terminach wyznaczonych przez Zamawiającego. Zamawiający każdorazowo wyznaczy termin, o którym mowa w zdaniu poprzednim, nie krótszy niż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2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robocze, a w przypadkach szczególnie złożonych pytań wykonawców nie krótszy niż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3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robocze od dnia przekazania ich Wykonawcy przez Zamawiającego;</w:t>
      </w:r>
    </w:p>
    <w:p w:rsidR="00E27846" w:rsidRPr="00866112" w:rsidRDefault="00E27846" w:rsidP="00347EE2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uczestniczyć i wspierać Zamawiającego w procesach odwoławczych od decyzji administracyjnych w zakresie przygotowywania wyjaśnień dla organów, odpowiedzi na zarzuty odwołujących, materiałów poprawiających wady i błędy w dokumentacji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446" w:rsidRPr="00866112" w:rsidRDefault="00693446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87390" w:rsidRPr="00866112" w:rsidRDefault="00C65680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§ 10</w:t>
      </w:r>
    </w:p>
    <w:p w:rsidR="00D87390" w:rsidRPr="00866112" w:rsidRDefault="00E27846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D87390" w:rsidRPr="00866112" w:rsidRDefault="00D87390" w:rsidP="00347EE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zapłacenia Zamawiającemu </w:t>
      </w:r>
      <w:r w:rsidR="00C76B68" w:rsidRPr="00866112">
        <w:rPr>
          <w:rFonts w:ascii="Arial" w:hAnsi="Arial" w:cs="Arial"/>
          <w:color w:val="000000" w:themeColor="text1"/>
          <w:sz w:val="22"/>
          <w:szCs w:val="22"/>
        </w:rPr>
        <w:t xml:space="preserve">kar umownych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 tytułu:</w:t>
      </w:r>
    </w:p>
    <w:p w:rsidR="00D87390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odstąpienia od Umowy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lub rozwiązania umowy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którąkolwiek ze Stron z przyczyn leżących po stronie Wykonawcy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285593" w:rsidRPr="00866112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kwoty wynagrodzenia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brutto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 którym mowa w </w:t>
      </w:r>
      <w:r w:rsidR="00011C20" w:rsidRPr="00866112">
        <w:rPr>
          <w:rFonts w:ascii="Arial" w:hAnsi="Arial" w:cs="Arial"/>
          <w:color w:val="000000" w:themeColor="text1"/>
          <w:sz w:val="22"/>
          <w:szCs w:val="22"/>
        </w:rPr>
        <w:t>§ 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ust. 1;</w:t>
      </w:r>
    </w:p>
    <w:p w:rsidR="00D87390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zwłoki w wykonaniu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="00AA4A63" w:rsidRPr="00866112">
        <w:rPr>
          <w:rFonts w:ascii="Arial" w:hAnsi="Arial" w:cs="Arial"/>
          <w:color w:val="000000" w:themeColor="text1"/>
          <w:sz w:val="22"/>
          <w:szCs w:val="22"/>
        </w:rPr>
        <w:t xml:space="preserve">w terminie określonym </w:t>
      </w:r>
      <w:r w:rsidR="009B32AD"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r w:rsidR="00707A55" w:rsidRPr="00866112">
        <w:rPr>
          <w:rFonts w:ascii="Arial" w:hAnsi="Arial" w:cs="Arial"/>
          <w:color w:val="000000" w:themeColor="text1"/>
          <w:sz w:val="22"/>
          <w:szCs w:val="22"/>
        </w:rPr>
        <w:t xml:space="preserve"> §2 ust. 1</w:t>
      </w:r>
      <w:r w:rsidR="00BE3DC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837A5" w:rsidRPr="00866112">
        <w:rPr>
          <w:rFonts w:ascii="Arial" w:hAnsi="Arial" w:cs="Arial"/>
          <w:b/>
          <w:color w:val="000000" w:themeColor="text1"/>
          <w:sz w:val="22"/>
          <w:szCs w:val="22"/>
        </w:rPr>
        <w:t>0,</w:t>
      </w:r>
      <w:r w:rsidR="000F224F" w:rsidRPr="00866112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kwoty wynagrodzenia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brutto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 o którym mowa w §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>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ust.1, za każdy rozpoczęty dzień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kalendarzowy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zwłoki;</w:t>
      </w:r>
    </w:p>
    <w:p w:rsidR="00DE08B7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zwłoki w usunięciu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wad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 stwierdzonych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przy odbiorze lub w okresie 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>gwarancji i rękojmi za wady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w wysokości </w:t>
      </w:r>
      <w:r w:rsidR="0063378B" w:rsidRPr="00866112">
        <w:rPr>
          <w:rFonts w:ascii="Arial" w:hAnsi="Arial" w:cs="Arial"/>
          <w:b/>
          <w:color w:val="000000" w:themeColor="text1"/>
          <w:sz w:val="22"/>
          <w:szCs w:val="22"/>
        </w:rPr>
        <w:t>0,</w:t>
      </w:r>
      <w:r w:rsidR="000F224F" w:rsidRPr="00866112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3378B"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wynagrodzenia </w:t>
      </w:r>
      <w:r w:rsidR="006D0558" w:rsidRPr="00866112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>, o którym mowa w §3 ust.1,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za każdy rozpoczęty dzień 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kalendarzowy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zwłoki w ich usunięciu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 liczony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wyznaczonego na usunięcie wad.</w:t>
      </w:r>
    </w:p>
    <w:p w:rsidR="00D87390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naruszenia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zobowiązań określonych </w:t>
      </w:r>
      <w:r w:rsidR="00BE3DCD"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r w:rsidR="008F1F76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6 ust. 3 pkt 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>6,</w:t>
      </w:r>
      <w:r w:rsidR="00053354" w:rsidRPr="00866112">
        <w:rPr>
          <w:rFonts w:ascii="Arial" w:hAnsi="Arial" w:cs="Arial"/>
          <w:color w:val="000000" w:themeColor="text1"/>
          <w:sz w:val="22"/>
          <w:szCs w:val="22"/>
        </w:rPr>
        <w:t xml:space="preserve"> 7, 9 i 10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umowy, w</w:t>
      </w:r>
      <w:r w:rsidR="00BE3DCD" w:rsidRPr="00866112">
        <w:rPr>
          <w:rFonts w:ascii="Arial" w:hAnsi="Arial" w:cs="Arial"/>
          <w:color w:val="000000" w:themeColor="text1"/>
          <w:sz w:val="22"/>
          <w:szCs w:val="22"/>
        </w:rPr>
        <w:t xml:space="preserve"> §9 ust. 7 pkt 1 umowy, 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w §15 </w:t>
      </w:r>
      <w:proofErr w:type="spellStart"/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zd</w:t>
      </w:r>
      <w:proofErr w:type="spellEnd"/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. 2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200,00 zł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 każdy rozpoczęty dzień 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>kalendar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>owy z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włoki.</w:t>
      </w:r>
    </w:p>
    <w:p w:rsidR="00D87390" w:rsidRPr="00866112" w:rsidRDefault="00606501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naruszenia przez Wykonawcę </w:t>
      </w:r>
      <w:r w:rsidR="00D87390" w:rsidRPr="00866112">
        <w:rPr>
          <w:rFonts w:ascii="Arial" w:hAnsi="Arial" w:cs="Arial"/>
          <w:color w:val="000000" w:themeColor="text1"/>
          <w:sz w:val="22"/>
          <w:szCs w:val="22"/>
        </w:rPr>
        <w:t>zobowiązań określonych w § 6</w:t>
      </w:r>
      <w:r w:rsidR="00053354" w:rsidRPr="00866112">
        <w:rPr>
          <w:rFonts w:ascii="Arial" w:hAnsi="Arial" w:cs="Arial"/>
          <w:color w:val="000000" w:themeColor="text1"/>
          <w:sz w:val="22"/>
          <w:szCs w:val="22"/>
        </w:rPr>
        <w:t xml:space="preserve"> ust. 3 pkt 1, 2 i 8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 xml:space="preserve">w §9 ust. 7 pkt 2 umowy - </w:t>
      </w:r>
      <w:r w:rsidR="00D87390"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D87390" w:rsidRPr="00866112">
        <w:rPr>
          <w:rFonts w:ascii="Arial" w:hAnsi="Arial" w:cs="Arial"/>
          <w:b/>
          <w:color w:val="000000" w:themeColor="text1"/>
          <w:sz w:val="22"/>
          <w:szCs w:val="22"/>
        </w:rPr>
        <w:t>200,00 zł</w:t>
      </w:r>
      <w:r w:rsidR="00D87390"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85593" w:rsidRPr="00866112">
        <w:rPr>
          <w:rFonts w:ascii="Arial" w:hAnsi="Arial" w:cs="Arial"/>
          <w:color w:val="000000" w:themeColor="text1"/>
          <w:sz w:val="22"/>
          <w:szCs w:val="22"/>
        </w:rPr>
        <w:t>za każde naruszenie.</w:t>
      </w:r>
    </w:p>
    <w:p w:rsidR="00285593" w:rsidRPr="00866112" w:rsidRDefault="00285593" w:rsidP="00285593">
      <w:pPr>
        <w:pStyle w:val="Akapitzlist"/>
        <w:numPr>
          <w:ilvl w:val="0"/>
          <w:numId w:val="5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Łączna wysokość kar umownych, które naliczyć może Zamawiający w związku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 niewykonaniem lub nienależytym wykonaniem przedmiotu niniejszej umowy nie może przekroczyć 25 % wynagrodzenia </w:t>
      </w:r>
      <w:r w:rsidR="006D0558" w:rsidRPr="00866112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określonego w § 3 ust. 1 umowy</w:t>
      </w:r>
      <w:r w:rsidRPr="00866112">
        <w:rPr>
          <w:rFonts w:ascii="Arial" w:hAnsi="Arial" w:cs="Arial"/>
          <w:color w:val="000000" w:themeColor="text1"/>
        </w:rPr>
        <w:t>.</w:t>
      </w:r>
    </w:p>
    <w:p w:rsidR="00D87390" w:rsidRPr="00866112" w:rsidRDefault="00D87390" w:rsidP="00347EE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Zamawiającemu przysługuje prawo do dochodzenia odszkodowania przewyższającego kary u</w:t>
      </w:r>
      <w:r w:rsidR="00DE08B7" w:rsidRPr="00866112">
        <w:rPr>
          <w:rFonts w:ascii="Arial" w:hAnsi="Arial" w:cs="Arial"/>
          <w:color w:val="000000" w:themeColor="text1"/>
          <w:sz w:val="22"/>
          <w:szCs w:val="22"/>
        </w:rPr>
        <w:t>mowne, do pełnej wysokości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poniesionej szkody. </w:t>
      </w:r>
    </w:p>
    <w:p w:rsidR="00D87390" w:rsidRPr="00866112" w:rsidRDefault="00D87390" w:rsidP="00347EE2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Zamawiający jest uprawniony do potrącenia należnych mu kar umownych z wynagrodzenia przysługującego Wykonawcy.</w:t>
      </w:r>
    </w:p>
    <w:p w:rsidR="007A7993" w:rsidRPr="00866112" w:rsidRDefault="007A7993" w:rsidP="00722AC0">
      <w:pPr>
        <w:tabs>
          <w:tab w:val="num" w:pos="144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11</w:t>
      </w:r>
    </w:p>
    <w:p w:rsidR="00CC34F1" w:rsidRPr="00866112" w:rsidRDefault="00715C0D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072327" w:rsidRPr="00866112">
        <w:rPr>
          <w:rFonts w:ascii="Arial" w:hAnsi="Arial" w:cs="Arial"/>
          <w:b/>
          <w:color w:val="000000" w:themeColor="text1"/>
          <w:sz w:val="22"/>
          <w:szCs w:val="22"/>
        </w:rPr>
        <w:t>rawa autorskie</w:t>
      </w:r>
    </w:p>
    <w:p w:rsidR="00F33150" w:rsidRPr="00866112" w:rsidRDefault="000C48F9" w:rsidP="00347EE2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gwarantuje, że jeśli w toku realizacji niniejszej umowy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 oraz w okresie gwarancji i rękojmi za wady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wytworem je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go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pracy, będą utwory w rozumieniu ustawy z dnia 4 lutego 1994 r. o prawie autorskim i prawach pokrewnych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Wykonawcy będą przysługiwały w dniu wydania utworów Zamawiającemu 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wyłączne autorskie prawa majątkowe do tych utworów,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>w tym wyłączne prawo zezwalania na wykonywanie zależnych praw autorskich w stosunku do utworów, oraz wyłączne prawo do rozporządzania utworami na polach eksploatacji określon</w:t>
      </w:r>
      <w:r w:rsidR="0028694B" w:rsidRPr="00866112">
        <w:rPr>
          <w:rFonts w:ascii="Arial" w:hAnsi="Arial" w:cs="Arial"/>
          <w:color w:val="000000" w:themeColor="text1"/>
          <w:sz w:val="22"/>
          <w:szCs w:val="22"/>
        </w:rPr>
        <w:t>ych w ust. 2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poniżej.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 i zobowiązuje się, że prawa powyższe nie będą w niczym i przez nikogo ograniczone, a w szczególności będą wolne od wad prawnych i nie będą naruszać praw majątkowych ani dóbr osobistych osób trzecich.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oświadcza, że  wszelkie nośniki, na których utwory zostaną utrwalone będą stano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wiły wyłączną własność Wykonawcy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33150" w:rsidRPr="00866112" w:rsidRDefault="000C48F9" w:rsidP="00347EE2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 chwilą wydania Zamawiającemu egzemplarzy u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tworów lub którejkolwiek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ich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części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przenosi na zamawiającego majątkowe prawa autorskie  do utworów na wymienionych poniżej polach eksploatacji:</w:t>
      </w:r>
    </w:p>
    <w:p w:rsidR="00F33150" w:rsidRPr="00866112" w:rsidRDefault="00F33150" w:rsidP="00347EE2">
      <w:pPr>
        <w:numPr>
          <w:ilvl w:val="1"/>
          <w:numId w:val="31"/>
        </w:numPr>
        <w:tabs>
          <w:tab w:val="num" w:pos="851"/>
        </w:tabs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utrwalanie i zwielokrotnianie jakąkolwiek techniką nieograniczonej liczby egzemplarzy utworów lub ich elementów, w tym techniką drukarską, reprograficzną, zapisu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magnetycznego, w pamięci komputera oraz techniką cyfrową, jak i w sieciach multimedialnych, w tym typu Internet i Intranet, na wszelkich nośnikach danych, włącznie z czynnościami przygotowawczymi do sporządzenia egzemplarzy utworów czy ich utrwalenia, a także poprzez wydruk komputerowy;</w:t>
      </w:r>
    </w:p>
    <w:p w:rsidR="00441A40" w:rsidRPr="00866112" w:rsidRDefault="00F33150" w:rsidP="00441A40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wprowadzanie oryginału utworów lub ich elementów oraz egzemplarzy nośników, na których utwory utrwalono, do obrotu, bez </w:t>
      </w:r>
      <w:r w:rsidR="00E3702D" w:rsidRPr="00866112">
        <w:rPr>
          <w:rFonts w:ascii="Arial" w:hAnsi="Arial" w:cs="Arial"/>
          <w:color w:val="000000" w:themeColor="text1"/>
          <w:sz w:val="22"/>
          <w:szCs w:val="22"/>
        </w:rPr>
        <w:t>ograniczenia, co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 terytorium oraz liczby nośników: w postaci wprowadzania zwielokrotnionych egzemplarzy utworów lub ich elementów do obrotu drogą przeniesienia własności egzemplarza utworu (w sposób odpłatny albo nieodpłatny), przez rozpowszechnianie w każdej formie i we wszelkiego typu materiałach, w szczególności za pomocą sieci Internet i Intranet, a także użyczenia, najmu lub dzierżawy oryginału albo egzemplarzy utworów, albo ich elementów;</w:t>
      </w:r>
    </w:p>
    <w:p w:rsidR="00F33150" w:rsidRPr="00866112" w:rsidRDefault="00F33150" w:rsidP="00347EE2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wykorzystanie utworów oraz ich elementów do wykonywania nowych opracowań, w tym materiałów reklamowych i promocyjnych, str</w:t>
      </w:r>
      <w:r w:rsidR="00441A40" w:rsidRPr="00866112">
        <w:rPr>
          <w:rFonts w:ascii="Arial" w:hAnsi="Arial" w:cs="Arial"/>
          <w:color w:val="000000" w:themeColor="text1"/>
          <w:sz w:val="22"/>
          <w:szCs w:val="22"/>
        </w:rPr>
        <w:t xml:space="preserve">ategii, koncepcji, planów itp.;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wykorzystanie utworów oraz ich elementów do korzystania oraz rozpowszechniania opracowań, strategii, koncepcji, planów itp., </w:t>
      </w:r>
      <w:r w:rsidR="00441A40" w:rsidRPr="00866112">
        <w:rPr>
          <w:rFonts w:ascii="Arial" w:hAnsi="Arial" w:cs="Arial"/>
          <w:color w:val="000000" w:themeColor="text1"/>
          <w:sz w:val="22"/>
          <w:szCs w:val="22"/>
        </w:rPr>
        <w:t xml:space="preserve">a także adaptacji, reprodukowania oraz wprowadzania wszelkich zmian, przeróbek i modyfikacji </w:t>
      </w:r>
      <w:r w:rsidR="00441A40" w:rsidRPr="00866112">
        <w:rPr>
          <w:rFonts w:ascii="Arial" w:hAnsi="Arial" w:cs="Arial"/>
          <w:iCs/>
          <w:color w:val="000000" w:themeColor="text1"/>
          <w:sz w:val="22"/>
          <w:szCs w:val="22"/>
        </w:rPr>
        <w:t>utworów</w:t>
      </w:r>
      <w:r w:rsidR="00441A40" w:rsidRPr="00866112">
        <w:rPr>
          <w:rFonts w:ascii="Arial" w:hAnsi="Arial" w:cs="Arial"/>
          <w:color w:val="000000" w:themeColor="text1"/>
          <w:sz w:val="22"/>
          <w:szCs w:val="22"/>
        </w:rPr>
        <w:t xml:space="preserve">, w tym zmiana koloru, układu, czcionki;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oraz wyrażanie zgody na dokonywanie powyższego przez osoby trzecie (zgoda na wykonywanie praw zależnych);</w:t>
      </w:r>
    </w:p>
    <w:p w:rsidR="00F33150" w:rsidRPr="00866112" w:rsidRDefault="00F33150" w:rsidP="00347EE2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tłumaczenie utworów w całości lub w części, a w szczególności na języki obce oraz zmiana i przepisanie na inny rodzaj zapisu bądź system;</w:t>
      </w:r>
    </w:p>
    <w:p w:rsidR="00A737C7" w:rsidRPr="00866112" w:rsidRDefault="00F33150" w:rsidP="00A737C7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wykorzystywanie utworu do realizacji w innych podobnych realizacjach</w:t>
      </w:r>
      <w:r w:rsidR="00A737C7" w:rsidRPr="00866112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.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Majątkowe prawa autorskie do utworów jako całości oraz ich elementów, przechodzą na Zamawiającego z chwilą wydania Zamawiającemu egzemplarza nośnika, na którym utwór został utrwalony. Z tą samą chwilą przechodzi na Zamawiającego także prawo własności egzemplarzy nośników, na których utwór został utrwalony, przekazanych Zamawiającemu zarówno w formie papierowej jak i na nośniku elektronicznym. Za przekazanie Zamawiającemu utworu rozumie się również przekazanie ich Wykonawcy robót budowlanych, Inżynierowi Kontraktu.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Strony zgodnie oświadczają, że </w:t>
      </w:r>
      <w:r w:rsidR="00A737C7" w:rsidRPr="00866112">
        <w:rPr>
          <w:rFonts w:ascii="Arial" w:hAnsi="Arial" w:cs="Arial"/>
          <w:color w:val="000000" w:themeColor="text1"/>
          <w:sz w:val="22"/>
          <w:szCs w:val="22"/>
        </w:rPr>
        <w:t>wynagrodzenie przewidziane w § 3 ust. 1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obejmuje wszelkie obowiązki wynikające z niniejszej umowy jak i wynagrodzenie za przeniesienie majątkowych praw autorskich oraz praw zależnych oraz za przeniesienie własności nośników, na których zostały utrwalone utwory.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 i zobowiązuje się, że w przypadku wystąpienia przez osobę trzecią z roszczeniami z tytułu praw autorskich, zwolni Zamawiającego od tych roszczeń lub naprawi poniesione przez niego szkody, wynikające w szczególności z działań mających na celu doprowadzenie do odstąpienia przez osobę trzecią od dochodzenia roszczeń lub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>z konieczności zaspokojenia roszczeń osób trzecich, w tym pokryje wszelkie koszty czynności przedsądowych i ewentualnego postępowania sądowego.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oświadcza, że będzie posiadała zgodę twórcy na dokonywanie zmian, adaptacji lub aktualizacji utworów oraz na modyfikowanie, adaptowanie i łączenie utworów z innymi utworami, a także na zastosowanie, eksploatację i zbycie takich opracowań na polach e</w:t>
      </w:r>
      <w:r w:rsidR="0028694B" w:rsidRPr="00866112">
        <w:rPr>
          <w:rFonts w:ascii="Arial" w:hAnsi="Arial" w:cs="Arial"/>
          <w:color w:val="000000" w:themeColor="text1"/>
          <w:sz w:val="22"/>
          <w:szCs w:val="22"/>
        </w:rPr>
        <w:t>ksploatacji określonych w ust. 2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bez konieczności uzyskiwania dodatkowej zgody twórcy,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a także jest upoważniona do udzielania w imieniu twórcy takiej zgody. W związku z tym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wyraża zgodę na dokonywanie przez Zamawiającego powyższego oraz na udzielanie przez Zamawiającego dalszej zgody w tym zakresie.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jednocześnie wyraża zgodę na rozpowszechnianie i korzystanie przez Zamawiającego z opracowań utworów, ich części i poszczególnych elementów, a także z dalszych opracowań. 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Zamawiającemu będzie przysługiwać na </w:t>
      </w:r>
      <w:r w:rsidR="0028694B" w:rsidRPr="00866112">
        <w:rPr>
          <w:rFonts w:ascii="Arial" w:hAnsi="Arial" w:cs="Arial"/>
          <w:color w:val="000000" w:themeColor="text1"/>
          <w:sz w:val="22"/>
          <w:szCs w:val="22"/>
        </w:rPr>
        <w:t>wszystkich wymienionych w ust. 2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polach eksploatacji prawo do korzystania i rozporządzania utworami, ich częściami lub poszczególnymi elementami w celach związanych lub niezwiązanych z działalnością Zamawiającego. Dotyczy to również opracowań utworów, ich części i poszczególnych elementów, a także dalszych opracowań. 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przenosi na Zamawiającego wyłączne prawo zezwalania na wykonywanie zależnych praw autorskich bez ograniczeń terytorialnych, czasowych i podmiotowych. 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gwarantuje, że twórca wyraża zgodę na wykonywanie przez Zamawiającego przysługujących twórcy praw osobistych do utworów i ich opracowań i ich dalszych opracowań, w tym sprawowanie nadzoru autorskiego.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 i zobowiązuje się, że twórca nie będzie wykonywał wobec Zamawiającego autorskich praw osobistych do utworów, w szczególności gwarantuje, że twórca wyrazi zgodę na swobodny wybór przez Zamawiającego czasu, miejsca oraz formy pierwszego publicznego udostępnienia utworów.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Zamawiającemu będzie przysługiwać prawo przeniesienia uprawnień i obowiązków wynikających z niniejszej umowy na osoby trzecie w zakresie, w jakim prawa i obowiązki te wynikają z niniejszego paragrafu, w tym autorskich praw majątkowych do utworów i ich opracowań oraz udzielania dalszych upoważnień w sprawach, w których Zamawiający upoważniony został przez </w:t>
      </w:r>
      <w:r w:rsidR="000C48F9" w:rsidRPr="00866112">
        <w:rPr>
          <w:rFonts w:ascii="Arial" w:hAnsi="Arial" w:cs="Arial"/>
          <w:color w:val="000000" w:themeColor="text1"/>
          <w:sz w:val="22"/>
          <w:szCs w:val="22"/>
        </w:rPr>
        <w:t>Wykonawcę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 podstawie niniejszego paragrafu.</w:t>
      </w:r>
    </w:p>
    <w:p w:rsidR="007A7993" w:rsidRPr="00866112" w:rsidRDefault="007A7993" w:rsidP="00722AC0">
      <w:p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12</w:t>
      </w:r>
    </w:p>
    <w:p w:rsidR="00CC34F1" w:rsidRPr="00866112" w:rsidRDefault="00072327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Zmiany umowy</w:t>
      </w:r>
    </w:p>
    <w:p w:rsidR="0019245B" w:rsidRPr="00866112" w:rsidRDefault="0019245B" w:rsidP="00347EE2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Zmiana postanowień zawartej umowy może nastąpić za zgodą obu stron wyrażoną na piśmie w formie aneksu do umowy, pod rygorem nieważności takiej zmiany, w niżej wymienionych przypadkach:</w:t>
      </w:r>
    </w:p>
    <w:p w:rsidR="001E5AFB" w:rsidRPr="00866112" w:rsidRDefault="001E5AFB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zmiany (skrócenia lub wydłużenia) terminu wykonania Umowy, wyłącznie z przyczyn niezależnych od Wykonawcy i mających wpływ na wykonanie przedmiotu Umowy, </w:t>
      </w:r>
      <w:r w:rsidR="00743D9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19245B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 powodu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wezwania przez organy administracji publicznej lub inne upoważnione podmioty do uzupełnienia przedmiotu Umowy lub jego poszczególnych opracowań projektowych;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przekroczenia przewidzianych przepisami prawa terminów trwania procedur administracyjnych, liczonych zgodnie z zasadami określonymi w przepisach prawa, w tym w kodeksie postępowania administracyjnego;</w:t>
      </w:r>
    </w:p>
    <w:p w:rsidR="00F124C5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szczególnie uzasadnionych trudności w pozyskiwaniu materiałów wyjściowych niezbędnych dla prawidłowej realizacji poszczególnych opracowań Umowy; 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zmiany przepisów prawa,</w:t>
      </w:r>
      <w:r w:rsidR="001B4669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które zostały ogłoszone po dniu zawarcia umowy;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objęcia zasobów, tworów i składników przyrody jedną z form przewidzianych </w:t>
      </w:r>
      <w:r w:rsidR="00743D9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ustawie o ochronie przyrody, zmiana ich granic lub przedmiotu ochrony; 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odkrycia zabytku lub wprowadzenia istotnej dla przedsięwzięcia zmiany formy jego ochrony; </w:t>
      </w:r>
    </w:p>
    <w:p w:rsidR="00846FC4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udzielenie przez Zamawiającego innego zamówienia istotnie wpływającego na zakres lub termin realizacji niniejszej umowy;</w:t>
      </w:r>
    </w:p>
    <w:p w:rsidR="001E5AFB" w:rsidRPr="00866112" w:rsidRDefault="00846FC4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 powodu działań osób trzecich uniemożliwiających wykonanie prac, które to działania nie są konsekwencją winy którejkolwiek ze stron;</w:t>
      </w:r>
      <w:r w:rsidR="001E5AFB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1E5AFB" w:rsidRPr="00866112" w:rsidRDefault="001B4669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zmiany określonej w ust. 2</w:t>
      </w:r>
      <w:r w:rsidR="001E5AFB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:rsidR="0019245B" w:rsidRPr="00866112" w:rsidRDefault="001E5AFB" w:rsidP="00722AC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jedynie o czas wynikający ze zmiany i niezbędny do wprowadzenia zmiany. </w:t>
      </w:r>
    </w:p>
    <w:p w:rsidR="00BF54FE" w:rsidRPr="00866112" w:rsidRDefault="00BF54FE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zmniejszenia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zakresu przedmiotu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mowy wraz z ograniczeniem należnego Wykonawcy wynagrodzenia z tytułu okoliczności określonych w </w:t>
      </w:r>
      <w:proofErr w:type="gramStart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>pkt  1</w:t>
      </w:r>
      <w:proofErr w:type="gramEnd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 xml:space="preserve"> lit. e oraz w ust. 2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>. K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wota,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o którą zmniejszone zostani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>e wynagrodzenie Wykonawcy ustalona zostanie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 na podstawie wyceny prac niewykonanych dokonanej w oparciu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>wart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ość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51F3" w:rsidRPr="00866112">
        <w:rPr>
          <w:rFonts w:ascii="Arial" w:hAnsi="Arial" w:cs="Arial"/>
          <w:color w:val="000000" w:themeColor="text1"/>
          <w:sz w:val="22"/>
          <w:szCs w:val="22"/>
        </w:rPr>
        <w:t>przyjętą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 w Harmonogramie rzeczowo-finansowym zaakceptowanym przez Zamawiającego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a w razie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jej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braku,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>w oparciu o ceny wynegocjowane przez Strony.</w:t>
      </w:r>
    </w:p>
    <w:p w:rsidR="00BF54FE" w:rsidRPr="00866112" w:rsidRDefault="00BF54FE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zwiększenia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zakresu przedmiotu Umowy wraz ze zwiększeniem Wykonawcy należnego wynagrodzenia z tytułu okoliczności określonych w</w:t>
      </w:r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>pkt  1</w:t>
      </w:r>
      <w:proofErr w:type="gramEnd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 xml:space="preserve"> lit. e oraz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 razie zaistnienia okoliczności, których nie można było przewidzieć</w:t>
      </w:r>
      <w:r w:rsidR="00F124C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chwili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zawierania umowy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. Podstawą do określenia wysokości należnego Wykonawcy wynagrodzenia będą Środowiskowe Zasady Wycen Prac Projektowych – 2016 oraz aktualna w danym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roku stawka za 1 </w:t>
      </w:r>
      <w:proofErr w:type="spellStart"/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j.n.p</w:t>
      </w:r>
      <w:proofErr w:type="spellEnd"/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. ustalona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przez Izbę Projektowania Budowlanego. Kwota wynikająca z obliczeń będzie podle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gała negocjacjom z Zamawiającym;</w:t>
      </w:r>
    </w:p>
    <w:p w:rsidR="00F274E4" w:rsidRPr="00866112" w:rsidRDefault="00F274E4" w:rsidP="00347EE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zmiany stawki podatku od towarów i usług w trakcie trwania Umowy, zmianie ulega także odpowiednia część wynagrodzenia brutto Wykonawcy;</w:t>
      </w:r>
    </w:p>
    <w:p w:rsidR="00F274E4" w:rsidRPr="00866112" w:rsidRDefault="00F274E4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zmiany kluczowego personelu Wykonawcy;</w:t>
      </w:r>
    </w:p>
    <w:p w:rsidR="00BF54FE" w:rsidRPr="00866112" w:rsidRDefault="00BF54FE" w:rsidP="00347EE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zmian</w:t>
      </w:r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>y innych niż określone w pkt 5 osób wymienionych w umowie, zmian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redakcyjnych </w:t>
      </w:r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mowy oraz zmian będących następstwem zmian danych stron ujawnionych w rejestrach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publicznych. W takiej sytuacji, Zamawiający i Wykonawca wprowadzą do umowy stosowne zmiany weryfikujące dotychczasowe </w:t>
      </w:r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>jej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brzmienie bądź wsk</w:t>
      </w:r>
      <w:r w:rsidR="006C56DE" w:rsidRPr="00866112">
        <w:rPr>
          <w:rFonts w:ascii="Arial" w:hAnsi="Arial" w:cs="Arial"/>
          <w:color w:val="000000" w:themeColor="text1"/>
          <w:sz w:val="22"/>
          <w:szCs w:val="22"/>
        </w:rPr>
        <w:t xml:space="preserve">azujące nowe dane wynikające z tych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zmian;</w:t>
      </w:r>
    </w:p>
    <w:p w:rsidR="00CC34F1" w:rsidRPr="00866112" w:rsidRDefault="000737D8" w:rsidP="00347EE2">
      <w:pPr>
        <w:pStyle w:val="NormalnyWeb"/>
        <w:numPr>
          <w:ilvl w:val="0"/>
          <w:numId w:val="21"/>
        </w:numPr>
        <w:tabs>
          <w:tab w:val="clear" w:pos="1146"/>
          <w:tab w:val="num" w:pos="426"/>
        </w:tabs>
        <w:spacing w:before="0" w:beforeAutospacing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Niezależnie od postanowień w ust. 1 w razie zaistnienia okoliczności, których nie można było przewidzieć</w:t>
      </w:r>
      <w:r w:rsidR="00393093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przed dniem zawarcia umowy</w:t>
      </w:r>
      <w:r w:rsidR="007D0D68" w:rsidRPr="00866112">
        <w:rPr>
          <w:rFonts w:ascii="Arial" w:hAnsi="Arial" w:cs="Arial"/>
          <w:color w:val="000000" w:themeColor="text1"/>
          <w:sz w:val="22"/>
          <w:szCs w:val="22"/>
        </w:rPr>
        <w:t>,</w:t>
      </w:r>
      <w:r w:rsidR="00CC34F1" w:rsidRPr="00866112">
        <w:rPr>
          <w:rFonts w:ascii="Arial" w:hAnsi="Arial" w:cs="Arial"/>
          <w:color w:val="000000" w:themeColor="text1"/>
          <w:sz w:val="22"/>
          <w:szCs w:val="22"/>
        </w:rPr>
        <w:t xml:space="preserve"> Zamawiający ma prawo jednostronnie zobowiązać Wykonawcę do dokonania następujących zmian w przedmiocie Umowy:</w:t>
      </w:r>
    </w:p>
    <w:p w:rsidR="00CC34F1" w:rsidRPr="00866112" w:rsidRDefault="00CC34F1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pominąć element przedmiotu Umowy;</w:t>
      </w:r>
    </w:p>
    <w:p w:rsidR="00C47B2D" w:rsidRPr="00866112" w:rsidRDefault="00C47B2D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zmienić kolejność wykonania poszczególnych opracowań projektowych;</w:t>
      </w:r>
    </w:p>
    <w:p w:rsidR="00C47B2D" w:rsidRPr="00866112" w:rsidRDefault="00C47B2D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zmienić termin wykonania poszczególnych opracowań projektowych w ramach Umowy. </w:t>
      </w:r>
    </w:p>
    <w:p w:rsidR="00CC34F1" w:rsidRPr="00866112" w:rsidRDefault="00CC34F1" w:rsidP="00347EE2">
      <w:pPr>
        <w:numPr>
          <w:ilvl w:val="0"/>
          <w:numId w:val="21"/>
        </w:numPr>
        <w:tabs>
          <w:tab w:val="num" w:pos="234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Do zmiany wynagrodzenia</w:t>
      </w:r>
      <w:r w:rsidR="00707A5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6E54" w:rsidRPr="00866112">
        <w:rPr>
          <w:rFonts w:ascii="Arial" w:hAnsi="Arial" w:cs="Arial"/>
          <w:color w:val="000000" w:themeColor="text1"/>
          <w:sz w:val="22"/>
          <w:szCs w:val="22"/>
        </w:rPr>
        <w:t>w przypadku, o którym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mowa w ust. </w:t>
      </w:r>
      <w:r w:rsidR="0019245B" w:rsidRPr="00866112">
        <w:rPr>
          <w:rFonts w:ascii="Arial" w:hAnsi="Arial" w:cs="Arial"/>
          <w:color w:val="000000" w:themeColor="text1"/>
          <w:sz w:val="22"/>
          <w:szCs w:val="22"/>
        </w:rPr>
        <w:t>2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6D5E90" w:rsidRPr="00866112">
        <w:rPr>
          <w:rFonts w:ascii="Arial" w:hAnsi="Arial" w:cs="Arial"/>
          <w:color w:val="000000" w:themeColor="text1"/>
          <w:sz w:val="22"/>
          <w:szCs w:val="22"/>
        </w:rPr>
        <w:t>1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stosuje się odpowiednio zasady określone w </w:t>
      </w:r>
      <w:r w:rsidR="00057D9E" w:rsidRPr="00866112">
        <w:rPr>
          <w:rFonts w:ascii="Arial" w:hAnsi="Arial" w:cs="Arial"/>
          <w:color w:val="000000" w:themeColor="text1"/>
          <w:sz w:val="22"/>
          <w:szCs w:val="22"/>
        </w:rPr>
        <w:t>ust.</w:t>
      </w:r>
      <w:r w:rsidR="0065052E" w:rsidRPr="00866112">
        <w:rPr>
          <w:rFonts w:ascii="Arial" w:hAnsi="Arial" w:cs="Arial"/>
          <w:color w:val="000000" w:themeColor="text1"/>
          <w:sz w:val="22"/>
          <w:szCs w:val="22"/>
        </w:rPr>
        <w:t xml:space="preserve"> 1 pkt.</w:t>
      </w:r>
      <w:r w:rsidR="006D5E90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54FE" w:rsidRPr="00866112">
        <w:rPr>
          <w:rFonts w:ascii="Arial" w:hAnsi="Arial" w:cs="Arial"/>
          <w:color w:val="000000" w:themeColor="text1"/>
          <w:sz w:val="22"/>
          <w:szCs w:val="22"/>
        </w:rPr>
        <w:t>2</w:t>
      </w:r>
      <w:r w:rsidR="006D5E90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C6E54" w:rsidRPr="00866112" w:rsidRDefault="004C6E54" w:rsidP="004C6E54">
      <w:pPr>
        <w:tabs>
          <w:tab w:val="num" w:pos="234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34EA" w:rsidRPr="00866112" w:rsidRDefault="00F934EA" w:rsidP="00F934E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13</w:t>
      </w:r>
    </w:p>
    <w:p w:rsidR="00F934EA" w:rsidRPr="00866112" w:rsidRDefault="00F934EA" w:rsidP="00F934E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Odstąpienie od umowy</w:t>
      </w:r>
    </w:p>
    <w:p w:rsidR="00F934EA" w:rsidRPr="00866112" w:rsidRDefault="00F934EA" w:rsidP="00347EE2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Poza przypadkami określonymi w umowie oraz w przepisach prawa, Zamawiający jest uprawniony do odstąpienia od całości lub części Umowy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</w:rPr>
        <w:t xml:space="preserve">z przyczyn leżących po stronie Wykonawcy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 przypadku, gdy: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nie rozpoczął rzeczywistej realizacji Umowy w terminie </w:t>
      </w:r>
      <w:r w:rsidR="0054697E" w:rsidRPr="00866112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daty jej zawarcia;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przerwał realizację umowy i przerwa ta trwa dłużej niż </w:t>
      </w:r>
      <w:r w:rsidR="006C56DE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nie realizuje prac zgodnie z harmonogramem i mimo uprzedniego pisemnego wezwania go przez Zamawiającego do zaprzestania naruszenia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otrzymania wezwania, nie zastosuje się do wezwania;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naruszy w trakcie obowiązywania umowy § 9 ust. 7 pkt 2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mowy skutkujący niemożliwością złożenia przez Zamawiającego środków odwoławczych przewidzianych w kodeksie postępowania administracyjnego;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nastąpi trzykrotne nienależyte usunięcie przez Wykonawcę wad dotyczących tego samego elementu Umowy;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nastąpi rażące i/lub trwałe naruszenie postanowień umowy przez Wykonawcę;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zawiesza działalność, staje się niewypłacalny lub ogłasza upadłość lub rozwiązanie lub jest w stanie likwidacji;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wobec Wykonawcy zostanie wszczęte postępowanie układowe lub egzekucyjne, które w ocenie Zamawiającego może uniemożliwić prawidłowe i terminowe wykonanie przedmiotu umowy;</w:t>
      </w:r>
    </w:p>
    <w:p w:rsidR="00FC0753" w:rsidRPr="00866112" w:rsidRDefault="00F934EA" w:rsidP="00FC0753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przedłuży wymaganego zabezpieczenia należytego wykonania umowy, w przypadku jego wygaśnięcia przed upływem okresu rękojmi za wady przedmiotu umowy;</w:t>
      </w:r>
    </w:p>
    <w:p w:rsidR="00A200DC" w:rsidRPr="00866112" w:rsidRDefault="00A200DC" w:rsidP="00FC0753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posiada ważnego ubezpieczenia od odpowiedzialności cywilnoprawnej z tytułu następstw błędów projektowych oraz wad w dokumentacji lub nie przedłoży dowodu potwierdzającego ważność ubezpieczenia.</w:t>
      </w:r>
    </w:p>
    <w:p w:rsidR="00F934EA" w:rsidRPr="00866112" w:rsidRDefault="00F934EA" w:rsidP="00347EE2">
      <w:pPr>
        <w:numPr>
          <w:ilvl w:val="0"/>
          <w:numId w:val="6"/>
        </w:numPr>
        <w:tabs>
          <w:tab w:val="num" w:pos="426"/>
          <w:tab w:val="num" w:pos="108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przypadku odstąpienia od umowy Wykonawcę oraz Zamawiającego obciążają następujące obowiązki:</w:t>
      </w:r>
    </w:p>
    <w:p w:rsidR="001B5C4F" w:rsidRPr="00866112" w:rsidRDefault="001B5C4F" w:rsidP="001B5C4F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otrzymania oświadczenia o odstąpieniu od umowy sporządzi zestawienie zawierające wykaz i określenie stopnia zaawansowania poszczególnych opracowań wraz z zestawieniem wartości wykonanych opracowań według stanu na dzień odstąpienia od umowy i przedłoży je wraz z wykonaną częścią przedmiotu umowy Zamawiającemu.</w:t>
      </w:r>
    </w:p>
    <w:p w:rsidR="00F934EA" w:rsidRPr="00866112" w:rsidRDefault="00F934EA" w:rsidP="00347EE2">
      <w:pPr>
        <w:numPr>
          <w:ilvl w:val="0"/>
          <w:numId w:val="10"/>
        </w:numPr>
        <w:tabs>
          <w:tab w:val="num" w:pos="23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ustali w oparciu o zestawienie i wycenę, o których mowa powyżej, należne Wykonawcy wynagrodzenie za wykonane prace oraz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>oświadczy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 które opracowania przejmuje;</w:t>
      </w:r>
    </w:p>
    <w:p w:rsidR="006C56DE" w:rsidRPr="00866112" w:rsidRDefault="00F934EA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ramach wynagrodzenia lub części wynagrodzenia, o którym mowa w § 3 ust. 1 Umowy, Zamawiający nabywa majątkowe prawa autorskie w zakresie określonym w § 11 do wszystkich utworów wytworzonych przez Wykonawcę w ramach realizacji przedmiotu Umowy do dnia odstąpienia od umowy</w:t>
      </w:r>
      <w:r w:rsidR="006C56DE" w:rsidRPr="0086611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Pr="00866112" w:rsidRDefault="00DB7F7D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do przejętych przez Zamawiającego opracowań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 xml:space="preserve">stosuje się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§ 9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 xml:space="preserve">, przy czym bieg okresu, o którym mowa w § 9 ust. 1, rozpoczyna się w dniu następnym licząc od dnia 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ich przejęcia zgodnie z pkt 2</w:t>
      </w:r>
      <w:r w:rsidR="00F934EA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49CB" w:rsidRPr="00866112" w:rsidRDefault="00F934EA" w:rsidP="008949CB">
      <w:pPr>
        <w:pStyle w:val="Akapitzlist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Zamawiający jest u</w:t>
      </w:r>
      <w:r w:rsidR="00182919" w:rsidRPr="00866112">
        <w:rPr>
          <w:rFonts w:ascii="Arial" w:hAnsi="Arial" w:cs="Arial"/>
          <w:color w:val="000000" w:themeColor="text1"/>
          <w:sz w:val="22"/>
          <w:szCs w:val="22"/>
        </w:rPr>
        <w:t>prawniony do wykonania uprawnień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 odstąpienia od Umowy określonych w niniejszej Umowie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powzięcia wiadomości upraw</w:t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>niającej do takiego odstąpienia, z zastrzeżeniem ust. 4.</w:t>
      </w:r>
    </w:p>
    <w:p w:rsidR="00115C81" w:rsidRPr="00866112" w:rsidRDefault="003923DA" w:rsidP="008949CB">
      <w:pPr>
        <w:pStyle w:val="Akapitzlist"/>
        <w:numPr>
          <w:ilvl w:val="0"/>
          <w:numId w:val="21"/>
        </w:numPr>
        <w:tabs>
          <w:tab w:val="num" w:pos="426"/>
          <w:tab w:val="num" w:pos="234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nie uzyskania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przez Zamawiającego środków finansowych na realizację robót na podstawie </w:t>
      </w:r>
      <w:r w:rsidR="000860E1" w:rsidRPr="00866112">
        <w:rPr>
          <w:rFonts w:ascii="Arial" w:hAnsi="Arial" w:cs="Arial"/>
          <w:color w:val="000000" w:themeColor="text1"/>
          <w:sz w:val="22"/>
          <w:szCs w:val="22"/>
        </w:rPr>
        <w:t>dokumentacji stanowiącej przedmiot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niniejszej umowy, Zamawiający zastrzega sobie prawo </w:t>
      </w:r>
      <w:r w:rsidR="009C7D0D" w:rsidRPr="00866112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odstąpienia od umowy w części dotyczącej uzyskania decyzji zezwalającej na realizację inwestycji </w:t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 xml:space="preserve">drogowej, które to prawo Zamawiający może wykonać w terminie </w:t>
      </w:r>
      <w:r w:rsidR="00FD3D45" w:rsidRPr="00866112">
        <w:rPr>
          <w:rFonts w:ascii="Arial" w:hAnsi="Arial" w:cs="Arial"/>
          <w:b/>
          <w:color w:val="000000" w:themeColor="text1"/>
          <w:sz w:val="22"/>
          <w:szCs w:val="22"/>
        </w:rPr>
        <w:t>30 dni</w:t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przekazania Zamawiającemu przez Wykonawcę kompletnego wniosku 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 xml:space="preserve">o wydanie decyzji zezwalającej na realizację inwestycji drogowej.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takim przypadku</w:t>
      </w:r>
      <w:r w:rsidR="008949CB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W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ykonawca może żądać wyłącznie wynagrodzenia należnego z tytułu wykonania części umowy </w:t>
      </w:r>
      <w:r w:rsidR="008949CB" w:rsidRPr="00866112">
        <w:rPr>
          <w:rFonts w:ascii="Arial" w:hAnsi="Arial" w:cs="Arial"/>
          <w:color w:val="000000" w:themeColor="text1"/>
          <w:sz w:val="22"/>
          <w:szCs w:val="22"/>
        </w:rPr>
        <w:t>bez jakichkolwiek roszczeń finansowych ze strony Wykonawcy wobec Zamawiającego z tytułu odstąpienia od umowy.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</w:rPr>
        <w:t xml:space="preserve">Do ustalenia wynagrodzenia stosuje się odpowiednio zasady określone w </w:t>
      </w:r>
      <w:r w:rsidR="00115C81" w:rsidRPr="00866112">
        <w:rPr>
          <w:rFonts w:ascii="Arial" w:hAnsi="Arial" w:cs="Arial"/>
          <w:bCs/>
          <w:color w:val="000000" w:themeColor="text1"/>
          <w:sz w:val="22"/>
          <w:szCs w:val="22"/>
        </w:rPr>
        <w:t xml:space="preserve">§12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</w:rPr>
        <w:t>ust. 1 pkt. 2 umowy.</w:t>
      </w:r>
    </w:p>
    <w:p w:rsidR="007A7993" w:rsidRPr="00866112" w:rsidRDefault="007A7993" w:rsidP="00722AC0">
      <w:pPr>
        <w:ind w:left="425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14</w:t>
      </w:r>
    </w:p>
    <w:p w:rsidR="00BF77B1" w:rsidRPr="00866112" w:rsidRDefault="00BF77B1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Zabezpieczenie należytego wykonania</w:t>
      </w:r>
    </w:p>
    <w:p w:rsidR="00BF77B1" w:rsidRPr="00866112" w:rsidRDefault="00BF77B1" w:rsidP="00347EE2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celu zabezpieczenia </w:t>
      </w:r>
      <w:r w:rsidR="00F934EA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roszczeń z tytułu niewykonania lub nienależytego wykonania umowy</w:t>
      </w:r>
      <w:r w:rsidR="00353418" w:rsidRPr="00866112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wniósł u Zamawiającego przed zawarciem umowy zabezpieczenie należytego wykonania umowy w wysokości </w:t>
      </w:r>
      <w:r w:rsidR="002F7A2A" w:rsidRPr="00866112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wynagrodzenia umownego brutto stanowiącą kwotę ………… w formie ……</w:t>
      </w:r>
      <w:r w:rsidR="005E0ED3">
        <w:rPr>
          <w:rFonts w:ascii="Arial" w:hAnsi="Arial" w:cs="Arial"/>
          <w:b/>
          <w:color w:val="000000" w:themeColor="text1"/>
          <w:sz w:val="22"/>
          <w:szCs w:val="22"/>
        </w:rPr>
        <w:t>Zamawiający nie wymaga zabzpieczenia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……. </w:t>
      </w:r>
    </w:p>
    <w:p w:rsidR="00BF77B1" w:rsidRPr="00866112" w:rsidRDefault="00BF77B1" w:rsidP="00347EE2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Strony ustalają, że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70%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zabezpieczenia gwarantującą wykonanie przedmiotu umowy zgodnie z umową, zostanie zwrócone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wykonania zamówienia</w:t>
      </w:r>
      <w:r w:rsidR="00743D92">
        <w:rPr>
          <w:rFonts w:ascii="Arial" w:hAnsi="Arial" w:cs="Arial"/>
          <w:color w:val="000000" w:themeColor="text1"/>
          <w:sz w:val="22"/>
          <w:szCs w:val="22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i uznania przez Zamawiającego za należycie wykonane, tj. </w:t>
      </w:r>
      <w:r w:rsidR="00353418" w:rsidRPr="00866112">
        <w:rPr>
          <w:rFonts w:ascii="Arial" w:hAnsi="Arial" w:cs="Arial"/>
          <w:color w:val="000000" w:themeColor="text1"/>
          <w:sz w:val="22"/>
          <w:szCs w:val="22"/>
        </w:rPr>
        <w:t>podpisania przez Zamawiającego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protokołu z odbioru końcowego, pozostała część tj.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30%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zabezpieczenia będzie zwrócona </w:t>
      </w:r>
      <w:r w:rsidR="00353418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nie później niż w 15 dniu po upływie okresu rękojmi za wady.</w:t>
      </w:r>
    </w:p>
    <w:p w:rsidR="00BF77B1" w:rsidRPr="00866112" w:rsidRDefault="00BF77B1" w:rsidP="00722AC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15</w:t>
      </w:r>
    </w:p>
    <w:p w:rsidR="00BF77B1" w:rsidRPr="00866112" w:rsidRDefault="00BF77B1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Ubezpieczenie OC</w:t>
      </w:r>
    </w:p>
    <w:p w:rsidR="00BF77B1" w:rsidRPr="00866112" w:rsidRDefault="00BF77B1" w:rsidP="00722AC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cały okres obowiązywania umowy, Wykonawca zobowiązuje się do posiadania ważnego ubezpieczenia od odpowiedzialności cywilnoprawnej z tytułu następstw błędów projektowych oraz wad w dokumentacji, mogących powstać w toku realizacji niniejszej Umowy na sumę ubezpieczenia nie niższą niż </w:t>
      </w:r>
      <w:r w:rsidR="005E0ED3">
        <w:rPr>
          <w:rFonts w:ascii="Arial" w:hAnsi="Arial" w:cs="Arial"/>
          <w:color w:val="FF0000"/>
          <w:sz w:val="22"/>
          <w:szCs w:val="22"/>
        </w:rPr>
        <w:t>250</w:t>
      </w:r>
      <w:r w:rsidR="002F7A2A" w:rsidRPr="0087194D">
        <w:rPr>
          <w:rFonts w:ascii="Arial" w:hAnsi="Arial" w:cs="Arial"/>
          <w:color w:val="FF0000"/>
          <w:sz w:val="22"/>
          <w:szCs w:val="22"/>
        </w:rPr>
        <w:t>.000,- zł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.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 każde żądanie Zamawiającego, Wykonawca przedłoży Zamawiającemu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5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daty otrzymania żądania uwierzytelnioną kopię polisy potwierdzającą ważność ubezpieczenia, o którym mowa w zdaniu pierwszym.</w:t>
      </w:r>
    </w:p>
    <w:p w:rsidR="007A7993" w:rsidRPr="00866112" w:rsidRDefault="007A7993" w:rsidP="00722AC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16</w:t>
      </w:r>
    </w:p>
    <w:p w:rsidR="00BF77B1" w:rsidRPr="00866112" w:rsidRDefault="00BF77B1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Klauzula poufności</w:t>
      </w:r>
    </w:p>
    <w:p w:rsidR="00BF77B1" w:rsidRPr="00866112" w:rsidRDefault="00BF77B1" w:rsidP="00347EE2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Wszystkie informacje i dokumenty uzyskane przez Wykonawcę w związku z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wykonywaniem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umowy będą </w:t>
      </w:r>
      <w:r w:rsidR="00E3702D" w:rsidRPr="00866112">
        <w:rPr>
          <w:rFonts w:ascii="Arial" w:hAnsi="Arial" w:cs="Arial"/>
          <w:color w:val="000000" w:themeColor="text1"/>
          <w:sz w:val="22"/>
          <w:szCs w:val="22"/>
        </w:rPr>
        <w:t>traktowane, jako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wrażliwe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Wykonawcę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zobowiązuje się do zachowania ich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43D9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tajemnicy bez ograniczenia w czasie. Wykonawca jest zobowiązany do kontroli przestrzegania zobowiązania do zachowania w tajemnicy tych informacji przez wszystkie osoby zatrudnione przez Wykonawcę.</w:t>
      </w:r>
    </w:p>
    <w:p w:rsidR="00BF77B1" w:rsidRPr="00866112" w:rsidRDefault="00BF77B1" w:rsidP="00347EE2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Do informacji wrażliwych w rozumieniu niniejszej Umowy nie zalicza się:</w:t>
      </w:r>
    </w:p>
    <w:p w:rsidR="00BF77B1" w:rsidRPr="00866112" w:rsidRDefault="00BF77B1" w:rsidP="00347EE2">
      <w:pPr>
        <w:numPr>
          <w:ilvl w:val="1"/>
          <w:numId w:val="25"/>
        </w:numPr>
        <w:tabs>
          <w:tab w:val="num" w:pos="851"/>
        </w:tabs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informacji powszechnie dostępnych i informacji publicznych;</w:t>
      </w:r>
    </w:p>
    <w:p w:rsidR="00BF77B1" w:rsidRPr="00866112" w:rsidRDefault="00BF77B1" w:rsidP="00347EE2">
      <w:pPr>
        <w:numPr>
          <w:ilvl w:val="1"/>
          <w:numId w:val="25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informacji opracowanych przez lub będących w posiadaniu wykonawcy przed zawarciem niniejszej umowy, o ile na mocy wcześniejszych porozumień lub umów zawartych przez wykonawcę nie zostały one </w:t>
      </w:r>
      <w:r w:rsidR="00E3702D" w:rsidRPr="00866112">
        <w:rPr>
          <w:rFonts w:ascii="Arial" w:hAnsi="Arial" w:cs="Arial"/>
          <w:color w:val="000000" w:themeColor="text1"/>
          <w:sz w:val="22"/>
          <w:szCs w:val="22"/>
        </w:rPr>
        <w:t>określone, jako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zastrzeżone lub poufne bądź tajne lub ściśle tajne;</w:t>
      </w:r>
    </w:p>
    <w:p w:rsidR="00BF77B1" w:rsidRPr="00866112" w:rsidRDefault="00BF77B1" w:rsidP="00347EE2">
      <w:pPr>
        <w:numPr>
          <w:ilvl w:val="1"/>
          <w:numId w:val="25"/>
        </w:numPr>
        <w:tabs>
          <w:tab w:val="num" w:pos="426"/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:rsidR="00BF77B1" w:rsidRPr="00866112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zapewni bezpieczne przechowywanie kopii wszystkich materiałów dokumentów oraz przekazanie ich oryginałów zamawiającemu niezwłocznie po zakończeniu trwania umowy.</w:t>
      </w:r>
    </w:p>
    <w:p w:rsidR="00BF77B1" w:rsidRPr="00866112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:rsidR="00BF77B1" w:rsidRPr="00866112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Informacje nie stanowiące informacji wrażliwych w rozumieniu niniejszej umowy mogą być ujawniane publicznie jedynie za wyrażoną wprost zgodą Zamawiającego i w sposób określony przez Zamawiającego.</w:t>
      </w:r>
    </w:p>
    <w:p w:rsidR="00BF77B1" w:rsidRPr="00866112" w:rsidRDefault="00BF77B1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17</w:t>
      </w:r>
    </w:p>
    <w:p w:rsidR="00BF77B1" w:rsidRPr="00866112" w:rsidRDefault="00BF77B1" w:rsidP="00722AC0">
      <w:pPr>
        <w:ind w:left="363" w:hanging="36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Dane kontaktowe</w:t>
      </w:r>
    </w:p>
    <w:p w:rsidR="00BF77B1" w:rsidRPr="00866112" w:rsidRDefault="00BF77B1" w:rsidP="00722AC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Kontakty pomiędzy Zamawiającym i Wykonawcą, odbywać się będą w terminach i miejscach wzajemnie uzgodnionych. Wszystkie ustalenia w ramach niniejszej umowy dokonywane będą na piśmie, faksem lub pocztą elektroniczną na następujący adres:</w:t>
      </w:r>
    </w:p>
    <w:p w:rsidR="008F1F76" w:rsidRPr="00866112" w:rsidRDefault="00BF77B1" w:rsidP="00347EE2">
      <w:pPr>
        <w:numPr>
          <w:ilvl w:val="1"/>
          <w:numId w:val="27"/>
        </w:numPr>
        <w:shd w:val="clear" w:color="auto" w:fill="FFFFFF"/>
        <w:tabs>
          <w:tab w:val="clear" w:pos="1440"/>
          <w:tab w:val="num" w:pos="709"/>
        </w:tabs>
        <w:spacing w:before="100" w:beforeAutospacing="1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dane Zamawiającego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BF77B1" w:rsidRPr="00866112" w:rsidRDefault="008F1F76" w:rsidP="008F1F76">
      <w:pPr>
        <w:shd w:val="clear" w:color="auto" w:fill="FFFFFF"/>
        <w:tabs>
          <w:tab w:val="num" w:pos="709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Miejski Zarząd Dróg w Opolu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 xml:space="preserve">ul. Obrońców Stalingradu 66, 45-512 </w:t>
      </w:r>
      <w:proofErr w:type="gramStart"/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 xml:space="preserve">Opole,   </w:t>
      </w:r>
      <w:proofErr w:type="gramEnd"/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tel. ......................fax. ................. e-mail ..................................</w:t>
      </w:r>
    </w:p>
    <w:p w:rsidR="00BF77B1" w:rsidRPr="00866112" w:rsidRDefault="00BF77B1" w:rsidP="00347EE2">
      <w:pPr>
        <w:numPr>
          <w:ilvl w:val="1"/>
          <w:numId w:val="27"/>
        </w:numPr>
        <w:shd w:val="clear" w:color="auto" w:fill="FFFFFF"/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dane Wykonawcy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… .</w:t>
      </w:r>
      <w:proofErr w:type="gramEnd"/>
    </w:p>
    <w:p w:rsidR="007A7993" w:rsidRPr="00866112" w:rsidRDefault="007A7993" w:rsidP="00722AC0">
      <w:pPr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32E4" w:rsidRPr="00866112" w:rsidRDefault="00F934EA" w:rsidP="00722AC0">
      <w:pPr>
        <w:ind w:left="363" w:hanging="36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18</w:t>
      </w:r>
    </w:p>
    <w:p w:rsidR="00D932E4" w:rsidRPr="00866112" w:rsidRDefault="00D932E4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:rsidR="00D932E4" w:rsidRPr="00866112" w:rsidRDefault="008F1F76" w:rsidP="00347EE2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sprawach nie </w:t>
      </w:r>
      <w:r w:rsidR="00D932E4" w:rsidRPr="00866112">
        <w:rPr>
          <w:rFonts w:ascii="Arial" w:hAnsi="Arial" w:cs="Arial"/>
          <w:color w:val="000000" w:themeColor="text1"/>
          <w:sz w:val="22"/>
          <w:szCs w:val="22"/>
        </w:rPr>
        <w:t>uregulowanych postanowieniami niniejszej Umowy mają zastosowanie przepisy ustawy z 29 stycznia 2004 r. - Prawo zamówień publicznych, przepisy ustawy - Kodeks cywilny, ustawy z 7 lipca 1994 r. - Prawo budowlane oraz inne właściwe przepisy.</w:t>
      </w:r>
    </w:p>
    <w:p w:rsidR="00D932E4" w:rsidRPr="00866112" w:rsidRDefault="00D932E4" w:rsidP="00347EE2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Spory powstałe na tle realizacji niniejszej umowy będą rozstrzygane przez sąd powszechny właściwy dla siedziby Zamawiającego.</w:t>
      </w:r>
    </w:p>
    <w:p w:rsidR="00D932E4" w:rsidRPr="00866112" w:rsidRDefault="00D932E4" w:rsidP="00347EE2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Umowę niniejszą sporządzono w dwóch jednobrzmiących egzemplarzach, jeden egzemplarz dla Zamawiającego oraz jeden egzemplarz dla Wykonawcy.</w:t>
      </w:r>
    </w:p>
    <w:p w:rsidR="00F048E7" w:rsidRPr="00866112" w:rsidRDefault="00F048E7" w:rsidP="00722AC0">
      <w:pPr>
        <w:ind w:left="426" w:hanging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A269A" w:rsidRPr="00866112" w:rsidRDefault="00FA269A" w:rsidP="00722AC0">
      <w:pPr>
        <w:ind w:left="426" w:hanging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95AF2" w:rsidRPr="00866112" w:rsidRDefault="00E1436D" w:rsidP="00722AC0">
      <w:pPr>
        <w:ind w:left="426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CC34F1"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 w:rsidR="00CC34F1" w:rsidRPr="0086611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F74FD" w:rsidRPr="0086611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</w:t>
      </w:r>
      <w:r w:rsidR="00DF74F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34F1" w:rsidRPr="00866112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CC34F1" w:rsidRPr="00866112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71572" w:rsidRPr="00866112" w:rsidRDefault="00F71572" w:rsidP="00722AC0">
      <w:pPr>
        <w:ind w:left="426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71572" w:rsidRPr="00866112" w:rsidSect="005D745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418" w:header="0" w:footer="3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21" w:rsidRDefault="00910021" w:rsidP="00CC34F1">
      <w:r>
        <w:separator/>
      </w:r>
    </w:p>
  </w:endnote>
  <w:endnote w:type="continuationSeparator" w:id="0">
    <w:p w:rsidR="00910021" w:rsidRDefault="00910021" w:rsidP="00C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0733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484B" w:rsidRDefault="00BA484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B7" w:rsidRPr="00DF25B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A484B" w:rsidRDefault="00BA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4B" w:rsidRDefault="00BA484B">
    <w:pPr>
      <w:pStyle w:val="Stopka"/>
    </w:pPr>
    <w:r>
      <w:rPr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21" w:rsidRDefault="00910021" w:rsidP="00CC34F1">
      <w:r>
        <w:separator/>
      </w:r>
    </w:p>
  </w:footnote>
  <w:footnote w:type="continuationSeparator" w:id="0">
    <w:p w:rsidR="00910021" w:rsidRDefault="00910021" w:rsidP="00CC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4B" w:rsidRDefault="00BA484B">
    <w:pPr>
      <w:pStyle w:val="Nagwek"/>
      <w:jc w:val="center"/>
      <w:rPr>
        <w:rStyle w:val="Numerstrony"/>
        <w:sz w:val="16"/>
      </w:rPr>
    </w:pPr>
  </w:p>
  <w:p w:rsidR="00BA484B" w:rsidRDefault="00BA4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355454F8"/>
    <w:name w:val="WW8Num1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9F9"/>
    <w:multiLevelType w:val="multilevel"/>
    <w:tmpl w:val="7608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2723"/>
    <w:multiLevelType w:val="multilevel"/>
    <w:tmpl w:val="30047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A648F"/>
    <w:multiLevelType w:val="hybridMultilevel"/>
    <w:tmpl w:val="83E44776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426C"/>
    <w:multiLevelType w:val="multilevel"/>
    <w:tmpl w:val="AAB68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66F92"/>
    <w:multiLevelType w:val="hybridMultilevel"/>
    <w:tmpl w:val="BCA8338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C333D"/>
    <w:multiLevelType w:val="hybridMultilevel"/>
    <w:tmpl w:val="080C350C"/>
    <w:lvl w:ilvl="0" w:tplc="5C3A9E3A">
      <w:start w:val="1"/>
      <w:numFmt w:val="decimal"/>
      <w:pStyle w:val="WypunktowanieZnakZnakZnak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C2563D"/>
    <w:multiLevelType w:val="hybridMultilevel"/>
    <w:tmpl w:val="3BA4915A"/>
    <w:lvl w:ilvl="0" w:tplc="72828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1904"/>
    <w:multiLevelType w:val="hybridMultilevel"/>
    <w:tmpl w:val="074EAA60"/>
    <w:lvl w:ilvl="0" w:tplc="928EE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2829"/>
    <w:multiLevelType w:val="hybridMultilevel"/>
    <w:tmpl w:val="CDA4C098"/>
    <w:lvl w:ilvl="0" w:tplc="04150011">
      <w:start w:val="1"/>
      <w:numFmt w:val="decimal"/>
      <w:lvlText w:val="%1)"/>
      <w:lvlJc w:val="left"/>
      <w:pPr>
        <w:tabs>
          <w:tab w:val="num" w:pos="1234"/>
        </w:tabs>
        <w:ind w:left="1234" w:hanging="5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4"/>
        </w:tabs>
        <w:ind w:left="244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1459"/>
        </w:tabs>
        <w:ind w:left="1459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84"/>
        </w:tabs>
        <w:ind w:left="1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4"/>
        </w:tabs>
        <w:ind w:left="2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4"/>
        </w:tabs>
        <w:ind w:left="4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180"/>
      </w:pPr>
    </w:lvl>
  </w:abstractNum>
  <w:abstractNum w:abstractNumId="10" w15:restartNumberingAfterBreak="0">
    <w:nsid w:val="1C1A5143"/>
    <w:multiLevelType w:val="hybridMultilevel"/>
    <w:tmpl w:val="9B26842C"/>
    <w:lvl w:ilvl="0" w:tplc="E6FACAE4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5735"/>
    <w:multiLevelType w:val="hybridMultilevel"/>
    <w:tmpl w:val="9630285E"/>
    <w:lvl w:ilvl="0" w:tplc="198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281D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D6F0C"/>
    <w:multiLevelType w:val="multilevel"/>
    <w:tmpl w:val="F54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41B04"/>
    <w:multiLevelType w:val="multilevel"/>
    <w:tmpl w:val="62B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22F25"/>
    <w:multiLevelType w:val="hybridMultilevel"/>
    <w:tmpl w:val="B7F6D4D4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6CCD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4A0B"/>
    <w:multiLevelType w:val="hybridMultilevel"/>
    <w:tmpl w:val="E5A8DFE0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B77607"/>
    <w:multiLevelType w:val="multilevel"/>
    <w:tmpl w:val="9A646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42423"/>
    <w:multiLevelType w:val="multilevel"/>
    <w:tmpl w:val="3B72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E507E"/>
    <w:multiLevelType w:val="hybridMultilevel"/>
    <w:tmpl w:val="72FA4AC0"/>
    <w:lvl w:ilvl="0" w:tplc="E152BEEE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7D94"/>
    <w:multiLevelType w:val="hybridMultilevel"/>
    <w:tmpl w:val="7290629C"/>
    <w:lvl w:ilvl="0" w:tplc="6F7C6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26C87"/>
    <w:multiLevelType w:val="multilevel"/>
    <w:tmpl w:val="9C9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96F3B"/>
    <w:multiLevelType w:val="hybridMultilevel"/>
    <w:tmpl w:val="CB1A3BAA"/>
    <w:lvl w:ilvl="0" w:tplc="89D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3B68"/>
    <w:multiLevelType w:val="multilevel"/>
    <w:tmpl w:val="6D02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D3D2C"/>
    <w:multiLevelType w:val="multilevel"/>
    <w:tmpl w:val="714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32E10"/>
    <w:multiLevelType w:val="multilevel"/>
    <w:tmpl w:val="A4AE3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66FAE"/>
    <w:multiLevelType w:val="hybridMultilevel"/>
    <w:tmpl w:val="AF1E8518"/>
    <w:lvl w:ilvl="0" w:tplc="72828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D20C0"/>
    <w:multiLevelType w:val="hybridMultilevel"/>
    <w:tmpl w:val="154ED0C8"/>
    <w:lvl w:ilvl="0" w:tplc="CCE4C5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A364D"/>
    <w:multiLevelType w:val="hybridMultilevel"/>
    <w:tmpl w:val="6A221BB4"/>
    <w:lvl w:ilvl="0" w:tplc="261454B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9643B"/>
    <w:multiLevelType w:val="multilevel"/>
    <w:tmpl w:val="DCB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761D9"/>
    <w:multiLevelType w:val="multilevel"/>
    <w:tmpl w:val="91B6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46442"/>
    <w:multiLevelType w:val="hybridMultilevel"/>
    <w:tmpl w:val="755A7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AA2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A53B19"/>
    <w:multiLevelType w:val="multilevel"/>
    <w:tmpl w:val="4E56B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79E7058"/>
    <w:multiLevelType w:val="hybridMultilevel"/>
    <w:tmpl w:val="09984B62"/>
    <w:lvl w:ilvl="0" w:tplc="D71AA2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CF4949"/>
    <w:multiLevelType w:val="hybridMultilevel"/>
    <w:tmpl w:val="9266BBAA"/>
    <w:lvl w:ilvl="0" w:tplc="728281D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A05698"/>
    <w:multiLevelType w:val="hybridMultilevel"/>
    <w:tmpl w:val="B866C6DA"/>
    <w:lvl w:ilvl="0" w:tplc="196465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28C660E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1BEA6A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C184F"/>
    <w:multiLevelType w:val="multilevel"/>
    <w:tmpl w:val="7BAE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C05F9"/>
    <w:multiLevelType w:val="multilevel"/>
    <w:tmpl w:val="45DE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975A3"/>
    <w:multiLevelType w:val="hybridMultilevel"/>
    <w:tmpl w:val="B1269B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77A4704"/>
    <w:multiLevelType w:val="hybridMultilevel"/>
    <w:tmpl w:val="48B4B564"/>
    <w:lvl w:ilvl="0" w:tplc="CCE4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13BE3"/>
    <w:multiLevelType w:val="multilevel"/>
    <w:tmpl w:val="832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11894"/>
    <w:multiLevelType w:val="multilevel"/>
    <w:tmpl w:val="2AA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14"/>
  </w:num>
  <w:num w:numId="5">
    <w:abstractNumId w:val="29"/>
  </w:num>
  <w:num w:numId="6">
    <w:abstractNumId w:val="5"/>
  </w:num>
  <w:num w:numId="7">
    <w:abstractNumId w:val="3"/>
  </w:num>
  <w:num w:numId="8">
    <w:abstractNumId w:val="15"/>
  </w:num>
  <w:num w:numId="9">
    <w:abstractNumId w:val="34"/>
  </w:num>
  <w:num w:numId="10">
    <w:abstractNumId w:val="9"/>
  </w:num>
  <w:num w:numId="11">
    <w:abstractNumId w:val="28"/>
  </w:num>
  <w:num w:numId="12">
    <w:abstractNumId w:val="6"/>
  </w:num>
  <w:num w:numId="13">
    <w:abstractNumId w:val="31"/>
  </w:num>
  <w:num w:numId="14">
    <w:abstractNumId w:val="33"/>
  </w:num>
  <w:num w:numId="15">
    <w:abstractNumId w:val="37"/>
  </w:num>
  <w:num w:numId="16">
    <w:abstractNumId w:val="11"/>
  </w:num>
  <w:num w:numId="17">
    <w:abstractNumId w:val="7"/>
  </w:num>
  <w:num w:numId="18">
    <w:abstractNumId w:val="35"/>
  </w:num>
  <w:num w:numId="19">
    <w:abstractNumId w:val="36"/>
  </w:num>
  <w:num w:numId="20">
    <w:abstractNumId w:val="39"/>
  </w:num>
  <w:num w:numId="21">
    <w:abstractNumId w:val="10"/>
  </w:num>
  <w:num w:numId="22">
    <w:abstractNumId w:val="19"/>
  </w:num>
  <w:num w:numId="23">
    <w:abstractNumId w:val="20"/>
  </w:num>
  <w:num w:numId="24">
    <w:abstractNumId w:val="17"/>
  </w:num>
  <w:num w:numId="25">
    <w:abstractNumId w:val="4"/>
  </w:num>
  <w:num w:numId="26">
    <w:abstractNumId w:val="16"/>
  </w:num>
  <w:num w:numId="27">
    <w:abstractNumId w:val="38"/>
  </w:num>
  <w:num w:numId="28">
    <w:abstractNumId w:val="1"/>
  </w:num>
  <w:num w:numId="29">
    <w:abstractNumId w:val="23"/>
  </w:num>
  <w:num w:numId="30">
    <w:abstractNumId w:val="13"/>
  </w:num>
  <w:num w:numId="31">
    <w:abstractNumId w:val="30"/>
  </w:num>
  <w:num w:numId="32">
    <w:abstractNumId w:val="41"/>
  </w:num>
  <w:num w:numId="33">
    <w:abstractNumId w:val="22"/>
  </w:num>
  <w:num w:numId="34">
    <w:abstractNumId w:val="42"/>
  </w:num>
  <w:num w:numId="35">
    <w:abstractNumId w:val="2"/>
  </w:num>
  <w:num w:numId="36">
    <w:abstractNumId w:val="24"/>
  </w:num>
  <w:num w:numId="37">
    <w:abstractNumId w:val="26"/>
  </w:num>
  <w:num w:numId="38">
    <w:abstractNumId w:val="25"/>
  </w:num>
  <w:num w:numId="39">
    <w:abstractNumId w:val="0"/>
  </w:num>
  <w:num w:numId="40">
    <w:abstractNumId w:val="12"/>
  </w:num>
  <w:num w:numId="41">
    <w:abstractNumId w:val="40"/>
  </w:num>
  <w:num w:numId="42">
    <w:abstractNumId w:val="18"/>
  </w:num>
  <w:num w:numId="4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4"/>
    <w:rsid w:val="0000048C"/>
    <w:rsid w:val="00010DD7"/>
    <w:rsid w:val="00011C20"/>
    <w:rsid w:val="00014569"/>
    <w:rsid w:val="00034F43"/>
    <w:rsid w:val="00046D67"/>
    <w:rsid w:val="0005228C"/>
    <w:rsid w:val="00052B1A"/>
    <w:rsid w:val="00053354"/>
    <w:rsid w:val="00053EB1"/>
    <w:rsid w:val="00057D9E"/>
    <w:rsid w:val="00064FFF"/>
    <w:rsid w:val="00067192"/>
    <w:rsid w:val="0007131C"/>
    <w:rsid w:val="00072327"/>
    <w:rsid w:val="000737D8"/>
    <w:rsid w:val="000860E1"/>
    <w:rsid w:val="0009656F"/>
    <w:rsid w:val="000A786D"/>
    <w:rsid w:val="000B60BE"/>
    <w:rsid w:val="000C48F9"/>
    <w:rsid w:val="000E31B8"/>
    <w:rsid w:val="000E36E7"/>
    <w:rsid w:val="000F224F"/>
    <w:rsid w:val="00115C81"/>
    <w:rsid w:val="00120F21"/>
    <w:rsid w:val="00130F16"/>
    <w:rsid w:val="00132273"/>
    <w:rsid w:val="0014221F"/>
    <w:rsid w:val="00144563"/>
    <w:rsid w:val="00160D4A"/>
    <w:rsid w:val="001632CA"/>
    <w:rsid w:val="0016378B"/>
    <w:rsid w:val="001803F3"/>
    <w:rsid w:val="00182919"/>
    <w:rsid w:val="00190591"/>
    <w:rsid w:val="0019245B"/>
    <w:rsid w:val="001B0A4D"/>
    <w:rsid w:val="001B316A"/>
    <w:rsid w:val="001B4669"/>
    <w:rsid w:val="001B5C4F"/>
    <w:rsid w:val="001C0D2E"/>
    <w:rsid w:val="001C2E8A"/>
    <w:rsid w:val="001D16C3"/>
    <w:rsid w:val="001D3FB3"/>
    <w:rsid w:val="001E0BF7"/>
    <w:rsid w:val="001E5AFB"/>
    <w:rsid w:val="0020279F"/>
    <w:rsid w:val="00207846"/>
    <w:rsid w:val="00207B33"/>
    <w:rsid w:val="00211D88"/>
    <w:rsid w:val="0022141A"/>
    <w:rsid w:val="0022442A"/>
    <w:rsid w:val="00247D5B"/>
    <w:rsid w:val="002517F3"/>
    <w:rsid w:val="00273C60"/>
    <w:rsid w:val="002771DC"/>
    <w:rsid w:val="00280C2C"/>
    <w:rsid w:val="00285593"/>
    <w:rsid w:val="0028694B"/>
    <w:rsid w:val="002875BC"/>
    <w:rsid w:val="00290D7B"/>
    <w:rsid w:val="0029339A"/>
    <w:rsid w:val="00295566"/>
    <w:rsid w:val="002A0A58"/>
    <w:rsid w:val="002B17FC"/>
    <w:rsid w:val="002B3383"/>
    <w:rsid w:val="002C02B5"/>
    <w:rsid w:val="002C0468"/>
    <w:rsid w:val="002E3626"/>
    <w:rsid w:val="002F30CE"/>
    <w:rsid w:val="002F7A2A"/>
    <w:rsid w:val="002F7F37"/>
    <w:rsid w:val="0030551B"/>
    <w:rsid w:val="00306D17"/>
    <w:rsid w:val="0031304E"/>
    <w:rsid w:val="00313FCF"/>
    <w:rsid w:val="00316EA9"/>
    <w:rsid w:val="003275FD"/>
    <w:rsid w:val="003453CC"/>
    <w:rsid w:val="00345562"/>
    <w:rsid w:val="00347EE2"/>
    <w:rsid w:val="00350266"/>
    <w:rsid w:val="00353418"/>
    <w:rsid w:val="00361556"/>
    <w:rsid w:val="00370EB6"/>
    <w:rsid w:val="003743D3"/>
    <w:rsid w:val="00377B49"/>
    <w:rsid w:val="003837A5"/>
    <w:rsid w:val="00386D84"/>
    <w:rsid w:val="003923DA"/>
    <w:rsid w:val="00393093"/>
    <w:rsid w:val="003930D2"/>
    <w:rsid w:val="003A2954"/>
    <w:rsid w:val="003A3097"/>
    <w:rsid w:val="003A7C26"/>
    <w:rsid w:val="003C40FE"/>
    <w:rsid w:val="003C6836"/>
    <w:rsid w:val="003D3840"/>
    <w:rsid w:val="003E19D7"/>
    <w:rsid w:val="003E236B"/>
    <w:rsid w:val="003F4ADA"/>
    <w:rsid w:val="003F7099"/>
    <w:rsid w:val="00413BD1"/>
    <w:rsid w:val="00417B7B"/>
    <w:rsid w:val="004240D5"/>
    <w:rsid w:val="004351E8"/>
    <w:rsid w:val="004400FF"/>
    <w:rsid w:val="00441A40"/>
    <w:rsid w:val="00442B88"/>
    <w:rsid w:val="00447C13"/>
    <w:rsid w:val="00450E5A"/>
    <w:rsid w:val="0046789B"/>
    <w:rsid w:val="004C4E04"/>
    <w:rsid w:val="004C632B"/>
    <w:rsid w:val="004C6E54"/>
    <w:rsid w:val="004D2488"/>
    <w:rsid w:val="004D7CEA"/>
    <w:rsid w:val="004E346E"/>
    <w:rsid w:val="004E487B"/>
    <w:rsid w:val="005146C6"/>
    <w:rsid w:val="00515DBF"/>
    <w:rsid w:val="0052172D"/>
    <w:rsid w:val="00521A05"/>
    <w:rsid w:val="00522B36"/>
    <w:rsid w:val="0054697E"/>
    <w:rsid w:val="00547DE0"/>
    <w:rsid w:val="00556D41"/>
    <w:rsid w:val="00556F65"/>
    <w:rsid w:val="00571B0F"/>
    <w:rsid w:val="0058269D"/>
    <w:rsid w:val="0059102D"/>
    <w:rsid w:val="005A3972"/>
    <w:rsid w:val="005B70AA"/>
    <w:rsid w:val="005D43EF"/>
    <w:rsid w:val="005D745E"/>
    <w:rsid w:val="005E0ED3"/>
    <w:rsid w:val="005E45F2"/>
    <w:rsid w:val="005F4A8A"/>
    <w:rsid w:val="00606501"/>
    <w:rsid w:val="006142C5"/>
    <w:rsid w:val="00615F7C"/>
    <w:rsid w:val="0062167A"/>
    <w:rsid w:val="006259AD"/>
    <w:rsid w:val="0063089A"/>
    <w:rsid w:val="0063378B"/>
    <w:rsid w:val="0064283C"/>
    <w:rsid w:val="00647276"/>
    <w:rsid w:val="0065052E"/>
    <w:rsid w:val="0066131D"/>
    <w:rsid w:val="006648CF"/>
    <w:rsid w:val="006651F3"/>
    <w:rsid w:val="00665D86"/>
    <w:rsid w:val="00672FEB"/>
    <w:rsid w:val="006909A6"/>
    <w:rsid w:val="00692765"/>
    <w:rsid w:val="00693446"/>
    <w:rsid w:val="00696132"/>
    <w:rsid w:val="00696EEF"/>
    <w:rsid w:val="006A45A7"/>
    <w:rsid w:val="006A6C4E"/>
    <w:rsid w:val="006B32A7"/>
    <w:rsid w:val="006C2520"/>
    <w:rsid w:val="006C56DE"/>
    <w:rsid w:val="006C6366"/>
    <w:rsid w:val="006C636A"/>
    <w:rsid w:val="006D0558"/>
    <w:rsid w:val="006D5E90"/>
    <w:rsid w:val="006F06A3"/>
    <w:rsid w:val="006F2949"/>
    <w:rsid w:val="00704BEC"/>
    <w:rsid w:val="007071CE"/>
    <w:rsid w:val="00707A55"/>
    <w:rsid w:val="00712942"/>
    <w:rsid w:val="00714B6A"/>
    <w:rsid w:val="00714BE8"/>
    <w:rsid w:val="00715C0D"/>
    <w:rsid w:val="00717814"/>
    <w:rsid w:val="007215BB"/>
    <w:rsid w:val="00722AC0"/>
    <w:rsid w:val="007346B0"/>
    <w:rsid w:val="00743D92"/>
    <w:rsid w:val="00744AC3"/>
    <w:rsid w:val="0075326C"/>
    <w:rsid w:val="00757411"/>
    <w:rsid w:val="0076508E"/>
    <w:rsid w:val="00765DD9"/>
    <w:rsid w:val="00782755"/>
    <w:rsid w:val="0078664F"/>
    <w:rsid w:val="00795EDA"/>
    <w:rsid w:val="007A7993"/>
    <w:rsid w:val="007B2C35"/>
    <w:rsid w:val="007C5F8A"/>
    <w:rsid w:val="007D0D68"/>
    <w:rsid w:val="007D7636"/>
    <w:rsid w:val="007E0EDD"/>
    <w:rsid w:val="007F335D"/>
    <w:rsid w:val="007F43C9"/>
    <w:rsid w:val="007F492D"/>
    <w:rsid w:val="008008D3"/>
    <w:rsid w:val="0080122D"/>
    <w:rsid w:val="008160A8"/>
    <w:rsid w:val="0082344C"/>
    <w:rsid w:val="00834966"/>
    <w:rsid w:val="008420B5"/>
    <w:rsid w:val="00844E97"/>
    <w:rsid w:val="00846FC4"/>
    <w:rsid w:val="00854107"/>
    <w:rsid w:val="00854939"/>
    <w:rsid w:val="00860A2C"/>
    <w:rsid w:val="00866112"/>
    <w:rsid w:val="0087194D"/>
    <w:rsid w:val="0089035B"/>
    <w:rsid w:val="00893DEC"/>
    <w:rsid w:val="008949CB"/>
    <w:rsid w:val="008A5769"/>
    <w:rsid w:val="008C0282"/>
    <w:rsid w:val="008C08AC"/>
    <w:rsid w:val="008C1557"/>
    <w:rsid w:val="008D2FC9"/>
    <w:rsid w:val="008D65BB"/>
    <w:rsid w:val="008E16F1"/>
    <w:rsid w:val="008F1F76"/>
    <w:rsid w:val="00910021"/>
    <w:rsid w:val="00930AAC"/>
    <w:rsid w:val="00931362"/>
    <w:rsid w:val="00932E5E"/>
    <w:rsid w:val="0093367F"/>
    <w:rsid w:val="00941181"/>
    <w:rsid w:val="00951EC0"/>
    <w:rsid w:val="0095663F"/>
    <w:rsid w:val="00960C6A"/>
    <w:rsid w:val="00975AF4"/>
    <w:rsid w:val="009867EF"/>
    <w:rsid w:val="00993C71"/>
    <w:rsid w:val="009963F3"/>
    <w:rsid w:val="009977B2"/>
    <w:rsid w:val="009A137D"/>
    <w:rsid w:val="009A3EEC"/>
    <w:rsid w:val="009B32AD"/>
    <w:rsid w:val="009C2363"/>
    <w:rsid w:val="009C7D0D"/>
    <w:rsid w:val="009D033A"/>
    <w:rsid w:val="009E1C4D"/>
    <w:rsid w:val="009E417E"/>
    <w:rsid w:val="009F48D2"/>
    <w:rsid w:val="009F61B1"/>
    <w:rsid w:val="009F7116"/>
    <w:rsid w:val="00A01449"/>
    <w:rsid w:val="00A02710"/>
    <w:rsid w:val="00A06390"/>
    <w:rsid w:val="00A10185"/>
    <w:rsid w:val="00A200DC"/>
    <w:rsid w:val="00A20468"/>
    <w:rsid w:val="00A2384A"/>
    <w:rsid w:val="00A23C5C"/>
    <w:rsid w:val="00A2689D"/>
    <w:rsid w:val="00A329FF"/>
    <w:rsid w:val="00A3478F"/>
    <w:rsid w:val="00A50666"/>
    <w:rsid w:val="00A51E53"/>
    <w:rsid w:val="00A54CFA"/>
    <w:rsid w:val="00A609BA"/>
    <w:rsid w:val="00A60E6D"/>
    <w:rsid w:val="00A65BFA"/>
    <w:rsid w:val="00A66DCB"/>
    <w:rsid w:val="00A737C7"/>
    <w:rsid w:val="00A75B89"/>
    <w:rsid w:val="00A83773"/>
    <w:rsid w:val="00AA4A63"/>
    <w:rsid w:val="00AB24EB"/>
    <w:rsid w:val="00AB766A"/>
    <w:rsid w:val="00AB76FB"/>
    <w:rsid w:val="00AC00E6"/>
    <w:rsid w:val="00AC7FB5"/>
    <w:rsid w:val="00AD5CC9"/>
    <w:rsid w:val="00AF0BD7"/>
    <w:rsid w:val="00AF1439"/>
    <w:rsid w:val="00B016F0"/>
    <w:rsid w:val="00B01C71"/>
    <w:rsid w:val="00B02644"/>
    <w:rsid w:val="00B0463A"/>
    <w:rsid w:val="00B106E2"/>
    <w:rsid w:val="00B16409"/>
    <w:rsid w:val="00B17906"/>
    <w:rsid w:val="00B2502C"/>
    <w:rsid w:val="00B3169B"/>
    <w:rsid w:val="00B32A2B"/>
    <w:rsid w:val="00B40FF8"/>
    <w:rsid w:val="00B510B4"/>
    <w:rsid w:val="00B52753"/>
    <w:rsid w:val="00B541F6"/>
    <w:rsid w:val="00B618CC"/>
    <w:rsid w:val="00B625C2"/>
    <w:rsid w:val="00B6284D"/>
    <w:rsid w:val="00B63ECB"/>
    <w:rsid w:val="00B77B4A"/>
    <w:rsid w:val="00B838D3"/>
    <w:rsid w:val="00B95AF2"/>
    <w:rsid w:val="00BA1B89"/>
    <w:rsid w:val="00BA484B"/>
    <w:rsid w:val="00BB0E44"/>
    <w:rsid w:val="00BB2FD1"/>
    <w:rsid w:val="00BB5A1F"/>
    <w:rsid w:val="00BB765D"/>
    <w:rsid w:val="00BC19C2"/>
    <w:rsid w:val="00BC272F"/>
    <w:rsid w:val="00BC6013"/>
    <w:rsid w:val="00BD48B6"/>
    <w:rsid w:val="00BE1D57"/>
    <w:rsid w:val="00BE2465"/>
    <w:rsid w:val="00BE3DCD"/>
    <w:rsid w:val="00BE612E"/>
    <w:rsid w:val="00BE791D"/>
    <w:rsid w:val="00BF4C38"/>
    <w:rsid w:val="00BF54FE"/>
    <w:rsid w:val="00BF77B1"/>
    <w:rsid w:val="00C0002D"/>
    <w:rsid w:val="00C22A48"/>
    <w:rsid w:val="00C22B9C"/>
    <w:rsid w:val="00C33530"/>
    <w:rsid w:val="00C335FB"/>
    <w:rsid w:val="00C35C9B"/>
    <w:rsid w:val="00C47B2D"/>
    <w:rsid w:val="00C47CD1"/>
    <w:rsid w:val="00C51F74"/>
    <w:rsid w:val="00C610C4"/>
    <w:rsid w:val="00C6501D"/>
    <w:rsid w:val="00C65680"/>
    <w:rsid w:val="00C7193B"/>
    <w:rsid w:val="00C7456B"/>
    <w:rsid w:val="00C74904"/>
    <w:rsid w:val="00C76B68"/>
    <w:rsid w:val="00C76C8C"/>
    <w:rsid w:val="00C80F04"/>
    <w:rsid w:val="00C829E7"/>
    <w:rsid w:val="00CA33A0"/>
    <w:rsid w:val="00CA74C7"/>
    <w:rsid w:val="00CB0413"/>
    <w:rsid w:val="00CB294C"/>
    <w:rsid w:val="00CB62EA"/>
    <w:rsid w:val="00CC04A5"/>
    <w:rsid w:val="00CC1AB8"/>
    <w:rsid w:val="00CC34F1"/>
    <w:rsid w:val="00CC5C46"/>
    <w:rsid w:val="00CC6681"/>
    <w:rsid w:val="00CD09B1"/>
    <w:rsid w:val="00CF4F7A"/>
    <w:rsid w:val="00D07A39"/>
    <w:rsid w:val="00D13117"/>
    <w:rsid w:val="00D144D3"/>
    <w:rsid w:val="00D15424"/>
    <w:rsid w:val="00D16DF5"/>
    <w:rsid w:val="00D20E2A"/>
    <w:rsid w:val="00D328A6"/>
    <w:rsid w:val="00D470B5"/>
    <w:rsid w:val="00D521AB"/>
    <w:rsid w:val="00D73186"/>
    <w:rsid w:val="00D75B51"/>
    <w:rsid w:val="00D771AB"/>
    <w:rsid w:val="00D816A8"/>
    <w:rsid w:val="00D87390"/>
    <w:rsid w:val="00D932E4"/>
    <w:rsid w:val="00D9356D"/>
    <w:rsid w:val="00DA0150"/>
    <w:rsid w:val="00DB2958"/>
    <w:rsid w:val="00DB53BB"/>
    <w:rsid w:val="00DB78D7"/>
    <w:rsid w:val="00DB7F7D"/>
    <w:rsid w:val="00DD3B4C"/>
    <w:rsid w:val="00DE08B7"/>
    <w:rsid w:val="00DF25B7"/>
    <w:rsid w:val="00DF434E"/>
    <w:rsid w:val="00DF60AF"/>
    <w:rsid w:val="00DF74FD"/>
    <w:rsid w:val="00E137C5"/>
    <w:rsid w:val="00E1436D"/>
    <w:rsid w:val="00E25D35"/>
    <w:rsid w:val="00E2693A"/>
    <w:rsid w:val="00E27846"/>
    <w:rsid w:val="00E3702D"/>
    <w:rsid w:val="00E43E55"/>
    <w:rsid w:val="00E50C05"/>
    <w:rsid w:val="00E75DA6"/>
    <w:rsid w:val="00E819B5"/>
    <w:rsid w:val="00E90AE6"/>
    <w:rsid w:val="00E9187C"/>
    <w:rsid w:val="00E96C15"/>
    <w:rsid w:val="00E97F1F"/>
    <w:rsid w:val="00EA3884"/>
    <w:rsid w:val="00EB3AC9"/>
    <w:rsid w:val="00EB756C"/>
    <w:rsid w:val="00EE756A"/>
    <w:rsid w:val="00F048E7"/>
    <w:rsid w:val="00F11594"/>
    <w:rsid w:val="00F124C5"/>
    <w:rsid w:val="00F15BFC"/>
    <w:rsid w:val="00F215C3"/>
    <w:rsid w:val="00F274E4"/>
    <w:rsid w:val="00F325EC"/>
    <w:rsid w:val="00F33150"/>
    <w:rsid w:val="00F47CB6"/>
    <w:rsid w:val="00F50CDC"/>
    <w:rsid w:val="00F5229E"/>
    <w:rsid w:val="00F55B92"/>
    <w:rsid w:val="00F70E0D"/>
    <w:rsid w:val="00F71572"/>
    <w:rsid w:val="00F84337"/>
    <w:rsid w:val="00F87181"/>
    <w:rsid w:val="00F934EA"/>
    <w:rsid w:val="00FA1163"/>
    <w:rsid w:val="00FA269A"/>
    <w:rsid w:val="00FB2001"/>
    <w:rsid w:val="00FB30BC"/>
    <w:rsid w:val="00FB59FB"/>
    <w:rsid w:val="00FC0753"/>
    <w:rsid w:val="00FD3D45"/>
    <w:rsid w:val="00FE0D18"/>
    <w:rsid w:val="00FE2FC3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1F1E"/>
  <w15:docId w15:val="{131E7C6E-FF75-41AF-BFE9-A8B51C3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34F1"/>
  </w:style>
  <w:style w:type="character" w:styleId="Hipercze">
    <w:name w:val="Hyperlink"/>
    <w:basedOn w:val="Domylnaczcionkaakapitu"/>
    <w:uiPriority w:val="99"/>
    <w:unhideWhenUsed/>
    <w:rsid w:val="00D75B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875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3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3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29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0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C80F04"/>
    <w:pPr>
      <w:numPr>
        <w:numId w:val="12"/>
      </w:numPr>
      <w:spacing w:after="120" w:line="259" w:lineRule="auto"/>
      <w:ind w:left="426" w:hanging="426"/>
      <w:jc w:val="both"/>
    </w:pPr>
    <w:rPr>
      <w:rFonts w:ascii="Verdana" w:hAnsi="Verdana"/>
    </w:rPr>
  </w:style>
  <w:style w:type="paragraph" w:customStyle="1" w:styleId="Default">
    <w:name w:val="Default"/>
    <w:basedOn w:val="Normalny"/>
    <w:rsid w:val="00757411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western">
    <w:name w:val="western"/>
    <w:basedOn w:val="Normalny"/>
    <w:rsid w:val="0005228C"/>
    <w:pPr>
      <w:spacing w:before="100" w:beforeAutospacing="1"/>
      <w:jc w:val="center"/>
    </w:pPr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2384A"/>
    <w:pPr>
      <w:spacing w:before="100" w:beforeAutospacing="1"/>
      <w:jc w:val="both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A3478F"/>
    <w:pPr>
      <w:widowControl w:val="0"/>
      <w:suppressAutoHyphens/>
      <w:spacing w:after="120" w:line="276" w:lineRule="auto"/>
      <w:jc w:val="both"/>
    </w:pPr>
    <w:rPr>
      <w:rFonts w:ascii="Arial" w:hAnsi="Arial"/>
      <w:b/>
      <w:bCs/>
      <w:i/>
      <w:iCs/>
      <w:color w:val="00000A"/>
      <w:sz w:val="24"/>
      <w:szCs w:val="24"/>
    </w:rPr>
  </w:style>
  <w:style w:type="paragraph" w:styleId="Bezodstpw">
    <w:name w:val="No Spacing"/>
    <w:qFormat/>
    <w:rsid w:val="00846FC4"/>
    <w:pPr>
      <w:suppressAutoHyphens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F35B-F354-4F75-A3B2-472644C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5396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Drobny Piotr</dc:creator>
  <cp:lastModifiedBy>Dariusz Makara</cp:lastModifiedBy>
  <cp:revision>5</cp:revision>
  <cp:lastPrinted>2017-08-24T09:11:00Z</cp:lastPrinted>
  <dcterms:created xsi:type="dcterms:W3CDTF">2017-08-24T08:28:00Z</dcterms:created>
  <dcterms:modified xsi:type="dcterms:W3CDTF">2017-08-24T09:23:00Z</dcterms:modified>
</cp:coreProperties>
</file>