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8B6823" w:rsidRDefault="00284C78" w:rsidP="00284C78">
      <w:pPr>
        <w:rPr>
          <w:rFonts w:ascii="Arial" w:hAnsi="Arial" w:cs="Arial"/>
          <w:lang w:val="en-US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DA37B4">
        <w:rPr>
          <w:rFonts w:ascii="Arial" w:hAnsi="Arial" w:cs="Arial"/>
        </w:rPr>
        <w:t>23</w:t>
      </w:r>
      <w:r>
        <w:rPr>
          <w:rFonts w:ascii="Arial" w:hAnsi="Arial" w:cs="Arial"/>
        </w:rPr>
        <w:t>.02.2017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Pr="00EB3A98" w:rsidRDefault="00284C78" w:rsidP="00284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Znak: </w:t>
      </w:r>
      <w:r w:rsidRPr="00EB3A98">
        <w:rPr>
          <w:rFonts w:ascii="Arial" w:hAnsi="Arial" w:cs="Arial"/>
        </w:rPr>
        <w:t>TP4.</w:t>
      </w:r>
      <w:r>
        <w:rPr>
          <w:rFonts w:ascii="Arial" w:hAnsi="Arial" w:cs="Arial"/>
        </w:rPr>
        <w:t>260.</w:t>
      </w:r>
      <w:r w:rsidR="00DA37B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A2B17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.2017.Pz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DA37B4" w:rsidRPr="00DA37B4">
        <w:rPr>
          <w:rFonts w:ascii="Arial" w:hAnsi="Arial" w:cs="Arial"/>
          <w:b/>
          <w:bCs/>
          <w:i/>
          <w:iCs/>
          <w:lang w:bidi="pl-PL"/>
        </w:rPr>
        <w:t>Założenie i pielęgnacja kwietników na terenie miasta Opola</w:t>
      </w:r>
      <w:r w:rsidRPr="00C953C4">
        <w:rPr>
          <w:rFonts w:ascii="Arial" w:hAnsi="Arial" w:cs="Arial"/>
          <w:b/>
        </w:rPr>
        <w:t>, nr ref. TP4.26</w:t>
      </w:r>
      <w:r>
        <w:rPr>
          <w:rFonts w:ascii="Arial" w:hAnsi="Arial" w:cs="Arial"/>
          <w:b/>
        </w:rPr>
        <w:t>0</w:t>
      </w:r>
      <w:r w:rsidRPr="00C953C4">
        <w:rPr>
          <w:rFonts w:ascii="Arial" w:hAnsi="Arial" w:cs="Arial"/>
          <w:b/>
        </w:rPr>
        <w:t>.</w:t>
      </w:r>
      <w:r w:rsidR="00DA37B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DA37B4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Załącznik nr 1 Formularz Oferty</w:t>
      </w:r>
    </w:p>
    <w:p w:rsidR="00284C78" w:rsidRPr="00C953C4" w:rsidRDefault="00DA37B4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podaniem błędnej stawki podatku VAT Zamawiający</w:t>
      </w:r>
      <w:bookmarkStart w:id="0" w:name="_GoBack"/>
      <w:bookmarkEnd w:id="0"/>
      <w:r>
        <w:rPr>
          <w:rFonts w:ascii="Arial" w:hAnsi="Arial" w:cs="Arial"/>
        </w:rPr>
        <w:t xml:space="preserve"> informuje, że poprawna stawka VAT wynosi 8%.</w:t>
      </w:r>
    </w:p>
    <w:sectPr w:rsidR="00284C78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284C78"/>
    <w:rsid w:val="003E6DF4"/>
    <w:rsid w:val="00B762BE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3</cp:revision>
  <cp:lastPrinted>2017-02-08T08:06:00Z</cp:lastPrinted>
  <dcterms:created xsi:type="dcterms:W3CDTF">2017-02-08T07:37:00Z</dcterms:created>
  <dcterms:modified xsi:type="dcterms:W3CDTF">2017-02-23T09:40:00Z</dcterms:modified>
</cp:coreProperties>
</file>