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6A" w:rsidRDefault="00DB40CC" w:rsidP="003C0B22">
      <w:pPr>
        <w:jc w:val="right"/>
      </w:pPr>
      <w:r>
        <w:t>Opole, dnia 19. 12</w:t>
      </w:r>
      <w:r w:rsidR="003C0B22">
        <w:t>. 2016 r.</w:t>
      </w:r>
    </w:p>
    <w:p w:rsidR="003C0B22" w:rsidRDefault="00DB40CC" w:rsidP="003C0B22">
      <w:r>
        <w:t>TP4.26.8</w:t>
      </w:r>
      <w:r w:rsidR="003C0B22">
        <w:t>.2016.U</w:t>
      </w:r>
      <w:r>
        <w:t>.2</w:t>
      </w:r>
    </w:p>
    <w:p w:rsidR="003C0B22" w:rsidRDefault="003C0B22" w:rsidP="003C0B22"/>
    <w:p w:rsidR="003C0B22" w:rsidRDefault="003C0B22" w:rsidP="003C0B22">
      <w:pPr>
        <w:jc w:val="center"/>
        <w:rPr>
          <w:b/>
        </w:rPr>
      </w:pPr>
      <w:r w:rsidRPr="003C0B22">
        <w:rPr>
          <w:b/>
        </w:rPr>
        <w:t>Pytani</w:t>
      </w:r>
      <w:r w:rsidR="0089072F">
        <w:rPr>
          <w:b/>
        </w:rPr>
        <w:t>e i odpowiedź oraz zmiany w PW  branży elektrycznej</w:t>
      </w:r>
    </w:p>
    <w:p w:rsidR="003C0B22" w:rsidRPr="003C0B22" w:rsidRDefault="003C0B22" w:rsidP="003C0B22">
      <w:pPr>
        <w:rPr>
          <w:b/>
        </w:rPr>
      </w:pPr>
      <w:proofErr w:type="spellStart"/>
      <w:r w:rsidRPr="003C0B22">
        <w:t>Dot</w:t>
      </w:r>
      <w:proofErr w:type="spellEnd"/>
      <w:r w:rsidRPr="003C0B22">
        <w:t xml:space="preserve">: Postępowania o udzielenie zamówienia publicznego na zadanie </w:t>
      </w:r>
      <w:proofErr w:type="spellStart"/>
      <w:r w:rsidRPr="003C0B22">
        <w:t>pn</w:t>
      </w:r>
      <w:proofErr w:type="spellEnd"/>
      <w:r w:rsidRPr="003C0B22">
        <w:t xml:space="preserve">: </w:t>
      </w:r>
      <w:r w:rsidRPr="003C0B22">
        <w:rPr>
          <w:b/>
        </w:rPr>
        <w:t>„Budowa drogi na terenach inwestycyjnych w rejonie ul. Północnej”.</w:t>
      </w:r>
    </w:p>
    <w:p w:rsidR="003C0B22" w:rsidRDefault="00DB40CC" w:rsidP="003C0B22">
      <w:r>
        <w:t>W dniu 19 grudnia</w:t>
      </w:r>
      <w:r w:rsidR="003C0B22">
        <w:t xml:space="preserve"> 2016 r wpłynęło do zamawiającego zapytanie dotyczące  przedmiotu zamówienia opisanego w w/w postępowaniu. Zgodnie z art. 38 ust. 1 </w:t>
      </w:r>
      <w:proofErr w:type="spellStart"/>
      <w:r w:rsidR="003C0B22">
        <w:t>Pzp</w:t>
      </w:r>
      <w:proofErr w:type="spellEnd"/>
      <w:r w:rsidR="003C0B22">
        <w:t>, zamawiający udziela odpowiedzi.</w:t>
      </w:r>
    </w:p>
    <w:p w:rsidR="003C0B22" w:rsidRDefault="003C0B22" w:rsidP="003C0B22">
      <w:pPr>
        <w:rPr>
          <w:i/>
        </w:rPr>
      </w:pPr>
      <w:r w:rsidRPr="003C0B22">
        <w:rPr>
          <w:i/>
        </w:rPr>
        <w:t>Pytanie.</w:t>
      </w:r>
    </w:p>
    <w:p w:rsidR="003C0B22" w:rsidRDefault="003C0B22" w:rsidP="003C0B22">
      <w:r>
        <w:t>Czy zamawiający dopuszcza wykonanie stabilizacji podłoża sta</w:t>
      </w:r>
      <w:r w:rsidR="00DB40CC">
        <w:t>bilizatorem, czy stabilizacja musi być  dowieziona</w:t>
      </w:r>
      <w:r>
        <w:t xml:space="preserve"> z wytwórni.</w:t>
      </w:r>
    </w:p>
    <w:p w:rsidR="009262C4" w:rsidRDefault="009262C4" w:rsidP="003C0B22">
      <w:pPr>
        <w:rPr>
          <w:i/>
        </w:rPr>
      </w:pPr>
      <w:r>
        <w:rPr>
          <w:i/>
        </w:rPr>
        <w:t>Odpowiedź.</w:t>
      </w:r>
    </w:p>
    <w:p w:rsidR="009262C4" w:rsidRDefault="009262C4" w:rsidP="003C0B22">
      <w:r>
        <w:t xml:space="preserve">Wzmocnienie podłoża gruntowego poprzez wykonanie stabilizacji z mieszanki związanej spoiwem hydraulicznym o </w:t>
      </w:r>
      <w:proofErr w:type="spellStart"/>
      <w:r>
        <w:t>Rm</w:t>
      </w:r>
      <w:proofErr w:type="spellEnd"/>
      <w:r>
        <w:t xml:space="preserve"> = 2,5 </w:t>
      </w:r>
      <w:proofErr w:type="spellStart"/>
      <w:r>
        <w:t>MPa</w:t>
      </w:r>
      <w:proofErr w:type="spellEnd"/>
      <w:r>
        <w:t xml:space="preserve">  należy wykonać mieszanką z dowozu z wytwórni.</w:t>
      </w:r>
    </w:p>
    <w:p w:rsidR="009262C4" w:rsidRDefault="009262C4" w:rsidP="003C0B22"/>
    <w:p w:rsidR="0089072F" w:rsidRDefault="0089072F" w:rsidP="0089072F">
      <w:bookmarkStart w:id="0" w:name="_GoBack"/>
      <w:bookmarkEnd w:id="0"/>
    </w:p>
    <w:p w:rsidR="0089072F" w:rsidRDefault="0089072F" w:rsidP="0089072F">
      <w:pPr>
        <w:rPr>
          <w:u w:val="single"/>
        </w:rPr>
      </w:pPr>
      <w:r>
        <w:t xml:space="preserve">Pozostałe warunki postępowania </w:t>
      </w:r>
      <w:r w:rsidRPr="0089072F">
        <w:rPr>
          <w:u w:val="single"/>
        </w:rPr>
        <w:t>nie ulegają zmianie.</w:t>
      </w:r>
    </w:p>
    <w:p w:rsidR="0089072F" w:rsidRDefault="0089072F" w:rsidP="0089072F">
      <w:pPr>
        <w:rPr>
          <w:u w:val="single"/>
        </w:rPr>
      </w:pPr>
    </w:p>
    <w:p w:rsidR="0089072F" w:rsidRDefault="0089072F" w:rsidP="0089072F">
      <w:pPr>
        <w:rPr>
          <w:u w:val="single"/>
        </w:rPr>
      </w:pPr>
      <w:r>
        <w:rPr>
          <w:u w:val="single"/>
        </w:rPr>
        <w:t>Otrzymują:</w:t>
      </w:r>
    </w:p>
    <w:p w:rsidR="0089072F" w:rsidRPr="0089072F" w:rsidRDefault="0089072F" w:rsidP="0089072F">
      <w:pPr>
        <w:pStyle w:val="Akapitzlist"/>
        <w:numPr>
          <w:ilvl w:val="0"/>
          <w:numId w:val="3"/>
        </w:numPr>
      </w:pPr>
      <w:r w:rsidRPr="0089072F">
        <w:t>Wykonawca, który złożył zapytanie,</w:t>
      </w:r>
    </w:p>
    <w:p w:rsidR="0089072F" w:rsidRDefault="0089072F" w:rsidP="0089072F">
      <w:pPr>
        <w:pStyle w:val="Akapitzlist"/>
        <w:numPr>
          <w:ilvl w:val="0"/>
          <w:numId w:val="3"/>
        </w:numPr>
      </w:pPr>
      <w:r w:rsidRPr="0089072F">
        <w:t>TN w miejscu</w:t>
      </w:r>
      <w:r>
        <w:t>,</w:t>
      </w:r>
    </w:p>
    <w:p w:rsidR="0089072F" w:rsidRPr="0089072F" w:rsidRDefault="0089072F" w:rsidP="0089072F">
      <w:pPr>
        <w:pStyle w:val="Akapitzlist"/>
        <w:numPr>
          <w:ilvl w:val="0"/>
          <w:numId w:val="3"/>
        </w:numPr>
      </w:pPr>
      <w:r>
        <w:t>TP4 a/a</w:t>
      </w:r>
    </w:p>
    <w:p w:rsidR="003C0B22" w:rsidRPr="003C0B22" w:rsidRDefault="003C0B22" w:rsidP="003C0B22"/>
    <w:sectPr w:rsidR="003C0B22" w:rsidRPr="003C0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5719"/>
    <w:multiLevelType w:val="hybridMultilevel"/>
    <w:tmpl w:val="20967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96126"/>
    <w:multiLevelType w:val="hybridMultilevel"/>
    <w:tmpl w:val="83908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F1FDC"/>
    <w:multiLevelType w:val="hybridMultilevel"/>
    <w:tmpl w:val="94CE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2C"/>
    <w:rsid w:val="003C0B22"/>
    <w:rsid w:val="0085332C"/>
    <w:rsid w:val="0089072F"/>
    <w:rsid w:val="009262C4"/>
    <w:rsid w:val="00DB40CC"/>
    <w:rsid w:val="00E0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62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62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26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Kwasik</dc:creator>
  <cp:keywords/>
  <dc:description/>
  <cp:lastModifiedBy>Teresa Kwasik</cp:lastModifiedBy>
  <cp:revision>5</cp:revision>
  <cp:lastPrinted>2016-12-22T08:21:00Z</cp:lastPrinted>
  <dcterms:created xsi:type="dcterms:W3CDTF">2016-11-14T09:47:00Z</dcterms:created>
  <dcterms:modified xsi:type="dcterms:W3CDTF">2016-12-22T08:21:00Z</dcterms:modified>
</cp:coreProperties>
</file>